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E5B" w:rsidRDefault="00881E5B" w:rsidP="00881E5B">
      <w:pPr>
        <w:ind w:firstLine="567"/>
        <w:jc w:val="center"/>
        <w:rPr>
          <w:color w:val="000000"/>
          <w:sz w:val="28"/>
          <w:szCs w:val="28"/>
          <w:lang w:eastAsia="ru-RU"/>
        </w:rPr>
      </w:pPr>
      <w:r w:rsidRPr="00881E5B">
        <w:rPr>
          <w:color w:val="000000"/>
          <w:sz w:val="28"/>
          <w:szCs w:val="28"/>
          <w:lang w:eastAsia="ru-RU"/>
        </w:rPr>
        <w:t>Совет депутатов</w:t>
      </w:r>
    </w:p>
    <w:p w:rsidR="00881E5B" w:rsidRDefault="00881E5B" w:rsidP="00881E5B">
      <w:pPr>
        <w:ind w:firstLine="567"/>
        <w:jc w:val="center"/>
        <w:rPr>
          <w:color w:val="000000"/>
          <w:sz w:val="28"/>
          <w:szCs w:val="28"/>
          <w:lang w:eastAsia="ru-RU"/>
        </w:rPr>
      </w:pPr>
      <w:r w:rsidRPr="00881E5B">
        <w:rPr>
          <w:color w:val="000000"/>
          <w:sz w:val="28"/>
          <w:szCs w:val="28"/>
          <w:lang w:eastAsia="ru-RU"/>
        </w:rPr>
        <w:t xml:space="preserve">Верх-Алеусского сельсовета </w:t>
      </w:r>
    </w:p>
    <w:p w:rsidR="00881E5B" w:rsidRPr="00881E5B" w:rsidRDefault="00881E5B" w:rsidP="00881E5B">
      <w:pPr>
        <w:ind w:firstLine="567"/>
        <w:jc w:val="center"/>
        <w:rPr>
          <w:color w:val="000000"/>
          <w:sz w:val="28"/>
          <w:szCs w:val="28"/>
          <w:lang w:eastAsia="ru-RU"/>
        </w:rPr>
      </w:pPr>
      <w:r w:rsidRPr="00881E5B">
        <w:rPr>
          <w:color w:val="000000"/>
          <w:sz w:val="28"/>
          <w:szCs w:val="28"/>
          <w:lang w:eastAsia="ru-RU"/>
        </w:rPr>
        <w:t>Ордынского района</w:t>
      </w:r>
      <w:r>
        <w:rPr>
          <w:color w:val="000000"/>
          <w:sz w:val="28"/>
          <w:szCs w:val="28"/>
          <w:lang w:eastAsia="ru-RU"/>
        </w:rPr>
        <w:t xml:space="preserve"> </w:t>
      </w:r>
      <w:r w:rsidRPr="00881E5B">
        <w:rPr>
          <w:color w:val="000000"/>
          <w:sz w:val="28"/>
          <w:szCs w:val="28"/>
          <w:lang w:eastAsia="ru-RU"/>
        </w:rPr>
        <w:t>Новосибирской области</w:t>
      </w:r>
    </w:p>
    <w:p w:rsidR="00881E5B" w:rsidRPr="00881E5B" w:rsidRDefault="00881E5B" w:rsidP="00881E5B">
      <w:pPr>
        <w:ind w:firstLine="567"/>
        <w:jc w:val="center"/>
        <w:rPr>
          <w:color w:val="000000"/>
          <w:sz w:val="28"/>
          <w:szCs w:val="28"/>
          <w:lang w:eastAsia="ru-RU"/>
        </w:rPr>
      </w:pPr>
      <w:r w:rsidRPr="00881E5B">
        <w:rPr>
          <w:color w:val="000000"/>
          <w:sz w:val="28"/>
          <w:szCs w:val="28"/>
          <w:lang w:eastAsia="ru-RU"/>
        </w:rPr>
        <w:t>Шестого созыва</w:t>
      </w:r>
    </w:p>
    <w:p w:rsidR="00881E5B" w:rsidRPr="00881E5B" w:rsidRDefault="00881E5B" w:rsidP="00881E5B">
      <w:pPr>
        <w:ind w:firstLine="567"/>
        <w:jc w:val="center"/>
        <w:rPr>
          <w:color w:val="000000"/>
          <w:sz w:val="28"/>
          <w:szCs w:val="28"/>
          <w:lang w:eastAsia="ru-RU"/>
        </w:rPr>
      </w:pPr>
    </w:p>
    <w:p w:rsidR="00881E5B" w:rsidRPr="00881E5B" w:rsidRDefault="00881E5B" w:rsidP="00881E5B">
      <w:pPr>
        <w:ind w:firstLine="567"/>
        <w:jc w:val="center"/>
        <w:rPr>
          <w:color w:val="000000"/>
          <w:sz w:val="28"/>
          <w:szCs w:val="28"/>
          <w:lang w:eastAsia="ru-RU"/>
        </w:rPr>
      </w:pPr>
      <w:r w:rsidRPr="00881E5B">
        <w:rPr>
          <w:color w:val="000000"/>
          <w:sz w:val="28"/>
          <w:szCs w:val="28"/>
          <w:lang w:eastAsia="ru-RU"/>
        </w:rPr>
        <w:t>РЕШЕНИЕ</w:t>
      </w:r>
    </w:p>
    <w:p w:rsidR="00881E5B" w:rsidRPr="00881E5B" w:rsidRDefault="00881E5B" w:rsidP="00881E5B">
      <w:pPr>
        <w:ind w:firstLine="567"/>
        <w:jc w:val="center"/>
        <w:rPr>
          <w:color w:val="000000"/>
          <w:sz w:val="28"/>
          <w:szCs w:val="28"/>
          <w:lang w:eastAsia="ru-RU"/>
        </w:rPr>
      </w:pPr>
      <w:r w:rsidRPr="00881E5B">
        <w:rPr>
          <w:color w:val="000000"/>
          <w:sz w:val="28"/>
          <w:szCs w:val="28"/>
          <w:lang w:eastAsia="ru-RU"/>
        </w:rPr>
        <w:t>(Тридцать пятой сессии)</w:t>
      </w:r>
    </w:p>
    <w:p w:rsidR="00881E5B" w:rsidRPr="00881E5B" w:rsidRDefault="00881E5B" w:rsidP="00881E5B">
      <w:pPr>
        <w:ind w:firstLine="567"/>
        <w:jc w:val="center"/>
        <w:rPr>
          <w:color w:val="000000"/>
          <w:sz w:val="28"/>
          <w:szCs w:val="28"/>
          <w:lang w:eastAsia="ru-RU"/>
        </w:rPr>
      </w:pPr>
    </w:p>
    <w:p w:rsidR="00881E5B" w:rsidRPr="00881E5B" w:rsidRDefault="00881E5B" w:rsidP="00881E5B">
      <w:pPr>
        <w:ind w:firstLine="567"/>
        <w:jc w:val="center"/>
        <w:rPr>
          <w:color w:val="000000"/>
          <w:sz w:val="28"/>
          <w:szCs w:val="28"/>
          <w:lang w:eastAsia="ru-RU"/>
        </w:rPr>
      </w:pPr>
      <w:r w:rsidRPr="00881E5B">
        <w:rPr>
          <w:color w:val="000000"/>
          <w:sz w:val="28"/>
          <w:szCs w:val="28"/>
          <w:lang w:eastAsia="ru-RU"/>
        </w:rPr>
        <w:t>с. Верх-Алеус</w:t>
      </w:r>
    </w:p>
    <w:p w:rsidR="00881E5B" w:rsidRPr="00881E5B" w:rsidRDefault="00881E5B" w:rsidP="00881E5B">
      <w:pPr>
        <w:ind w:firstLine="567"/>
        <w:jc w:val="center"/>
        <w:rPr>
          <w:color w:val="000000"/>
          <w:sz w:val="28"/>
          <w:szCs w:val="28"/>
          <w:lang w:eastAsia="ru-RU"/>
        </w:rPr>
      </w:pPr>
    </w:p>
    <w:p w:rsidR="00A345AB" w:rsidRPr="00881E5B" w:rsidRDefault="00881E5B" w:rsidP="00881E5B">
      <w:pPr>
        <w:shd w:val="clear" w:color="auto" w:fill="FFFFFF"/>
        <w:spacing w:before="19"/>
        <w:ind w:left="-180" w:right="180"/>
        <w:jc w:val="center"/>
        <w:rPr>
          <w:sz w:val="28"/>
          <w:szCs w:val="28"/>
        </w:rPr>
      </w:pPr>
      <w:r w:rsidRPr="00881E5B">
        <w:rPr>
          <w:color w:val="000000"/>
          <w:sz w:val="28"/>
          <w:szCs w:val="28"/>
          <w:lang w:eastAsia="ru-RU"/>
        </w:rPr>
        <w:t>от 0</w:t>
      </w:r>
      <w:r w:rsidR="0068180C">
        <w:rPr>
          <w:color w:val="000000"/>
          <w:sz w:val="28"/>
          <w:szCs w:val="28"/>
          <w:lang w:eastAsia="ru-RU"/>
        </w:rPr>
        <w:t>3</w:t>
      </w:r>
      <w:r w:rsidRPr="00881E5B">
        <w:rPr>
          <w:color w:val="000000"/>
          <w:sz w:val="28"/>
          <w:szCs w:val="28"/>
          <w:lang w:eastAsia="ru-RU"/>
        </w:rPr>
        <w:t>.03.2025 года                                                 №4</w:t>
      </w:r>
    </w:p>
    <w:p w:rsidR="00FD5291" w:rsidRPr="00881E5B" w:rsidRDefault="00732459" w:rsidP="00D560C6">
      <w:pPr>
        <w:shd w:val="clear" w:color="auto" w:fill="FFFFFF"/>
        <w:spacing w:before="19"/>
        <w:ind w:right="180"/>
        <w:jc w:val="center"/>
        <w:rPr>
          <w:sz w:val="28"/>
          <w:szCs w:val="28"/>
        </w:rPr>
      </w:pPr>
      <w:r w:rsidRPr="00881E5B">
        <w:rPr>
          <w:sz w:val="28"/>
          <w:szCs w:val="28"/>
        </w:rPr>
        <w:t>РЕШЕНИЕ</w:t>
      </w:r>
    </w:p>
    <w:p w:rsidR="00732459" w:rsidRPr="00881E5B" w:rsidRDefault="00732459" w:rsidP="00732459">
      <w:pPr>
        <w:shd w:val="clear" w:color="auto" w:fill="FFFFFF"/>
        <w:spacing w:before="19"/>
        <w:ind w:left="-180" w:right="180"/>
        <w:rPr>
          <w:b/>
          <w:sz w:val="28"/>
          <w:szCs w:val="28"/>
        </w:rPr>
      </w:pPr>
      <w:r w:rsidRPr="00881E5B">
        <w:rPr>
          <w:noProof/>
          <w:sz w:val="28"/>
          <w:szCs w:val="28"/>
          <w:lang w:eastAsia="ru-RU"/>
        </w:rPr>
        <mc:AlternateContent>
          <mc:Choice Requires="wps">
            <w:drawing>
              <wp:anchor distT="0" distB="0" distL="114935" distR="114935" simplePos="0" relativeHeight="251657728" behindDoc="0" locked="0" layoutInCell="1" allowOverlap="1" wp14:anchorId="60017DCB" wp14:editId="3443C298">
                <wp:simplePos x="0" y="0"/>
                <wp:positionH relativeFrom="column">
                  <wp:posOffset>6577965</wp:posOffset>
                </wp:positionH>
                <wp:positionV relativeFrom="paragraph">
                  <wp:posOffset>29845</wp:posOffset>
                </wp:positionV>
                <wp:extent cx="133350" cy="590550"/>
                <wp:effectExtent l="0" t="0" r="0" b="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333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D5291" w:rsidRDefault="00FD5291" w:rsidP="00732459">
                            <w:pPr>
                              <w:rPr>
                                <w:rFonts w:ascii="Century Tat" w:hAnsi="Century T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017DCB" id="_x0000_t202" coordsize="21600,21600" o:spt="202" path="m,l,21600r21600,l21600,xe">
                <v:stroke joinstyle="miter"/>
                <v:path gradientshapeok="t" o:connecttype="rect"/>
              </v:shapetype>
              <v:shape id="Надпись 4" o:spid="_x0000_s1026" type="#_x0000_t202" style="position:absolute;left:0;text-align:left;margin-left:517.95pt;margin-top:2.35pt;width:10.5pt;height:46.5pt;flip:x;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" stroked="f">
                <v:textbox inset="0,0,0,0">
                  <w:txbxContent>
                    <w:p w:rsidR="00FD5291" w:rsidRDefault="00FD5291" w:rsidP="00732459">
                      <w:pPr>
                        <w:rPr>
                          <w:rFonts w:ascii="Century Tat" w:hAnsi="Century Tat"/>
                        </w:rPr>
                      </w:pPr>
                    </w:p>
                  </w:txbxContent>
                </v:textbox>
              </v:shape>
            </w:pict>
          </mc:Fallback>
        </mc:AlternateContent>
      </w:r>
    </w:p>
    <w:p w:rsidR="006D6A1A" w:rsidRPr="00881E5B" w:rsidRDefault="006D6A1A" w:rsidP="006D6A1A">
      <w:pPr>
        <w:pStyle w:val="ConsPlusNormal"/>
        <w:jc w:val="center"/>
        <w:rPr>
          <w:rFonts w:ascii="Times New Roman" w:hAnsi="Times New Roman" w:cs="Times New Roman"/>
          <w:bCs/>
          <w:color w:val="000000"/>
          <w:sz w:val="28"/>
          <w:szCs w:val="28"/>
          <w:lang w:eastAsia="ru-RU"/>
        </w:rPr>
      </w:pPr>
      <w:r w:rsidRPr="00881E5B">
        <w:rPr>
          <w:rFonts w:ascii="Times New Roman" w:hAnsi="Times New Roman" w:cs="Times New Roman"/>
          <w:sz w:val="28"/>
          <w:szCs w:val="28"/>
        </w:rPr>
        <w:t xml:space="preserve">Об утверждении Положения о муниципальном лесном контроле на территории </w:t>
      </w:r>
      <w:r w:rsidR="00D560C6" w:rsidRPr="00881E5B">
        <w:rPr>
          <w:rFonts w:ascii="Times New Roman" w:hAnsi="Times New Roman" w:cs="Times New Roman"/>
          <w:bCs/>
          <w:color w:val="000000"/>
          <w:sz w:val="28"/>
          <w:szCs w:val="28"/>
          <w:lang w:eastAsia="ru-RU"/>
        </w:rPr>
        <w:t>Верх-Алеусского сельсовета Ордынского района Новосибирской области</w:t>
      </w:r>
    </w:p>
    <w:p w:rsidR="00D560C6" w:rsidRPr="00881E5B" w:rsidRDefault="00D560C6" w:rsidP="006D6A1A">
      <w:pPr>
        <w:pStyle w:val="ConsPlusNormal"/>
        <w:jc w:val="center"/>
        <w:rPr>
          <w:rFonts w:ascii="Times New Roman" w:hAnsi="Times New Roman" w:cs="Times New Roman"/>
          <w:sz w:val="28"/>
          <w:szCs w:val="28"/>
        </w:rPr>
      </w:pPr>
    </w:p>
    <w:p w:rsidR="00D560C6" w:rsidRPr="00881E5B" w:rsidRDefault="006D6A1A" w:rsidP="00D560C6">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 xml:space="preserve">В соответствии с пунктом 5 части 1 статьи 84, частью 3 статьи 98 Лесного кодекса Российской </w:t>
      </w:r>
      <w:proofErr w:type="gramStart"/>
      <w:r w:rsidRPr="00881E5B">
        <w:rPr>
          <w:rFonts w:ascii="Times New Roman" w:hAnsi="Times New Roman" w:cs="Times New Roman"/>
          <w:sz w:val="28"/>
          <w:szCs w:val="28"/>
        </w:rPr>
        <w:t xml:space="preserve">Федерации,   </w:t>
      </w:r>
      <w:proofErr w:type="gramEnd"/>
      <w:r w:rsidRPr="00881E5B">
        <w:rPr>
          <w:rFonts w:ascii="Times New Roman" w:hAnsi="Times New Roman" w:cs="Times New Roman"/>
          <w:sz w:val="28"/>
          <w:szCs w:val="28"/>
        </w:rPr>
        <w:t xml:space="preserve">Федеральным законом от 31 июля 2020 года № 248-ФЗ «О государственном контроле (надзоре) и муниципальном контроле в Российской Федерации», руководствуясь  Федеральным законом от 06 октября 2003 года № 131-ФЗ «Об общих принципах организации местного самоуправления в Российской Федерации», Уставом </w:t>
      </w:r>
      <w:r w:rsidR="00D560C6" w:rsidRPr="00881E5B">
        <w:rPr>
          <w:rFonts w:ascii="Times New Roman" w:hAnsi="Times New Roman" w:cs="Times New Roman"/>
          <w:bCs/>
          <w:color w:val="000000"/>
          <w:sz w:val="28"/>
          <w:szCs w:val="28"/>
          <w:lang w:eastAsia="ru-RU"/>
        </w:rPr>
        <w:t>Верх-Алеусского сельсовета Ордынского района Новосибирской области</w:t>
      </w:r>
      <w:r w:rsidR="00D560C6" w:rsidRPr="00881E5B">
        <w:rPr>
          <w:rFonts w:ascii="Times New Roman" w:hAnsi="Times New Roman" w:cs="Times New Roman"/>
          <w:sz w:val="28"/>
          <w:szCs w:val="28"/>
        </w:rPr>
        <w:t xml:space="preserve"> </w:t>
      </w:r>
    </w:p>
    <w:p w:rsidR="006D6A1A" w:rsidRPr="00881E5B" w:rsidRDefault="006D6A1A" w:rsidP="00D560C6">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РЕШИЛ:</w:t>
      </w:r>
    </w:p>
    <w:p w:rsidR="006D6A1A" w:rsidRPr="00881E5B" w:rsidRDefault="006D6A1A" w:rsidP="006D6A1A">
      <w:pPr>
        <w:pStyle w:val="ConsPlusNormal"/>
        <w:numPr>
          <w:ilvl w:val="0"/>
          <w:numId w:val="2"/>
        </w:numPr>
        <w:suppressAutoHyphens w:val="0"/>
        <w:autoSpaceDN w:val="0"/>
        <w:adjustRightInd w:val="0"/>
        <w:ind w:left="0" w:firstLine="709"/>
        <w:jc w:val="both"/>
        <w:rPr>
          <w:rFonts w:ascii="Times New Roman" w:hAnsi="Times New Roman" w:cs="Times New Roman"/>
          <w:sz w:val="28"/>
          <w:szCs w:val="28"/>
        </w:rPr>
      </w:pPr>
      <w:r w:rsidRPr="00881E5B">
        <w:rPr>
          <w:rFonts w:ascii="Times New Roman" w:hAnsi="Times New Roman" w:cs="Times New Roman"/>
          <w:sz w:val="28"/>
          <w:szCs w:val="28"/>
        </w:rPr>
        <w:t xml:space="preserve">Утвердить прилагаемое Положение о муниципальном лесном контроле на территории </w:t>
      </w:r>
      <w:r w:rsidR="00D560C6" w:rsidRPr="00881E5B">
        <w:rPr>
          <w:rFonts w:ascii="Times New Roman" w:hAnsi="Times New Roman" w:cs="Times New Roman"/>
          <w:bCs/>
          <w:color w:val="000000"/>
          <w:sz w:val="28"/>
          <w:szCs w:val="28"/>
          <w:lang w:eastAsia="ru-RU"/>
        </w:rPr>
        <w:t>Верх-Алеусского сельсовета Ордынского района Новосибирской области</w:t>
      </w:r>
      <w:r w:rsidRPr="00881E5B">
        <w:rPr>
          <w:rFonts w:ascii="Times New Roman" w:hAnsi="Times New Roman" w:cs="Times New Roman"/>
          <w:sz w:val="28"/>
          <w:szCs w:val="28"/>
        </w:rPr>
        <w:t>.</w:t>
      </w:r>
    </w:p>
    <w:p w:rsidR="006D6A1A" w:rsidRPr="00881E5B" w:rsidRDefault="006D6A1A" w:rsidP="006D6A1A">
      <w:pPr>
        <w:pStyle w:val="ConsPlusNormal"/>
        <w:numPr>
          <w:ilvl w:val="0"/>
          <w:numId w:val="2"/>
        </w:numPr>
        <w:suppressAutoHyphens w:val="0"/>
        <w:autoSpaceDN w:val="0"/>
        <w:adjustRightInd w:val="0"/>
        <w:ind w:left="0" w:firstLine="709"/>
        <w:jc w:val="both"/>
        <w:rPr>
          <w:rFonts w:ascii="Times New Roman" w:hAnsi="Times New Roman" w:cs="Times New Roman"/>
          <w:sz w:val="28"/>
          <w:szCs w:val="28"/>
        </w:rPr>
      </w:pPr>
      <w:r w:rsidRPr="00881E5B">
        <w:rPr>
          <w:rFonts w:ascii="Times New Roman" w:hAnsi="Times New Roman" w:cs="Times New Roman"/>
          <w:sz w:val="28"/>
          <w:szCs w:val="28"/>
        </w:rPr>
        <w:t xml:space="preserve">Признать утратившим силу решение </w:t>
      </w:r>
      <w:r w:rsidR="00D560C6" w:rsidRPr="00881E5B">
        <w:rPr>
          <w:rFonts w:ascii="Times New Roman" w:hAnsi="Times New Roman" w:cs="Times New Roman"/>
          <w:bCs/>
          <w:color w:val="000000"/>
          <w:sz w:val="28"/>
          <w:szCs w:val="28"/>
          <w:lang w:eastAsia="ru-RU"/>
        </w:rPr>
        <w:t>Верх-Алеусского сельсовета Ордынского района Новосибирской области</w:t>
      </w:r>
      <w:r w:rsidRPr="00881E5B">
        <w:rPr>
          <w:rFonts w:ascii="Times New Roman" w:hAnsi="Times New Roman" w:cs="Times New Roman"/>
          <w:sz w:val="28"/>
          <w:szCs w:val="28"/>
        </w:rPr>
        <w:t xml:space="preserve"> от </w:t>
      </w:r>
      <w:r w:rsidR="00D560C6" w:rsidRPr="00881E5B">
        <w:rPr>
          <w:rFonts w:ascii="Times New Roman" w:hAnsi="Times New Roman" w:cs="Times New Roman"/>
          <w:sz w:val="28"/>
          <w:szCs w:val="28"/>
        </w:rPr>
        <w:t>10.11</w:t>
      </w:r>
      <w:r w:rsidRPr="00881E5B">
        <w:rPr>
          <w:rFonts w:ascii="Times New Roman" w:hAnsi="Times New Roman" w:cs="Times New Roman"/>
          <w:sz w:val="28"/>
          <w:szCs w:val="28"/>
        </w:rPr>
        <w:t>.202</w:t>
      </w:r>
      <w:r w:rsidR="00D560C6" w:rsidRPr="00881E5B">
        <w:rPr>
          <w:rFonts w:ascii="Times New Roman" w:hAnsi="Times New Roman" w:cs="Times New Roman"/>
          <w:sz w:val="28"/>
          <w:szCs w:val="28"/>
        </w:rPr>
        <w:t>1</w:t>
      </w:r>
      <w:r w:rsidRPr="00881E5B">
        <w:rPr>
          <w:rFonts w:ascii="Times New Roman" w:hAnsi="Times New Roman" w:cs="Times New Roman"/>
          <w:sz w:val="28"/>
          <w:szCs w:val="28"/>
        </w:rPr>
        <w:t xml:space="preserve"> </w:t>
      </w:r>
      <w:proofErr w:type="gramStart"/>
      <w:r w:rsidRPr="00881E5B">
        <w:rPr>
          <w:rFonts w:ascii="Times New Roman" w:hAnsi="Times New Roman" w:cs="Times New Roman"/>
          <w:sz w:val="28"/>
          <w:szCs w:val="28"/>
        </w:rPr>
        <w:t>года  №</w:t>
      </w:r>
      <w:proofErr w:type="gramEnd"/>
      <w:r w:rsidRPr="00881E5B">
        <w:rPr>
          <w:rFonts w:ascii="Times New Roman" w:hAnsi="Times New Roman" w:cs="Times New Roman"/>
          <w:sz w:val="28"/>
          <w:szCs w:val="28"/>
        </w:rPr>
        <w:t xml:space="preserve"> </w:t>
      </w:r>
      <w:r w:rsidR="00D560C6" w:rsidRPr="00881E5B">
        <w:rPr>
          <w:rFonts w:ascii="Times New Roman" w:hAnsi="Times New Roman" w:cs="Times New Roman"/>
          <w:sz w:val="28"/>
          <w:szCs w:val="28"/>
        </w:rPr>
        <w:t>5</w:t>
      </w:r>
      <w:r w:rsidRPr="00881E5B">
        <w:rPr>
          <w:rFonts w:ascii="Times New Roman" w:hAnsi="Times New Roman" w:cs="Times New Roman"/>
          <w:sz w:val="28"/>
          <w:szCs w:val="28"/>
        </w:rPr>
        <w:t xml:space="preserve"> «Об утверждении Положения о муниципальном лесном контроле на территории </w:t>
      </w:r>
      <w:r w:rsidR="00D560C6" w:rsidRPr="00881E5B">
        <w:rPr>
          <w:rFonts w:ascii="Times New Roman" w:hAnsi="Times New Roman" w:cs="Times New Roman"/>
          <w:bCs/>
          <w:color w:val="000000"/>
          <w:sz w:val="28"/>
          <w:szCs w:val="28"/>
          <w:lang w:eastAsia="ru-RU"/>
        </w:rPr>
        <w:t>Верх-Алеусского сельсовета Ордынского района Новосибирской области</w:t>
      </w:r>
      <w:r w:rsidRPr="00881E5B">
        <w:rPr>
          <w:rFonts w:ascii="Times New Roman" w:hAnsi="Times New Roman" w:cs="Times New Roman"/>
          <w:sz w:val="28"/>
          <w:szCs w:val="28"/>
        </w:rPr>
        <w:t>»</w:t>
      </w:r>
    </w:p>
    <w:p w:rsidR="006D6A1A" w:rsidRPr="00881E5B" w:rsidRDefault="006D6A1A" w:rsidP="006D6A1A">
      <w:pPr>
        <w:pStyle w:val="ConsPlusNormal"/>
        <w:numPr>
          <w:ilvl w:val="0"/>
          <w:numId w:val="2"/>
        </w:numPr>
        <w:suppressAutoHyphens w:val="0"/>
        <w:autoSpaceDN w:val="0"/>
        <w:adjustRightInd w:val="0"/>
        <w:ind w:left="0" w:firstLine="709"/>
        <w:jc w:val="both"/>
        <w:rPr>
          <w:rFonts w:ascii="Times New Roman" w:hAnsi="Times New Roman" w:cs="Times New Roman"/>
          <w:sz w:val="28"/>
          <w:szCs w:val="28"/>
        </w:rPr>
      </w:pPr>
      <w:r w:rsidRPr="00881E5B">
        <w:rPr>
          <w:rFonts w:ascii="Times New Roman" w:hAnsi="Times New Roman" w:cs="Times New Roman"/>
          <w:sz w:val="28"/>
          <w:szCs w:val="28"/>
        </w:rPr>
        <w:t>Настоящее решение вступает в силу со дня его официального обнародования.</w:t>
      </w:r>
    </w:p>
    <w:p w:rsidR="006D6A1A" w:rsidRPr="00881E5B" w:rsidRDefault="006D6A1A" w:rsidP="006D6A1A">
      <w:pPr>
        <w:numPr>
          <w:ilvl w:val="0"/>
          <w:numId w:val="2"/>
        </w:numPr>
        <w:suppressAutoHyphens w:val="0"/>
        <w:ind w:left="0" w:firstLine="709"/>
        <w:jc w:val="both"/>
        <w:rPr>
          <w:sz w:val="28"/>
          <w:szCs w:val="28"/>
        </w:rPr>
      </w:pPr>
      <w:r w:rsidRPr="00881E5B">
        <w:rPr>
          <w:sz w:val="28"/>
          <w:szCs w:val="28"/>
        </w:rPr>
        <w:t xml:space="preserve">Настоящее </w:t>
      </w:r>
      <w:proofErr w:type="gramStart"/>
      <w:r w:rsidRPr="00881E5B">
        <w:rPr>
          <w:sz w:val="28"/>
          <w:szCs w:val="28"/>
        </w:rPr>
        <w:t>решение  разместить</w:t>
      </w:r>
      <w:proofErr w:type="gramEnd"/>
      <w:r w:rsidRPr="00881E5B">
        <w:rPr>
          <w:sz w:val="28"/>
          <w:szCs w:val="28"/>
        </w:rPr>
        <w:t xml:space="preserve"> в сети общего доступа «Интернет» на сайте сельского поселения </w:t>
      </w:r>
      <w:r w:rsidR="00D560C6" w:rsidRPr="00881E5B">
        <w:rPr>
          <w:bCs/>
          <w:color w:val="000000"/>
          <w:sz w:val="28"/>
          <w:szCs w:val="28"/>
          <w:lang w:eastAsia="ru-RU"/>
        </w:rPr>
        <w:t>Верх-Алеусского сельсовета Ордынского района Новосибирской области</w:t>
      </w:r>
      <w:r w:rsidRPr="00881E5B">
        <w:rPr>
          <w:sz w:val="28"/>
          <w:szCs w:val="28"/>
        </w:rPr>
        <w:t>.</w:t>
      </w:r>
    </w:p>
    <w:p w:rsidR="006D6A1A" w:rsidRPr="00881E5B" w:rsidRDefault="006D6A1A" w:rsidP="006D6A1A">
      <w:pPr>
        <w:numPr>
          <w:ilvl w:val="0"/>
          <w:numId w:val="2"/>
        </w:numPr>
        <w:suppressAutoHyphens w:val="0"/>
        <w:ind w:left="0" w:firstLine="709"/>
        <w:jc w:val="both"/>
        <w:rPr>
          <w:sz w:val="28"/>
          <w:szCs w:val="28"/>
        </w:rPr>
      </w:pPr>
      <w:r w:rsidRPr="00881E5B">
        <w:rPr>
          <w:sz w:val="28"/>
          <w:szCs w:val="28"/>
        </w:rPr>
        <w:t>Контроль за исполнением настоящего решения возлагаю на себя.</w:t>
      </w:r>
    </w:p>
    <w:p w:rsidR="006D6A1A" w:rsidRPr="00881E5B" w:rsidRDefault="006D6A1A" w:rsidP="006D6A1A">
      <w:pPr>
        <w:tabs>
          <w:tab w:val="left" w:pos="0"/>
        </w:tabs>
        <w:rPr>
          <w:sz w:val="28"/>
          <w:szCs w:val="28"/>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2"/>
        <w:gridCol w:w="4819"/>
      </w:tblGrid>
      <w:tr w:rsidR="00881E5B" w:rsidRPr="00881E5B" w:rsidTr="002D7E55">
        <w:trPr>
          <w:trHeight w:val="1695"/>
        </w:trPr>
        <w:tc>
          <w:tcPr>
            <w:tcW w:w="4962" w:type="dxa"/>
            <w:tcBorders>
              <w:top w:val="nil"/>
              <w:left w:val="nil"/>
              <w:bottom w:val="nil"/>
              <w:right w:val="nil"/>
            </w:tcBorders>
          </w:tcPr>
          <w:p w:rsidR="00881E5B" w:rsidRPr="00881E5B" w:rsidRDefault="00881E5B" w:rsidP="002D7E55">
            <w:pPr>
              <w:tabs>
                <w:tab w:val="left" w:pos="6510"/>
              </w:tabs>
              <w:jc w:val="both"/>
              <w:rPr>
                <w:sz w:val="28"/>
                <w:szCs w:val="28"/>
                <w:lang w:eastAsia="ru-RU"/>
              </w:rPr>
            </w:pPr>
            <w:proofErr w:type="spellStart"/>
            <w:r w:rsidRPr="00881E5B">
              <w:rPr>
                <w:sz w:val="28"/>
                <w:szCs w:val="28"/>
                <w:lang w:eastAsia="ru-RU"/>
              </w:rPr>
              <w:t>И.о.Главы</w:t>
            </w:r>
            <w:proofErr w:type="spellEnd"/>
            <w:r w:rsidRPr="00881E5B">
              <w:rPr>
                <w:sz w:val="28"/>
                <w:szCs w:val="28"/>
                <w:lang w:eastAsia="ru-RU"/>
              </w:rPr>
              <w:t xml:space="preserve"> </w:t>
            </w:r>
            <w:r w:rsidRPr="00881E5B">
              <w:rPr>
                <w:bCs/>
                <w:color w:val="000000"/>
                <w:sz w:val="28"/>
                <w:szCs w:val="28"/>
                <w:lang w:eastAsia="ru-RU"/>
              </w:rPr>
              <w:t>Верх-Алеусского</w:t>
            </w:r>
            <w:r w:rsidRPr="00881E5B">
              <w:rPr>
                <w:sz w:val="28"/>
                <w:szCs w:val="28"/>
                <w:lang w:eastAsia="ru-RU"/>
              </w:rPr>
              <w:t xml:space="preserve"> сельсовета</w:t>
            </w:r>
          </w:p>
          <w:p w:rsidR="00881E5B" w:rsidRPr="00881E5B" w:rsidRDefault="00881E5B" w:rsidP="002D7E55">
            <w:pPr>
              <w:jc w:val="both"/>
              <w:rPr>
                <w:sz w:val="28"/>
                <w:szCs w:val="28"/>
                <w:lang w:eastAsia="ru-RU"/>
              </w:rPr>
            </w:pPr>
            <w:r w:rsidRPr="00881E5B">
              <w:rPr>
                <w:sz w:val="28"/>
                <w:szCs w:val="28"/>
                <w:lang w:eastAsia="ru-RU"/>
              </w:rPr>
              <w:t>Ордынского района</w:t>
            </w:r>
          </w:p>
          <w:p w:rsidR="00881E5B" w:rsidRPr="00881E5B" w:rsidRDefault="00881E5B" w:rsidP="002D7E55">
            <w:pPr>
              <w:jc w:val="both"/>
              <w:rPr>
                <w:sz w:val="28"/>
                <w:szCs w:val="28"/>
                <w:lang w:eastAsia="ru-RU"/>
              </w:rPr>
            </w:pPr>
            <w:r w:rsidRPr="00881E5B">
              <w:rPr>
                <w:sz w:val="28"/>
                <w:szCs w:val="28"/>
                <w:lang w:eastAsia="ru-RU"/>
              </w:rPr>
              <w:t>Новосибирской области</w:t>
            </w:r>
          </w:p>
          <w:p w:rsidR="00881E5B" w:rsidRPr="00881E5B" w:rsidRDefault="00881E5B" w:rsidP="002D7E55">
            <w:pPr>
              <w:jc w:val="both"/>
              <w:rPr>
                <w:sz w:val="28"/>
                <w:szCs w:val="28"/>
                <w:lang w:eastAsia="ru-RU"/>
              </w:rPr>
            </w:pPr>
            <w:r w:rsidRPr="00881E5B">
              <w:rPr>
                <w:sz w:val="28"/>
                <w:szCs w:val="28"/>
                <w:lang w:eastAsia="ru-RU"/>
              </w:rPr>
              <w:t>_________________ А.П. Яшина</w:t>
            </w:r>
          </w:p>
        </w:tc>
        <w:tc>
          <w:tcPr>
            <w:tcW w:w="4819" w:type="dxa"/>
            <w:tcBorders>
              <w:top w:val="nil"/>
              <w:left w:val="nil"/>
              <w:bottom w:val="nil"/>
              <w:right w:val="nil"/>
            </w:tcBorders>
          </w:tcPr>
          <w:p w:rsidR="00881E5B" w:rsidRPr="00881E5B" w:rsidRDefault="00881E5B" w:rsidP="002D7E55">
            <w:pPr>
              <w:jc w:val="both"/>
              <w:rPr>
                <w:sz w:val="28"/>
                <w:szCs w:val="28"/>
                <w:lang w:eastAsia="ru-RU"/>
              </w:rPr>
            </w:pPr>
            <w:r w:rsidRPr="00881E5B">
              <w:rPr>
                <w:sz w:val="28"/>
                <w:szCs w:val="28"/>
                <w:lang w:eastAsia="ru-RU"/>
              </w:rPr>
              <w:t xml:space="preserve">Председатель Совета депутатов         </w:t>
            </w:r>
            <w:r w:rsidRPr="00881E5B">
              <w:rPr>
                <w:bCs/>
                <w:color w:val="000000"/>
                <w:sz w:val="28"/>
                <w:szCs w:val="28"/>
                <w:lang w:eastAsia="ru-RU"/>
              </w:rPr>
              <w:t>Верх-Алеусского</w:t>
            </w:r>
            <w:r w:rsidRPr="00881E5B">
              <w:rPr>
                <w:sz w:val="28"/>
                <w:szCs w:val="28"/>
                <w:lang w:eastAsia="ru-RU"/>
              </w:rPr>
              <w:t xml:space="preserve"> сельсовета Ордынского района Новосибирской области                                           </w:t>
            </w:r>
          </w:p>
          <w:p w:rsidR="00881E5B" w:rsidRPr="00881E5B" w:rsidRDefault="00881E5B" w:rsidP="002D7E55">
            <w:pPr>
              <w:jc w:val="both"/>
              <w:rPr>
                <w:sz w:val="28"/>
                <w:szCs w:val="28"/>
                <w:lang w:eastAsia="ru-RU"/>
              </w:rPr>
            </w:pPr>
            <w:r w:rsidRPr="00881E5B">
              <w:rPr>
                <w:sz w:val="28"/>
                <w:szCs w:val="28"/>
                <w:lang w:eastAsia="ru-RU"/>
              </w:rPr>
              <w:t xml:space="preserve">________________ Л.Н. </w:t>
            </w:r>
            <w:proofErr w:type="spellStart"/>
            <w:r w:rsidRPr="00881E5B">
              <w:rPr>
                <w:sz w:val="28"/>
                <w:szCs w:val="28"/>
                <w:lang w:eastAsia="ru-RU"/>
              </w:rPr>
              <w:t>Скотникова</w:t>
            </w:r>
            <w:proofErr w:type="spellEnd"/>
          </w:p>
          <w:p w:rsidR="00881E5B" w:rsidRPr="00881E5B" w:rsidRDefault="00881E5B" w:rsidP="002D7E55">
            <w:pPr>
              <w:jc w:val="both"/>
              <w:rPr>
                <w:sz w:val="28"/>
                <w:szCs w:val="28"/>
                <w:lang w:eastAsia="ru-RU"/>
              </w:rPr>
            </w:pPr>
          </w:p>
          <w:p w:rsidR="00881E5B" w:rsidRPr="00881E5B" w:rsidRDefault="00881E5B" w:rsidP="002D7E55">
            <w:pPr>
              <w:jc w:val="both"/>
              <w:rPr>
                <w:sz w:val="28"/>
                <w:szCs w:val="28"/>
                <w:lang w:eastAsia="ru-RU"/>
              </w:rPr>
            </w:pPr>
          </w:p>
        </w:tc>
      </w:tr>
    </w:tbl>
    <w:p w:rsidR="006D6A1A" w:rsidRPr="00881E5B" w:rsidRDefault="006D6A1A" w:rsidP="006D6A1A">
      <w:pPr>
        <w:tabs>
          <w:tab w:val="left" w:pos="0"/>
        </w:tabs>
        <w:rPr>
          <w:sz w:val="28"/>
          <w:szCs w:val="28"/>
        </w:rPr>
      </w:pPr>
    </w:p>
    <w:tbl>
      <w:tblPr>
        <w:tblW w:w="0" w:type="auto"/>
        <w:tblInd w:w="4503" w:type="dxa"/>
        <w:tblLook w:val="04A0" w:firstRow="1" w:lastRow="0" w:firstColumn="1" w:lastColumn="0" w:noHBand="0" w:noVBand="1"/>
      </w:tblPr>
      <w:tblGrid>
        <w:gridCol w:w="4995"/>
      </w:tblGrid>
      <w:tr w:rsidR="006D6A1A" w:rsidRPr="00881E5B" w:rsidTr="00881E5B">
        <w:tc>
          <w:tcPr>
            <w:tcW w:w="5211" w:type="dxa"/>
          </w:tcPr>
          <w:p w:rsidR="006D6A1A" w:rsidRPr="00881E5B" w:rsidRDefault="006D6A1A" w:rsidP="009C74AA">
            <w:pPr>
              <w:pStyle w:val="ConsPlusNormal"/>
              <w:ind w:firstLine="0"/>
              <w:jc w:val="both"/>
              <w:rPr>
                <w:rFonts w:ascii="Times New Roman" w:hAnsi="Times New Roman" w:cs="Times New Roman"/>
                <w:sz w:val="28"/>
                <w:szCs w:val="28"/>
              </w:rPr>
            </w:pPr>
            <w:r w:rsidRPr="00881E5B">
              <w:rPr>
                <w:rFonts w:ascii="Times New Roman" w:hAnsi="Times New Roman" w:cs="Times New Roman"/>
                <w:sz w:val="28"/>
                <w:szCs w:val="28"/>
              </w:rPr>
              <w:t>Приложение</w:t>
            </w:r>
          </w:p>
          <w:p w:rsidR="006D6A1A" w:rsidRPr="00881E5B" w:rsidRDefault="006D6A1A" w:rsidP="00D560C6">
            <w:pPr>
              <w:pStyle w:val="ConsPlusNormal"/>
              <w:ind w:firstLine="0"/>
              <w:jc w:val="both"/>
              <w:rPr>
                <w:rFonts w:ascii="Times New Roman" w:hAnsi="Times New Roman" w:cs="Times New Roman"/>
                <w:sz w:val="28"/>
                <w:szCs w:val="28"/>
              </w:rPr>
            </w:pPr>
            <w:r w:rsidRPr="00881E5B">
              <w:rPr>
                <w:rFonts w:ascii="Times New Roman" w:hAnsi="Times New Roman" w:cs="Times New Roman"/>
                <w:sz w:val="28"/>
                <w:szCs w:val="28"/>
              </w:rPr>
              <w:t xml:space="preserve">к решению Совета </w:t>
            </w:r>
            <w:r w:rsidR="00D560C6" w:rsidRPr="00881E5B">
              <w:rPr>
                <w:rFonts w:ascii="Times New Roman" w:hAnsi="Times New Roman" w:cs="Times New Roman"/>
                <w:sz w:val="28"/>
                <w:szCs w:val="28"/>
              </w:rPr>
              <w:t xml:space="preserve">депутатов </w:t>
            </w:r>
            <w:r w:rsidR="00D560C6" w:rsidRPr="00881E5B">
              <w:rPr>
                <w:rFonts w:ascii="Times New Roman" w:hAnsi="Times New Roman" w:cs="Times New Roman"/>
                <w:bCs/>
                <w:color w:val="000000"/>
                <w:sz w:val="28"/>
                <w:szCs w:val="28"/>
                <w:lang w:eastAsia="ru-RU"/>
              </w:rPr>
              <w:t>Верх-Алеусского сельсовета Ордынского района Новосибирской области</w:t>
            </w:r>
          </w:p>
          <w:p w:rsidR="006D6A1A" w:rsidRPr="00881E5B" w:rsidRDefault="006D6A1A" w:rsidP="0068180C">
            <w:pPr>
              <w:pStyle w:val="ConsPlusNormal"/>
              <w:ind w:firstLine="0"/>
              <w:jc w:val="both"/>
              <w:rPr>
                <w:rFonts w:ascii="Times New Roman" w:hAnsi="Times New Roman" w:cs="Times New Roman"/>
                <w:sz w:val="28"/>
                <w:szCs w:val="28"/>
              </w:rPr>
            </w:pPr>
            <w:r w:rsidRPr="00881E5B">
              <w:rPr>
                <w:rFonts w:ascii="Times New Roman" w:hAnsi="Times New Roman" w:cs="Times New Roman"/>
                <w:sz w:val="28"/>
                <w:szCs w:val="28"/>
              </w:rPr>
              <w:t>от</w:t>
            </w:r>
            <w:r w:rsidR="00A345AB" w:rsidRPr="00881E5B">
              <w:rPr>
                <w:rFonts w:ascii="Times New Roman" w:hAnsi="Times New Roman" w:cs="Times New Roman"/>
                <w:sz w:val="28"/>
                <w:szCs w:val="28"/>
              </w:rPr>
              <w:t xml:space="preserve"> </w:t>
            </w:r>
            <w:r w:rsidR="00D560C6" w:rsidRPr="00881E5B">
              <w:rPr>
                <w:rFonts w:ascii="Times New Roman" w:hAnsi="Times New Roman" w:cs="Times New Roman"/>
                <w:sz w:val="28"/>
                <w:szCs w:val="28"/>
              </w:rPr>
              <w:t>0</w:t>
            </w:r>
            <w:r w:rsidR="0068180C">
              <w:rPr>
                <w:rFonts w:ascii="Times New Roman" w:hAnsi="Times New Roman" w:cs="Times New Roman"/>
                <w:sz w:val="28"/>
                <w:szCs w:val="28"/>
              </w:rPr>
              <w:t>3</w:t>
            </w:r>
            <w:bookmarkStart w:id="0" w:name="_GoBack"/>
            <w:bookmarkEnd w:id="0"/>
            <w:r w:rsidR="00A345AB" w:rsidRPr="00881E5B">
              <w:rPr>
                <w:rFonts w:ascii="Times New Roman" w:hAnsi="Times New Roman" w:cs="Times New Roman"/>
                <w:sz w:val="28"/>
                <w:szCs w:val="28"/>
              </w:rPr>
              <w:t>.</w:t>
            </w:r>
            <w:r w:rsidR="00D560C6" w:rsidRPr="00881E5B">
              <w:rPr>
                <w:rFonts w:ascii="Times New Roman" w:hAnsi="Times New Roman" w:cs="Times New Roman"/>
                <w:sz w:val="28"/>
                <w:szCs w:val="28"/>
              </w:rPr>
              <w:t>03</w:t>
            </w:r>
            <w:r w:rsidR="00A345AB" w:rsidRPr="00881E5B">
              <w:rPr>
                <w:rFonts w:ascii="Times New Roman" w:hAnsi="Times New Roman" w:cs="Times New Roman"/>
                <w:sz w:val="28"/>
                <w:szCs w:val="28"/>
              </w:rPr>
              <w:t>.</w:t>
            </w:r>
            <w:r w:rsidRPr="00881E5B">
              <w:rPr>
                <w:rFonts w:ascii="Times New Roman" w:hAnsi="Times New Roman" w:cs="Times New Roman"/>
                <w:sz w:val="28"/>
                <w:szCs w:val="28"/>
              </w:rPr>
              <w:t xml:space="preserve"> 202</w:t>
            </w:r>
            <w:r w:rsidR="00D560C6" w:rsidRPr="00881E5B">
              <w:rPr>
                <w:rFonts w:ascii="Times New Roman" w:hAnsi="Times New Roman" w:cs="Times New Roman"/>
                <w:sz w:val="28"/>
                <w:szCs w:val="28"/>
              </w:rPr>
              <w:t>5</w:t>
            </w:r>
            <w:r w:rsidRPr="00881E5B">
              <w:rPr>
                <w:rFonts w:ascii="Times New Roman" w:hAnsi="Times New Roman" w:cs="Times New Roman"/>
                <w:sz w:val="28"/>
                <w:szCs w:val="28"/>
              </w:rPr>
              <w:t xml:space="preserve"> года № </w:t>
            </w:r>
            <w:r w:rsidR="00D560C6" w:rsidRPr="00881E5B">
              <w:rPr>
                <w:rFonts w:ascii="Times New Roman" w:hAnsi="Times New Roman" w:cs="Times New Roman"/>
                <w:sz w:val="28"/>
                <w:szCs w:val="28"/>
              </w:rPr>
              <w:t>4</w:t>
            </w:r>
          </w:p>
        </w:tc>
      </w:tr>
    </w:tbl>
    <w:p w:rsidR="006D6A1A" w:rsidRPr="00881E5B" w:rsidRDefault="006D6A1A" w:rsidP="006D6A1A">
      <w:pPr>
        <w:jc w:val="both"/>
        <w:rPr>
          <w:sz w:val="28"/>
          <w:szCs w:val="28"/>
        </w:rPr>
      </w:pPr>
    </w:p>
    <w:p w:rsidR="006D6A1A" w:rsidRPr="00881E5B" w:rsidRDefault="006D6A1A" w:rsidP="006D6A1A">
      <w:pPr>
        <w:jc w:val="center"/>
        <w:rPr>
          <w:sz w:val="28"/>
          <w:szCs w:val="28"/>
        </w:rPr>
      </w:pPr>
      <w:r w:rsidRPr="00881E5B">
        <w:rPr>
          <w:sz w:val="28"/>
          <w:szCs w:val="28"/>
        </w:rPr>
        <w:t>Положение</w:t>
      </w:r>
    </w:p>
    <w:p w:rsidR="00D560C6" w:rsidRPr="00881E5B" w:rsidRDefault="006D6A1A" w:rsidP="00D560C6">
      <w:pPr>
        <w:jc w:val="center"/>
        <w:rPr>
          <w:sz w:val="28"/>
          <w:szCs w:val="28"/>
        </w:rPr>
      </w:pPr>
      <w:r w:rsidRPr="00881E5B">
        <w:rPr>
          <w:sz w:val="28"/>
          <w:szCs w:val="28"/>
        </w:rPr>
        <w:t xml:space="preserve">о муниципальном лесном контроле на территории </w:t>
      </w:r>
      <w:r w:rsidR="00D560C6" w:rsidRPr="00881E5B">
        <w:rPr>
          <w:bCs/>
          <w:color w:val="000000"/>
          <w:sz w:val="28"/>
          <w:szCs w:val="28"/>
          <w:lang w:eastAsia="ru-RU"/>
        </w:rPr>
        <w:t>Верх-Алеусского сельсовета Ордынского района Новосибирской области</w:t>
      </w:r>
      <w:r w:rsidR="00D560C6" w:rsidRPr="00881E5B">
        <w:rPr>
          <w:sz w:val="28"/>
          <w:szCs w:val="28"/>
        </w:rPr>
        <w:t xml:space="preserve"> </w:t>
      </w:r>
    </w:p>
    <w:p w:rsidR="006D6A1A" w:rsidRPr="00881E5B" w:rsidRDefault="006D6A1A" w:rsidP="00D560C6">
      <w:pPr>
        <w:jc w:val="center"/>
        <w:rPr>
          <w:sz w:val="28"/>
          <w:szCs w:val="28"/>
        </w:rPr>
      </w:pPr>
      <w:r w:rsidRPr="00881E5B">
        <w:rPr>
          <w:sz w:val="28"/>
          <w:szCs w:val="28"/>
        </w:rPr>
        <w:t>1. Общие положения.</w:t>
      </w:r>
    </w:p>
    <w:p w:rsidR="006D6A1A" w:rsidRPr="00881E5B" w:rsidRDefault="006D6A1A" w:rsidP="006D6A1A">
      <w:pPr>
        <w:ind w:firstLine="709"/>
        <w:jc w:val="both"/>
        <w:rPr>
          <w:sz w:val="28"/>
          <w:szCs w:val="28"/>
        </w:rPr>
      </w:pPr>
      <w:r w:rsidRPr="00881E5B">
        <w:rPr>
          <w:sz w:val="28"/>
          <w:szCs w:val="28"/>
        </w:rPr>
        <w:t xml:space="preserve">1.1. Настоящее Положение устанавливает порядок осуществления муниципального лесного контроля на территории </w:t>
      </w:r>
      <w:r w:rsidR="00D560C6" w:rsidRPr="00881E5B">
        <w:rPr>
          <w:bCs/>
          <w:color w:val="000000"/>
          <w:sz w:val="28"/>
          <w:szCs w:val="28"/>
          <w:lang w:eastAsia="ru-RU"/>
        </w:rPr>
        <w:t>Верх-Алеусского сельсовета Ордынского района Новосибирской области</w:t>
      </w:r>
      <w:r w:rsidRPr="00881E5B">
        <w:rPr>
          <w:sz w:val="28"/>
          <w:szCs w:val="28"/>
        </w:rPr>
        <w:t xml:space="preserve"> (далее - муниципальный лесной контроль).</w:t>
      </w:r>
    </w:p>
    <w:p w:rsidR="006D6A1A" w:rsidRPr="00881E5B" w:rsidRDefault="006D6A1A" w:rsidP="006D6A1A">
      <w:pPr>
        <w:ind w:firstLine="709"/>
        <w:jc w:val="both"/>
        <w:rPr>
          <w:sz w:val="28"/>
          <w:szCs w:val="28"/>
        </w:rPr>
      </w:pPr>
      <w:r w:rsidRPr="00881E5B">
        <w:rPr>
          <w:sz w:val="28"/>
          <w:szCs w:val="28"/>
        </w:rPr>
        <w:t xml:space="preserve">1.2. Предметом муниципального лесного контроля является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00D560C6" w:rsidRPr="00881E5B">
        <w:rPr>
          <w:bCs/>
          <w:color w:val="000000"/>
          <w:sz w:val="28"/>
          <w:szCs w:val="28"/>
          <w:lang w:eastAsia="ru-RU"/>
        </w:rPr>
        <w:t>Верх-Алеусского сельсовета Ордынского района Новосибирской области</w:t>
      </w:r>
      <w:r w:rsidR="00D560C6" w:rsidRPr="00881E5B">
        <w:rPr>
          <w:sz w:val="28"/>
          <w:szCs w:val="28"/>
        </w:rPr>
        <w:t xml:space="preserve"> </w:t>
      </w:r>
      <w:r w:rsidRPr="00881E5B">
        <w:rPr>
          <w:sz w:val="28"/>
          <w:szCs w:val="28"/>
        </w:rPr>
        <w:t xml:space="preserve">(далее - лесные участки, находящиеся в муниципальной собственности),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D560C6" w:rsidRPr="00881E5B">
        <w:rPr>
          <w:sz w:val="28"/>
          <w:szCs w:val="28"/>
        </w:rPr>
        <w:t>Новосибирской области</w:t>
      </w:r>
      <w:r w:rsidRPr="00881E5B">
        <w:rPr>
          <w:sz w:val="28"/>
          <w:szCs w:val="28"/>
        </w:rPr>
        <w:t xml:space="preserve">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 xml:space="preserve">1.3. Муниципальный лесной контроль осуществляется администрацией </w:t>
      </w:r>
      <w:r w:rsidR="00FA16BA" w:rsidRPr="00881E5B">
        <w:rPr>
          <w:rFonts w:ascii="Times New Roman" w:hAnsi="Times New Roman" w:cs="Times New Roman"/>
          <w:bCs/>
          <w:color w:val="000000"/>
          <w:sz w:val="28"/>
          <w:szCs w:val="28"/>
          <w:lang w:eastAsia="ru-RU"/>
        </w:rPr>
        <w:t>Верх-Алеусского сельсовета Ордынского района Новосибирской области</w:t>
      </w:r>
      <w:r w:rsidR="00FA16BA" w:rsidRPr="00881E5B">
        <w:rPr>
          <w:rFonts w:ascii="Times New Roman" w:hAnsi="Times New Roman" w:cs="Times New Roman"/>
          <w:sz w:val="28"/>
          <w:szCs w:val="28"/>
        </w:rPr>
        <w:t xml:space="preserve"> </w:t>
      </w:r>
      <w:r w:rsidRPr="00881E5B">
        <w:rPr>
          <w:rFonts w:ascii="Times New Roman" w:hAnsi="Times New Roman" w:cs="Times New Roman"/>
          <w:sz w:val="28"/>
          <w:szCs w:val="28"/>
        </w:rPr>
        <w:t>(далее - администрация).</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1.4. Должностным лицом администрации, уполномоченным осуществлять муниципальный лесной контроль, является специалист администрации (далее также - должностное лицо, уполномоченное осуществлять муниципальный лесной контроль). В должностные обязанности указанного должностного лица администрации в соответствии с его должностной инструкцией входит осуществление полномочий по муниципальному лесному контролю.</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 xml:space="preserve">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w:t>
      </w:r>
      <w:r w:rsidRPr="00881E5B">
        <w:rPr>
          <w:rFonts w:ascii="Times New Roman" w:hAnsi="Times New Roman" w:cs="Times New Roman"/>
          <w:sz w:val="28"/>
          <w:szCs w:val="28"/>
        </w:rPr>
        <w:lastRenderedPageBreak/>
        <w:t>Федеральным закона от 31.07.2020 года № 248-ФЗ "О государственном контроле (надзоре) и муниципальном контроле в Российской Федерации" и иными федеральными законами.</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закона от 31.07.2020 года № 248-ФЗ "О государственном контроле (надзоре) и муниципальном контроле в Российской Федерации", Лесного кодекса Российской Федерации, Федерального закона от 06.10.2003 года № 131-ФЗ "Об общих принципах организации местного самоуправления в Российской Федерации".</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1.6. Объектами муниципального лесного контроля являются:</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лесных участков, находящихся в муниципальной собственности, и лесоразведению в них;</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б) производственные объекты:</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 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 средства предупреждения и тушения лесных пожаров;</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 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 к которым предъявляются обязательные требования.</w:t>
      </w:r>
    </w:p>
    <w:p w:rsidR="006D6A1A" w:rsidRPr="00881E5B" w:rsidRDefault="006D6A1A" w:rsidP="006D6A1A">
      <w:pPr>
        <w:pStyle w:val="ConsPlusNormal"/>
        <w:jc w:val="center"/>
        <w:rPr>
          <w:rFonts w:ascii="Times New Roman" w:hAnsi="Times New Roman" w:cs="Times New Roman"/>
          <w:sz w:val="28"/>
          <w:szCs w:val="28"/>
        </w:rPr>
      </w:pPr>
    </w:p>
    <w:p w:rsidR="006D6A1A" w:rsidRPr="00881E5B" w:rsidRDefault="006D6A1A" w:rsidP="006D6A1A">
      <w:pPr>
        <w:pStyle w:val="ConsPlusNormal"/>
        <w:jc w:val="center"/>
        <w:rPr>
          <w:rFonts w:ascii="Times New Roman" w:hAnsi="Times New Roman" w:cs="Times New Roman"/>
          <w:sz w:val="28"/>
          <w:szCs w:val="28"/>
        </w:rPr>
      </w:pPr>
      <w:r w:rsidRPr="00881E5B">
        <w:rPr>
          <w:rFonts w:ascii="Times New Roman" w:hAnsi="Times New Roman" w:cs="Times New Roman"/>
          <w:sz w:val="28"/>
          <w:szCs w:val="28"/>
        </w:rPr>
        <w:t>2. Управление рисками причинения вреда (ущерба) охраняемым законом ценностям при осуществлении муниципального лесного контроля</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2.1. Муниципальный лесной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 xml:space="preserve">2.2.Для целей управления рисками причинения вреда (ущерба) охраняемым законом ценностям при осуществлении муниципального лесного контроля на </w:t>
      </w:r>
      <w:r w:rsidR="00FA16BA" w:rsidRPr="00881E5B">
        <w:rPr>
          <w:rFonts w:ascii="Times New Roman" w:hAnsi="Times New Roman" w:cs="Times New Roman"/>
          <w:bCs/>
          <w:color w:val="000000"/>
          <w:sz w:val="28"/>
          <w:szCs w:val="28"/>
          <w:lang w:eastAsia="ru-RU"/>
        </w:rPr>
        <w:t>Верх-Алеусского сельсовета Ордынского района Новосибирской области</w:t>
      </w:r>
      <w:r w:rsidRPr="00881E5B">
        <w:rPr>
          <w:rFonts w:ascii="Times New Roman" w:hAnsi="Times New Roman" w:cs="Times New Roman"/>
          <w:sz w:val="28"/>
          <w:szCs w:val="28"/>
        </w:rPr>
        <w:t xml:space="preserve"> должностное лицо, уполномоченное осуществлять муниципальный лесной контроль относит объекты контроля по следующим категориям риска:</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 значительный риск;</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 умеренный риск;</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 низкий риск.</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 xml:space="preserve">Отнесение объекта муниципального лесного контроля к определенной категории риска на основании сопоставления его характеристик с утвержденными критериями отнесения объектов и перечень индикаторов риска </w:t>
      </w:r>
      <w:r w:rsidRPr="00881E5B">
        <w:rPr>
          <w:rFonts w:ascii="Times New Roman" w:hAnsi="Times New Roman" w:cs="Times New Roman"/>
          <w:sz w:val="28"/>
          <w:szCs w:val="28"/>
        </w:rPr>
        <w:lastRenderedPageBreak/>
        <w:t>нарушения обязательных требований для каждой категории риска определены Приложением 1 к настоящему Положению.</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При наличии критериев риска, позволяющих отнести объект контроля к различным категориям риска, подлежат применению критерии риска, относящие объект контроля к более высокой категории риска.</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2.3. Решение об отнесении объектов муниципального контроля к категориям риска и изменение (пересмотр) присвоенной категории риска осуществляется нормативным правовым актом администрации, подготавливаемый должностным лицом, уполномоченным осуществлять муниципальный лесной контроль с приложением документов и сведений, на основании которых принято решение.</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В случае если объект контроля не отнесен нормативным правовым актом администрации к определенной категории риска, то он считается отнесенным к категории низкого риска.</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Нормативный правовой акт об отнесении объектов муниципального контроля к категориям риска принимается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2.4. Должностное лицо, уполномоченное осуществлять муниципальный лесной контроль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нормативного правового акта администрации об отнесении объектов муниципального контроля к соответствующим категориям риска.</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Перечень содержит следующую информацию:</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1) полное наименование юридического лица, фамилия, имя и отчество (при наличии) индивидуального предпринимателя;</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2) основной государственный регистрационный номер;</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3) идентификационный номер налогоплательщика;</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4) наименование объекта муниципального контроля (при наличии);</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5) место нахождения объекта муниципального контроля;</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6)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Размещение информации, указанной в настоящем пункте, осуществляется с учетом законодательства Российской Федерации о защите государственной тайны.</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 xml:space="preserve">На официальном сайте </w:t>
      </w:r>
      <w:r w:rsidR="00FA16BA" w:rsidRPr="00881E5B">
        <w:rPr>
          <w:rFonts w:ascii="Times New Roman" w:hAnsi="Times New Roman" w:cs="Times New Roman"/>
          <w:bCs/>
          <w:color w:val="000000"/>
          <w:sz w:val="28"/>
          <w:szCs w:val="28"/>
          <w:lang w:eastAsia="ru-RU"/>
        </w:rPr>
        <w:t>Верх-Алеусского сельсовета Ордынского района Новосибирской области</w:t>
      </w:r>
      <w:r w:rsidR="00FA16BA" w:rsidRPr="00881E5B">
        <w:rPr>
          <w:rFonts w:ascii="Times New Roman" w:hAnsi="Times New Roman" w:cs="Times New Roman"/>
          <w:sz w:val="28"/>
          <w:szCs w:val="28"/>
        </w:rPr>
        <w:t xml:space="preserve"> </w:t>
      </w:r>
      <w:r w:rsidRPr="00881E5B">
        <w:rPr>
          <w:rFonts w:ascii="Times New Roman" w:hAnsi="Times New Roman" w:cs="Times New Roman"/>
          <w:sz w:val="28"/>
          <w:szCs w:val="28"/>
        </w:rPr>
        <w:t>размещается и поддерживается в актуальном состоянии информация из перечня, предусмотренная настоящим пунктом, за исключением сведений, на основании которых было принято решение об отнесении объекта муниципального контроля к категории риска.</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 xml:space="preserve">2.5. По запросу контролируемого лица, должностное лицо, уполномоченное осуществлять муниципальный лесной контроль предоставляет им информацию о присвоенной их объектам муниципального контроля </w:t>
      </w:r>
      <w:r w:rsidRPr="00881E5B">
        <w:rPr>
          <w:rFonts w:ascii="Times New Roman" w:hAnsi="Times New Roman" w:cs="Times New Roman"/>
          <w:sz w:val="28"/>
          <w:szCs w:val="28"/>
        </w:rPr>
        <w:lastRenderedPageBreak/>
        <w:t>категории риска, а также сведения, на основании которых принято решение об отнесении к категории риска их объектов муниципального контроля.</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2.6. Контролируемые лица вправе подать в администрацию в соответствии с их компетенцией заявление об изменении присвоенной ранее категории риска.</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2.7. В целях оценки риска причинения вреда (ущерба) при принятии решения о проведении и выборе вида внепланового контрольного (надзорного) мероприятия должностное лицо, уполномоченное осуществлять муниципальный лесной контроль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6D6A1A" w:rsidRPr="00881E5B" w:rsidRDefault="006D6A1A" w:rsidP="006D6A1A">
      <w:pPr>
        <w:pStyle w:val="ConsPlusNormal"/>
        <w:jc w:val="center"/>
        <w:rPr>
          <w:rFonts w:ascii="Times New Roman" w:hAnsi="Times New Roman" w:cs="Times New Roman"/>
          <w:sz w:val="28"/>
          <w:szCs w:val="28"/>
        </w:rPr>
      </w:pPr>
      <w:r w:rsidRPr="00881E5B">
        <w:rPr>
          <w:rFonts w:ascii="Times New Roman" w:hAnsi="Times New Roman" w:cs="Times New Roman"/>
          <w:sz w:val="28"/>
          <w:szCs w:val="28"/>
        </w:rPr>
        <w:t xml:space="preserve">3. Профилактика рисков причинения вреда (ущерба) </w:t>
      </w:r>
    </w:p>
    <w:p w:rsidR="006D6A1A" w:rsidRPr="00881E5B" w:rsidRDefault="006D6A1A" w:rsidP="006D6A1A">
      <w:pPr>
        <w:pStyle w:val="ConsPlusNormal"/>
        <w:jc w:val="center"/>
        <w:rPr>
          <w:rFonts w:ascii="Times New Roman" w:hAnsi="Times New Roman" w:cs="Times New Roman"/>
          <w:sz w:val="28"/>
          <w:szCs w:val="28"/>
        </w:rPr>
      </w:pPr>
      <w:r w:rsidRPr="00881E5B">
        <w:rPr>
          <w:rFonts w:ascii="Times New Roman" w:hAnsi="Times New Roman" w:cs="Times New Roman"/>
          <w:sz w:val="28"/>
          <w:szCs w:val="28"/>
        </w:rPr>
        <w:t>охраняемым законом ценностям</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3.1. Администрация осуществляет муниципальный лесной контроль, в том числе посредством проведения профилактических мероприятий.</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3.3.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w:t>
      </w:r>
      <w:r w:rsidR="00FA16BA" w:rsidRPr="00881E5B">
        <w:rPr>
          <w:rFonts w:ascii="Times New Roman" w:hAnsi="Times New Roman" w:cs="Times New Roman"/>
          <w:bCs/>
          <w:color w:val="000000"/>
          <w:sz w:val="28"/>
          <w:szCs w:val="28"/>
          <w:lang w:eastAsia="ru-RU"/>
        </w:rPr>
        <w:t>Верх-Алеусского сельсовета Ордынского района Новосибирской области</w:t>
      </w:r>
      <w:r w:rsidRPr="00881E5B">
        <w:rPr>
          <w:rFonts w:ascii="Times New Roman" w:hAnsi="Times New Roman" w:cs="Times New Roman"/>
          <w:sz w:val="28"/>
          <w:szCs w:val="28"/>
        </w:rPr>
        <w:t xml:space="preserve"> для принятия решения о проведении контрольных мероприятий.</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3.5. При осуществлении администрацией муниципального лесного контроля могут проводиться следующие виды профилактических мероприятий:</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1) информирование;</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lastRenderedPageBreak/>
        <w:t>2) обобщение правоприменительной практики;</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3) объявление предостережений;</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4) консультирование;</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5) профилактический визит.</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года № 248-ФЗ "О государственном контроле (надзоре) и муниципальном контроле в Российской Федерации".</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 xml:space="preserve">Администрация также вправе информировать население </w:t>
      </w:r>
      <w:r w:rsidR="00FA16BA" w:rsidRPr="00881E5B">
        <w:rPr>
          <w:rFonts w:ascii="Times New Roman" w:hAnsi="Times New Roman" w:cs="Times New Roman"/>
          <w:bCs/>
          <w:color w:val="000000"/>
          <w:sz w:val="28"/>
          <w:szCs w:val="28"/>
          <w:lang w:eastAsia="ru-RU"/>
        </w:rPr>
        <w:t>Верх-Алеусского сельсовета Ордынского района Новосибирской области</w:t>
      </w:r>
      <w:r w:rsidR="00FA16BA" w:rsidRPr="00881E5B">
        <w:rPr>
          <w:rFonts w:ascii="Times New Roman" w:hAnsi="Times New Roman" w:cs="Times New Roman"/>
          <w:sz w:val="28"/>
          <w:szCs w:val="28"/>
        </w:rPr>
        <w:t xml:space="preserve"> </w:t>
      </w:r>
      <w:r w:rsidRPr="00881E5B">
        <w:rPr>
          <w:rFonts w:ascii="Times New Roman" w:hAnsi="Times New Roman" w:cs="Times New Roman"/>
          <w:sz w:val="28"/>
          <w:szCs w:val="28"/>
        </w:rPr>
        <w:t>на собраниях и конференциях граждан об обязательных требованиях, предъявляемых к объектам контроля.</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 xml:space="preserve">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w:t>
      </w:r>
      <w:r w:rsidR="00FA16BA" w:rsidRPr="00881E5B">
        <w:rPr>
          <w:rFonts w:ascii="Times New Roman" w:hAnsi="Times New Roman" w:cs="Times New Roman"/>
          <w:bCs/>
          <w:color w:val="000000"/>
          <w:sz w:val="28"/>
          <w:szCs w:val="28"/>
          <w:lang w:eastAsia="ru-RU"/>
        </w:rPr>
        <w:t>Верх-Алеусского сельсовета Ордынского района Новосибирской области</w:t>
      </w:r>
      <w:r w:rsidRPr="00881E5B">
        <w:rPr>
          <w:rFonts w:ascii="Times New Roman" w:hAnsi="Times New Roman" w:cs="Times New Roman"/>
          <w:sz w:val="28"/>
          <w:szCs w:val="28"/>
        </w:rPr>
        <w:t>.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 xml:space="preserve">3.8. Предостережение о недопустимости нарушения обязательных требований и предложение принять меры по обеспечению соблюдения обязательных требований (далее - предостережение)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FA16BA" w:rsidRPr="00881E5B">
        <w:rPr>
          <w:rFonts w:ascii="Times New Roman" w:hAnsi="Times New Roman" w:cs="Times New Roman"/>
          <w:bCs/>
          <w:color w:val="000000"/>
          <w:sz w:val="28"/>
          <w:szCs w:val="28"/>
          <w:lang w:eastAsia="ru-RU"/>
        </w:rPr>
        <w:t>Верх-Алеусского сельсовета Ордынского района Новосибирской области</w:t>
      </w:r>
      <w:r w:rsidR="00FA16BA" w:rsidRPr="00881E5B">
        <w:rPr>
          <w:rFonts w:ascii="Times New Roman" w:hAnsi="Times New Roman" w:cs="Times New Roman"/>
          <w:sz w:val="28"/>
          <w:szCs w:val="28"/>
        </w:rPr>
        <w:t xml:space="preserve"> </w:t>
      </w:r>
      <w:r w:rsidRPr="00881E5B">
        <w:rPr>
          <w:rFonts w:ascii="Times New Roman" w:hAnsi="Times New Roman" w:cs="Times New Roman"/>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lastRenderedPageBreak/>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года № 151"О типовых формах документов, используемых контрольным (надзорным) органом".</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3.9.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 xml:space="preserve">Личный прием граждан проводится главой (заместителем главы) </w:t>
      </w:r>
      <w:r w:rsidR="00FA16BA" w:rsidRPr="00881E5B">
        <w:rPr>
          <w:rFonts w:ascii="Times New Roman" w:hAnsi="Times New Roman" w:cs="Times New Roman"/>
          <w:bCs/>
          <w:color w:val="000000"/>
          <w:sz w:val="28"/>
          <w:szCs w:val="28"/>
          <w:lang w:eastAsia="ru-RU"/>
        </w:rPr>
        <w:t>Верх-Алеусского сельсовета Ордынского района Новосибирской области</w:t>
      </w:r>
      <w:r w:rsidR="00FA16BA" w:rsidRPr="00881E5B">
        <w:rPr>
          <w:rFonts w:ascii="Times New Roman" w:hAnsi="Times New Roman" w:cs="Times New Roman"/>
          <w:sz w:val="28"/>
          <w:szCs w:val="28"/>
        </w:rPr>
        <w:t xml:space="preserve"> </w:t>
      </w:r>
      <w:r w:rsidRPr="00881E5B">
        <w:rPr>
          <w:rFonts w:ascii="Times New Roman" w:hAnsi="Times New Roman" w:cs="Times New Roman"/>
          <w:sz w:val="28"/>
          <w:szCs w:val="28"/>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1) организация и осуществление муниципального лесного контроля;</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лесной контроль;</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Консультирование контролируемых лиц в устной форме может осуществляться также на собраниях и конференциях граждан.</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3.10.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1) контролируемым лицом представлен письменный запрос о представлении письменного ответа по вопросам консультирования;</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lastRenderedPageBreak/>
        <w:t>2) за время консультирования предоставить в устной форме ответ на поставленные вопросы невозможно;</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3) ответ на поставленные вопросы требует дополнительного запроса сведений.</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Должностными лицами, уполномоченными осуществлять муниципальный лесной контроль, ведется журнал учета консультирований.</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r w:rsidR="00FA16BA" w:rsidRPr="00881E5B">
        <w:rPr>
          <w:rFonts w:ascii="Times New Roman" w:hAnsi="Times New Roman" w:cs="Times New Roman"/>
          <w:bCs/>
          <w:color w:val="000000"/>
          <w:sz w:val="28"/>
          <w:szCs w:val="28"/>
          <w:lang w:eastAsia="ru-RU"/>
        </w:rPr>
        <w:t>Верх-Алеусского сельсовета Ордынского района Новосибирской области</w:t>
      </w:r>
      <w:r w:rsidR="00FA16BA" w:rsidRPr="00881E5B">
        <w:rPr>
          <w:rFonts w:ascii="Times New Roman" w:hAnsi="Times New Roman" w:cs="Times New Roman"/>
          <w:sz w:val="28"/>
          <w:szCs w:val="28"/>
        </w:rPr>
        <w:t xml:space="preserve"> </w:t>
      </w:r>
      <w:r w:rsidRPr="00881E5B">
        <w:rPr>
          <w:rFonts w:ascii="Times New Roman" w:hAnsi="Times New Roman" w:cs="Times New Roman"/>
          <w:sz w:val="28"/>
          <w:szCs w:val="28"/>
        </w:rPr>
        <w:t>или должностным лицом, уполномоченным осуществлять муниципальный лесной контроль.</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6D6A1A" w:rsidRPr="00881E5B" w:rsidRDefault="006D6A1A" w:rsidP="006D6A1A">
      <w:pPr>
        <w:pStyle w:val="ConsPlusNormal"/>
        <w:ind w:firstLine="709"/>
        <w:jc w:val="both"/>
        <w:rPr>
          <w:rFonts w:ascii="Times New Roman" w:hAnsi="Times New Roman" w:cs="Times New Roman"/>
          <w:sz w:val="28"/>
          <w:szCs w:val="28"/>
        </w:rPr>
      </w:pPr>
      <w:r w:rsidRPr="00881E5B">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6D6A1A" w:rsidRPr="00881E5B" w:rsidRDefault="006D6A1A" w:rsidP="006D6A1A">
      <w:pPr>
        <w:pStyle w:val="ConsPlusNormal"/>
        <w:ind w:firstLine="540"/>
        <w:jc w:val="both"/>
        <w:rPr>
          <w:rFonts w:ascii="Times New Roman" w:hAnsi="Times New Roman" w:cs="Times New Roman"/>
          <w:sz w:val="28"/>
          <w:szCs w:val="28"/>
        </w:rPr>
      </w:pPr>
    </w:p>
    <w:p w:rsidR="006D6A1A" w:rsidRPr="00881E5B" w:rsidRDefault="006D6A1A" w:rsidP="006D6A1A">
      <w:pPr>
        <w:pStyle w:val="ConsPlusNormal"/>
        <w:jc w:val="center"/>
        <w:rPr>
          <w:rFonts w:ascii="Times New Roman" w:hAnsi="Times New Roman" w:cs="Times New Roman"/>
          <w:sz w:val="28"/>
          <w:szCs w:val="28"/>
        </w:rPr>
      </w:pPr>
      <w:r w:rsidRPr="00881E5B">
        <w:rPr>
          <w:rFonts w:ascii="Times New Roman" w:hAnsi="Times New Roman" w:cs="Times New Roman"/>
          <w:sz w:val="28"/>
          <w:szCs w:val="28"/>
        </w:rPr>
        <w:t>4. Осуществление контрольных мероприятий и контрольных действий</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4.1.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w:t>
      </w:r>
      <w:r w:rsidRPr="00881E5B">
        <w:rPr>
          <w:rFonts w:ascii="Times New Roman" w:hAnsi="Times New Roman" w:cs="Times New Roman"/>
          <w:sz w:val="28"/>
          <w:szCs w:val="28"/>
        </w:rPr>
        <w:lastRenderedPageBreak/>
        <w:t>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3) документарная проверка (посредством получения письменных объяснений, истребования документов, экспертизы);</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4.3. Контрольные мероприятия, указанные в подпунктах 1 - 4 пункта 3.1 настоящего положения, проводятся в форме внеплановых мероприятий.</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4.4.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геодезическими и картометрическими измерениями (пользоваться для этих целей техническими средствами), осуществлять аудиозапись, фото- и видеосъемку, за исключением объектов и документов, отнесенных к государственной и иной охраняемой законом тайне.</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 xml:space="preserve">О производстве в рамках контрольного мероприятия аудиозаписи, фото-, видеосъемки, геодезических и картометрических измерений должностное лицо, </w:t>
      </w:r>
      <w:r w:rsidRPr="00881E5B">
        <w:rPr>
          <w:rFonts w:ascii="Times New Roman" w:hAnsi="Times New Roman" w:cs="Times New Roman"/>
          <w:sz w:val="28"/>
          <w:szCs w:val="28"/>
        </w:rPr>
        <w:lastRenderedPageBreak/>
        <w:t>проводящее контрольное мероприятие, объявляет контролируемому лицу или его представителю.</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4.5. Основанием для проведения контрольных мероприятий, проводимых с взаимодействием с контролируемыми лицами, является:</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4.6.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4.7.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 xml:space="preserve">4.8.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w:t>
      </w:r>
      <w:r w:rsidR="00FA16BA" w:rsidRPr="00881E5B">
        <w:rPr>
          <w:rFonts w:ascii="Times New Roman" w:hAnsi="Times New Roman" w:cs="Times New Roman"/>
          <w:bCs/>
          <w:color w:val="000000"/>
          <w:sz w:val="28"/>
          <w:szCs w:val="28"/>
          <w:lang w:eastAsia="ru-RU"/>
        </w:rPr>
        <w:t>Верх-Алеусского сельсовета Ордынского района Новосибирской области</w:t>
      </w:r>
      <w:r w:rsidRPr="00881E5B">
        <w:rPr>
          <w:rFonts w:ascii="Times New Roman" w:hAnsi="Times New Roman" w:cs="Times New Roman"/>
          <w:sz w:val="28"/>
          <w:szCs w:val="28"/>
        </w:rPr>
        <w:t xml:space="preserve">, задания, содержащегося в планах работы администрации, в том числе в случаях, установленных Федеральным </w:t>
      </w:r>
      <w:r w:rsidRPr="00881E5B">
        <w:rPr>
          <w:rFonts w:ascii="Times New Roman" w:hAnsi="Times New Roman" w:cs="Times New Roman"/>
          <w:sz w:val="28"/>
          <w:szCs w:val="28"/>
        </w:rPr>
        <w:lastRenderedPageBreak/>
        <w:t>закона от 31.07.2020 года № 248-ФЗ "О государственном контроле (надзоре) и муниципальном контроле в Российской Федерации".</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4.9.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закона от 31.07.2020 года № 248-ФЗ "О государственном контроле (надзоре) и муниципальном контроле в Российской Федерации".</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4.10.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года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года № 338 "О межведомственном информационном взаимодействии в рамках осуществления государственного контроля (надзора), муниципального контроля".</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4.11.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лесной контроль, соблюдения обязательных требований при проведении контрольного мероприятия при условии, что контролируемое лицо </w:t>
      </w:r>
      <w:r w:rsidRPr="00881E5B">
        <w:rPr>
          <w:rFonts w:ascii="Times New Roman" w:hAnsi="Times New Roman" w:cs="Times New Roman"/>
          <w:sz w:val="28"/>
          <w:szCs w:val="28"/>
        </w:rPr>
        <w:lastRenderedPageBreak/>
        <w:t>было надлежащим образом уведомлено о проведении контрольного мероприятия;</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2) отсутствие признаков явной непосредственной угрозы причинения или фактического причинения вреда (ущерба) охраняемым законом ценностям;</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4.12. Срок проведения выездной проверки не может превышать 10 рабочих дней.</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881E5B">
        <w:rPr>
          <w:rFonts w:ascii="Times New Roman" w:hAnsi="Times New Roman" w:cs="Times New Roman"/>
          <w:sz w:val="28"/>
          <w:szCs w:val="28"/>
        </w:rPr>
        <w:t>микропредприятия</w:t>
      </w:r>
      <w:proofErr w:type="spellEnd"/>
      <w:r w:rsidRPr="00881E5B">
        <w:rPr>
          <w:rFonts w:ascii="Times New Roman" w:hAnsi="Times New Roman" w:cs="Times New Roman"/>
          <w:sz w:val="28"/>
          <w:szCs w:val="28"/>
        </w:rPr>
        <w:t>.</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4.13.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года № 248-ФЗ "О государственном контроле (надзоре) и муниципальном контроле в Российской Федерации".</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4.14.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lastRenderedPageBreak/>
        <w:t>4.15. Информация о контрольных мероприятиях размещается в Едином реестре контрольных (надзорных) мероприятий.</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4.16.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4.17.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года № 248-ФЗ "О государственном контроле (надзоре) и муниципальном контроле в Российской Федерации" и разделом 4 настоящего положения.</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 xml:space="preserve">4.18.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w:t>
      </w:r>
      <w:r w:rsidRPr="00881E5B">
        <w:rPr>
          <w:rFonts w:ascii="Times New Roman" w:hAnsi="Times New Roman" w:cs="Times New Roman"/>
          <w:sz w:val="28"/>
          <w:szCs w:val="28"/>
        </w:rPr>
        <w:lastRenderedPageBreak/>
        <w:t>требований, провести иные мероприятия, направленные на профилактику рисков причинения вреда (ущерба) охраняемым законом ценностям.</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4.19.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 xml:space="preserve">4.20.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881E5B" w:rsidRPr="00881E5B">
        <w:rPr>
          <w:rFonts w:ascii="Times New Roman" w:hAnsi="Times New Roman" w:cs="Times New Roman"/>
          <w:sz w:val="28"/>
          <w:szCs w:val="28"/>
        </w:rPr>
        <w:t>Новосибирской области</w:t>
      </w:r>
      <w:r w:rsidRPr="00881E5B">
        <w:rPr>
          <w:rFonts w:ascii="Times New Roman" w:hAnsi="Times New Roman" w:cs="Times New Roman"/>
          <w:sz w:val="28"/>
          <w:szCs w:val="28"/>
        </w:rPr>
        <w:t xml:space="preserve">, органами местного </w:t>
      </w:r>
      <w:r w:rsidRPr="00881E5B">
        <w:rPr>
          <w:rFonts w:ascii="Times New Roman" w:hAnsi="Times New Roman" w:cs="Times New Roman"/>
          <w:sz w:val="28"/>
          <w:szCs w:val="28"/>
        </w:rPr>
        <w:lastRenderedPageBreak/>
        <w:t>самоуправления, правоохранительными органами, организациями и гражданами.</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rsidR="006D6A1A" w:rsidRPr="00881E5B" w:rsidRDefault="006D6A1A" w:rsidP="006D6A1A">
      <w:pPr>
        <w:pStyle w:val="ConsPlusNormal"/>
        <w:jc w:val="both"/>
        <w:rPr>
          <w:rFonts w:ascii="Times New Roman" w:hAnsi="Times New Roman" w:cs="Times New Roman"/>
          <w:sz w:val="28"/>
          <w:szCs w:val="28"/>
        </w:rPr>
      </w:pPr>
    </w:p>
    <w:p w:rsidR="006D6A1A" w:rsidRPr="00881E5B" w:rsidRDefault="006D6A1A" w:rsidP="006D6A1A">
      <w:pPr>
        <w:pStyle w:val="ConsPlusNormal"/>
        <w:jc w:val="center"/>
        <w:rPr>
          <w:rFonts w:ascii="Times New Roman" w:hAnsi="Times New Roman" w:cs="Times New Roman"/>
          <w:sz w:val="28"/>
          <w:szCs w:val="28"/>
        </w:rPr>
      </w:pPr>
      <w:r w:rsidRPr="00881E5B">
        <w:rPr>
          <w:rFonts w:ascii="Times New Roman" w:hAnsi="Times New Roman" w:cs="Times New Roman"/>
          <w:sz w:val="28"/>
          <w:szCs w:val="28"/>
        </w:rPr>
        <w:t xml:space="preserve">5. Обжалование решений администрации, действий (бездействия) должностных лиц, уполномоченных осуществлять </w:t>
      </w:r>
    </w:p>
    <w:p w:rsidR="006D6A1A" w:rsidRPr="00881E5B" w:rsidRDefault="006D6A1A" w:rsidP="006D6A1A">
      <w:pPr>
        <w:pStyle w:val="ConsPlusNormal"/>
        <w:jc w:val="center"/>
        <w:rPr>
          <w:rFonts w:ascii="Times New Roman" w:hAnsi="Times New Roman" w:cs="Times New Roman"/>
          <w:sz w:val="28"/>
          <w:szCs w:val="28"/>
        </w:rPr>
      </w:pPr>
      <w:r w:rsidRPr="00881E5B">
        <w:rPr>
          <w:rFonts w:ascii="Times New Roman" w:hAnsi="Times New Roman" w:cs="Times New Roman"/>
          <w:sz w:val="28"/>
          <w:szCs w:val="28"/>
        </w:rPr>
        <w:t>муниципальный лесной контроль</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5.1 Правом на обжалование решений органа муниципального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5.2 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5.3 Досудебный порядок подачи жалоб, установленный главой 9 Федерального закона от 31.07.2020 года № 248-ФЗ "О государственном контроле (надзоре) и муниципальном контроле в Российской Федерации", при осуществлении муниципального лесного контроля не применяется.</w:t>
      </w:r>
    </w:p>
    <w:p w:rsidR="006D6A1A" w:rsidRPr="00881E5B" w:rsidRDefault="006D6A1A" w:rsidP="006D6A1A">
      <w:pPr>
        <w:pStyle w:val="ConsPlusNormal"/>
        <w:jc w:val="both"/>
        <w:rPr>
          <w:rFonts w:ascii="Times New Roman" w:hAnsi="Times New Roman" w:cs="Times New Roman"/>
          <w:sz w:val="28"/>
          <w:szCs w:val="28"/>
        </w:rPr>
      </w:pPr>
    </w:p>
    <w:p w:rsidR="006D6A1A" w:rsidRPr="00881E5B" w:rsidRDefault="006D6A1A" w:rsidP="006D6A1A">
      <w:pPr>
        <w:pStyle w:val="ConsPlusNormal"/>
        <w:numPr>
          <w:ilvl w:val="0"/>
          <w:numId w:val="2"/>
        </w:numPr>
        <w:suppressAutoHyphens w:val="0"/>
        <w:autoSpaceDN w:val="0"/>
        <w:adjustRightInd w:val="0"/>
        <w:jc w:val="center"/>
        <w:rPr>
          <w:rFonts w:ascii="Times New Roman" w:hAnsi="Times New Roman" w:cs="Times New Roman"/>
          <w:sz w:val="28"/>
          <w:szCs w:val="28"/>
        </w:rPr>
      </w:pPr>
      <w:r w:rsidRPr="00881E5B">
        <w:rPr>
          <w:rFonts w:ascii="Times New Roman" w:hAnsi="Times New Roman" w:cs="Times New Roman"/>
          <w:sz w:val="28"/>
          <w:szCs w:val="28"/>
        </w:rPr>
        <w:t>Ключевые показатели муниципального лесного контроля</w:t>
      </w:r>
    </w:p>
    <w:p w:rsidR="006D6A1A" w:rsidRPr="00881E5B" w:rsidRDefault="006D6A1A" w:rsidP="006D6A1A">
      <w:pPr>
        <w:pStyle w:val="ConsPlusNormal"/>
        <w:ind w:left="720" w:firstLine="0"/>
        <w:jc w:val="center"/>
        <w:rPr>
          <w:rFonts w:ascii="Times New Roman" w:hAnsi="Times New Roman" w:cs="Times New Roman"/>
          <w:sz w:val="28"/>
          <w:szCs w:val="28"/>
        </w:rPr>
      </w:pPr>
      <w:r w:rsidRPr="00881E5B">
        <w:rPr>
          <w:rFonts w:ascii="Times New Roman" w:hAnsi="Times New Roman" w:cs="Times New Roman"/>
          <w:sz w:val="28"/>
          <w:szCs w:val="28"/>
        </w:rPr>
        <w:t>и их целевые значения</w:t>
      </w:r>
    </w:p>
    <w:p w:rsidR="006D6A1A" w:rsidRPr="00881E5B" w:rsidRDefault="006D6A1A" w:rsidP="006D6A1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6.1.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года № 248-ФЗ "О государственном контроле (надзоре) и муниципальном контроле в Российской Федерации".</w:t>
      </w:r>
    </w:p>
    <w:p w:rsidR="006D6A1A" w:rsidRPr="00881E5B" w:rsidRDefault="006D6A1A" w:rsidP="005A4F48">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6.2 Ключевые показатели вида контроля и их целевые значения, индикативные показатели для муниципального лесного контроля установлены приложением № 2 к настоящему Положению.</w:t>
      </w:r>
    </w:p>
    <w:p w:rsidR="006D6A1A" w:rsidRPr="00881E5B" w:rsidRDefault="006D6A1A" w:rsidP="006D6A1A">
      <w:pPr>
        <w:pStyle w:val="ConsPlusNormal"/>
        <w:jc w:val="both"/>
        <w:rPr>
          <w:rFonts w:ascii="Times New Roman" w:hAnsi="Times New Roman" w:cs="Times New Roman"/>
          <w:sz w:val="28"/>
          <w:szCs w:val="28"/>
        </w:rPr>
      </w:pPr>
    </w:p>
    <w:tbl>
      <w:tblPr>
        <w:tblW w:w="0" w:type="auto"/>
        <w:tblInd w:w="4786" w:type="dxa"/>
        <w:tblLook w:val="04A0" w:firstRow="1" w:lastRow="0" w:firstColumn="1" w:lastColumn="0" w:noHBand="0" w:noVBand="1"/>
      </w:tblPr>
      <w:tblGrid>
        <w:gridCol w:w="4712"/>
      </w:tblGrid>
      <w:tr w:rsidR="006D6A1A" w:rsidRPr="00881E5B" w:rsidTr="009C74AA">
        <w:tc>
          <w:tcPr>
            <w:tcW w:w="5069" w:type="dxa"/>
            <w:hideMark/>
          </w:tcPr>
          <w:p w:rsidR="006D6A1A" w:rsidRPr="00881E5B" w:rsidRDefault="006D6A1A" w:rsidP="009C74AA">
            <w:pPr>
              <w:rPr>
                <w:sz w:val="28"/>
                <w:szCs w:val="28"/>
              </w:rPr>
            </w:pPr>
            <w:r w:rsidRPr="00881E5B">
              <w:rPr>
                <w:sz w:val="28"/>
                <w:szCs w:val="28"/>
              </w:rPr>
              <w:t>Приложение № 1</w:t>
            </w:r>
          </w:p>
          <w:p w:rsidR="006D6A1A" w:rsidRPr="00881E5B" w:rsidRDefault="006D6A1A" w:rsidP="009C74AA">
            <w:pPr>
              <w:jc w:val="both"/>
              <w:rPr>
                <w:sz w:val="28"/>
                <w:szCs w:val="28"/>
              </w:rPr>
            </w:pPr>
            <w:r w:rsidRPr="00881E5B">
              <w:rPr>
                <w:sz w:val="28"/>
                <w:szCs w:val="28"/>
              </w:rPr>
              <w:t xml:space="preserve">к Положению о муниципальном лесном контроле на территории </w:t>
            </w:r>
            <w:r w:rsidR="00881E5B" w:rsidRPr="00881E5B">
              <w:rPr>
                <w:bCs/>
                <w:color w:val="000000"/>
                <w:sz w:val="28"/>
                <w:szCs w:val="28"/>
                <w:lang w:eastAsia="ru-RU"/>
              </w:rPr>
              <w:t>Верх-Алеусского сельсовета Ордынского района Новосибирской области</w:t>
            </w:r>
          </w:p>
        </w:tc>
      </w:tr>
    </w:tbl>
    <w:p w:rsidR="006D6A1A" w:rsidRPr="00881E5B" w:rsidRDefault="006D6A1A" w:rsidP="006D6A1A">
      <w:pPr>
        <w:rPr>
          <w:sz w:val="28"/>
          <w:szCs w:val="28"/>
        </w:rPr>
      </w:pPr>
    </w:p>
    <w:p w:rsidR="006D6A1A" w:rsidRPr="00881E5B" w:rsidRDefault="006D6A1A" w:rsidP="006D6A1A">
      <w:pPr>
        <w:pStyle w:val="ConsPlusNormal"/>
        <w:jc w:val="center"/>
        <w:rPr>
          <w:rFonts w:ascii="Times New Roman" w:hAnsi="Times New Roman" w:cs="Times New Roman"/>
          <w:sz w:val="28"/>
          <w:szCs w:val="28"/>
        </w:rPr>
      </w:pPr>
      <w:r w:rsidRPr="00881E5B">
        <w:rPr>
          <w:rFonts w:ascii="Times New Roman" w:hAnsi="Times New Roman" w:cs="Times New Roman"/>
          <w:sz w:val="28"/>
          <w:szCs w:val="28"/>
        </w:rPr>
        <w:t>КРИТЕРИИ</w:t>
      </w:r>
    </w:p>
    <w:p w:rsidR="006D6A1A" w:rsidRPr="00881E5B" w:rsidRDefault="006D6A1A" w:rsidP="006D6A1A">
      <w:pPr>
        <w:pStyle w:val="ConsPlusNormal"/>
        <w:jc w:val="center"/>
        <w:rPr>
          <w:rFonts w:ascii="Times New Roman" w:hAnsi="Times New Roman" w:cs="Times New Roman"/>
          <w:sz w:val="28"/>
          <w:szCs w:val="28"/>
        </w:rPr>
      </w:pPr>
      <w:r w:rsidRPr="00881E5B">
        <w:rPr>
          <w:rFonts w:ascii="Times New Roman" w:hAnsi="Times New Roman" w:cs="Times New Roman"/>
          <w:sz w:val="28"/>
          <w:szCs w:val="28"/>
        </w:rPr>
        <w:t>отнесения объектов муниципального лесного контроля к категориям риска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71"/>
        <w:gridCol w:w="1888"/>
        <w:gridCol w:w="4207"/>
        <w:gridCol w:w="3119"/>
      </w:tblGrid>
      <w:tr w:rsidR="006D6A1A" w:rsidRPr="00881E5B" w:rsidTr="009C74AA">
        <w:tc>
          <w:tcPr>
            <w:tcW w:w="771"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lastRenderedPageBreak/>
              <w:t xml:space="preserve">№ </w:t>
            </w:r>
          </w:p>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п/п</w:t>
            </w:r>
          </w:p>
        </w:tc>
        <w:tc>
          <w:tcPr>
            <w:tcW w:w="1888"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Категория риска</w:t>
            </w:r>
          </w:p>
        </w:tc>
        <w:tc>
          <w:tcPr>
            <w:tcW w:w="4207" w:type="dxa"/>
            <w:tcBorders>
              <w:top w:val="single" w:sz="4" w:space="0" w:color="auto"/>
              <w:left w:val="single" w:sz="4" w:space="0" w:color="auto"/>
              <w:bottom w:val="single" w:sz="4" w:space="0" w:color="auto"/>
              <w:right w:val="single" w:sz="4" w:space="0" w:color="auto"/>
            </w:tcBorders>
          </w:tcPr>
          <w:p w:rsidR="006D6A1A" w:rsidRPr="00881E5B" w:rsidRDefault="006D6A1A" w:rsidP="009C74AA">
            <w:pPr>
              <w:pStyle w:val="ConsPlusNormal"/>
              <w:ind w:firstLine="35"/>
              <w:jc w:val="center"/>
              <w:rPr>
                <w:rFonts w:ascii="Times New Roman" w:hAnsi="Times New Roman" w:cs="Times New Roman"/>
                <w:sz w:val="28"/>
                <w:szCs w:val="28"/>
              </w:rPr>
            </w:pPr>
            <w:r w:rsidRPr="00881E5B">
              <w:rPr>
                <w:rFonts w:ascii="Times New Roman" w:hAnsi="Times New Roman" w:cs="Times New Roman"/>
                <w:sz w:val="28"/>
                <w:szCs w:val="28"/>
              </w:rPr>
              <w:t>Критерий отнесения объекта</w:t>
            </w:r>
          </w:p>
          <w:p w:rsidR="006D6A1A" w:rsidRPr="00881E5B" w:rsidRDefault="006D6A1A" w:rsidP="009C74AA">
            <w:pPr>
              <w:pStyle w:val="ConsPlusNormal"/>
              <w:jc w:val="both"/>
              <w:rPr>
                <w:rFonts w:ascii="Times New Roman" w:hAnsi="Times New Roman" w:cs="Times New Roman"/>
                <w:sz w:val="28"/>
                <w:szCs w:val="28"/>
              </w:rPr>
            </w:pPr>
          </w:p>
        </w:tc>
        <w:tc>
          <w:tcPr>
            <w:tcW w:w="3119"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hanging="25"/>
              <w:jc w:val="center"/>
              <w:rPr>
                <w:rFonts w:ascii="Times New Roman" w:hAnsi="Times New Roman" w:cs="Times New Roman"/>
                <w:sz w:val="28"/>
                <w:szCs w:val="28"/>
              </w:rPr>
            </w:pPr>
            <w:r w:rsidRPr="00881E5B">
              <w:rPr>
                <w:rFonts w:ascii="Times New Roman" w:hAnsi="Times New Roman" w:cs="Times New Roman"/>
                <w:sz w:val="28"/>
                <w:szCs w:val="28"/>
              </w:rPr>
              <w:t>Индикаторы риска</w:t>
            </w:r>
          </w:p>
        </w:tc>
      </w:tr>
      <w:tr w:rsidR="006D6A1A" w:rsidRPr="00881E5B" w:rsidTr="009C74AA">
        <w:tc>
          <w:tcPr>
            <w:tcW w:w="771"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1</w:t>
            </w:r>
          </w:p>
        </w:tc>
        <w:tc>
          <w:tcPr>
            <w:tcW w:w="1888"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40"/>
              <w:jc w:val="center"/>
              <w:rPr>
                <w:rFonts w:ascii="Times New Roman" w:hAnsi="Times New Roman" w:cs="Times New Roman"/>
                <w:sz w:val="28"/>
                <w:szCs w:val="28"/>
              </w:rPr>
            </w:pPr>
            <w:r w:rsidRPr="00881E5B">
              <w:rPr>
                <w:rFonts w:ascii="Times New Roman" w:hAnsi="Times New Roman" w:cs="Times New Roman"/>
                <w:sz w:val="28"/>
                <w:szCs w:val="28"/>
              </w:rPr>
              <w:t>Значительный риск</w:t>
            </w:r>
          </w:p>
        </w:tc>
        <w:tc>
          <w:tcPr>
            <w:tcW w:w="4207"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both"/>
              <w:rPr>
                <w:rFonts w:ascii="Times New Roman" w:hAnsi="Times New Roman" w:cs="Times New Roman"/>
                <w:sz w:val="28"/>
                <w:szCs w:val="28"/>
              </w:rPr>
            </w:pPr>
            <w:r w:rsidRPr="00881E5B">
              <w:rPr>
                <w:rFonts w:ascii="Times New Roman" w:hAnsi="Times New Roman" w:cs="Times New Roman"/>
                <w:sz w:val="28"/>
                <w:szCs w:val="28"/>
              </w:rPr>
              <w:t>Установление в течение 2 лет, предшествующих моменту отнесения уполномоченным органом объекта контроля к одной из категорий риска, факта причинения вреда лесам и находящимся в них природным объектам вследствие нарушения лесного законодательства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tc>
        <w:tc>
          <w:tcPr>
            <w:tcW w:w="3119"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both"/>
              <w:rPr>
                <w:rFonts w:ascii="Times New Roman" w:hAnsi="Times New Roman" w:cs="Times New Roman"/>
                <w:sz w:val="28"/>
                <w:szCs w:val="28"/>
              </w:rPr>
            </w:pPr>
            <w:r w:rsidRPr="00881E5B">
              <w:rPr>
                <w:rFonts w:ascii="Times New Roman" w:hAnsi="Times New Roman" w:cs="Times New Roman"/>
                <w:sz w:val="28"/>
                <w:szCs w:val="28"/>
              </w:rPr>
              <w:t>- самовольный захват прилегающей территории к выделенному лесному участку;</w:t>
            </w:r>
          </w:p>
          <w:p w:rsidR="006D6A1A" w:rsidRPr="00881E5B" w:rsidRDefault="006D6A1A" w:rsidP="009C74AA">
            <w:pPr>
              <w:pStyle w:val="ConsPlusNormal"/>
              <w:ind w:hanging="25"/>
              <w:jc w:val="both"/>
              <w:rPr>
                <w:rFonts w:ascii="Times New Roman" w:hAnsi="Times New Roman" w:cs="Times New Roman"/>
                <w:sz w:val="28"/>
                <w:szCs w:val="28"/>
              </w:rPr>
            </w:pPr>
            <w:r w:rsidRPr="00881E5B">
              <w:rPr>
                <w:rFonts w:ascii="Times New Roman" w:hAnsi="Times New Roman" w:cs="Times New Roman"/>
                <w:sz w:val="28"/>
                <w:szCs w:val="28"/>
              </w:rPr>
              <w:t>- захламление отходами производства и потребления и (или) загрязнения иными веществами выделенного лесного участка;</w:t>
            </w:r>
          </w:p>
          <w:p w:rsidR="006D6A1A" w:rsidRPr="00881E5B" w:rsidRDefault="006D6A1A" w:rsidP="009C74AA">
            <w:pPr>
              <w:pStyle w:val="ConsPlusNormal"/>
              <w:ind w:firstLine="0"/>
              <w:jc w:val="both"/>
              <w:rPr>
                <w:rFonts w:ascii="Times New Roman" w:hAnsi="Times New Roman" w:cs="Times New Roman"/>
                <w:sz w:val="28"/>
                <w:szCs w:val="28"/>
              </w:rPr>
            </w:pPr>
            <w:r w:rsidRPr="00881E5B">
              <w:rPr>
                <w:rFonts w:ascii="Times New Roman" w:hAnsi="Times New Roman" w:cs="Times New Roman"/>
                <w:sz w:val="28"/>
                <w:szCs w:val="28"/>
              </w:rPr>
              <w:t>- незаконная вырубка на выделенном и (или) прилегающем лесном участке;</w:t>
            </w:r>
          </w:p>
          <w:p w:rsidR="006D6A1A" w:rsidRPr="00881E5B" w:rsidRDefault="006D6A1A" w:rsidP="009C74AA">
            <w:pPr>
              <w:pStyle w:val="ConsPlusNormal"/>
              <w:ind w:hanging="25"/>
              <w:jc w:val="both"/>
              <w:rPr>
                <w:rFonts w:ascii="Times New Roman" w:hAnsi="Times New Roman" w:cs="Times New Roman"/>
                <w:sz w:val="28"/>
                <w:szCs w:val="28"/>
              </w:rPr>
            </w:pPr>
            <w:r w:rsidRPr="00881E5B">
              <w:rPr>
                <w:rFonts w:ascii="Times New Roman" w:hAnsi="Times New Roman" w:cs="Times New Roman"/>
                <w:sz w:val="28"/>
                <w:szCs w:val="28"/>
              </w:rPr>
              <w:t>- пожар на выделенном лесном участке</w:t>
            </w:r>
          </w:p>
        </w:tc>
      </w:tr>
      <w:tr w:rsidR="006D6A1A" w:rsidRPr="00881E5B" w:rsidTr="009C74AA">
        <w:tc>
          <w:tcPr>
            <w:tcW w:w="771"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2</w:t>
            </w:r>
          </w:p>
        </w:tc>
        <w:tc>
          <w:tcPr>
            <w:tcW w:w="1888"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Умеренный риск</w:t>
            </w:r>
          </w:p>
        </w:tc>
        <w:tc>
          <w:tcPr>
            <w:tcW w:w="4207"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35"/>
              <w:jc w:val="both"/>
              <w:rPr>
                <w:rFonts w:ascii="Times New Roman" w:hAnsi="Times New Roman" w:cs="Times New Roman"/>
                <w:sz w:val="28"/>
                <w:szCs w:val="28"/>
              </w:rPr>
            </w:pPr>
            <w:r w:rsidRPr="00881E5B">
              <w:rPr>
                <w:rFonts w:ascii="Times New Roman" w:hAnsi="Times New Roman" w:cs="Times New Roman"/>
                <w:sz w:val="28"/>
                <w:szCs w:val="28"/>
              </w:rPr>
              <w:t>Совершение в течение 2 лет, предшествующих моменту отнесения уполномоченным органом объекта контроля к одной из категорий риска, административного правонарушения без причинения вреда лесам и находящимся в них природным объектам контролируемым лицом, в том числе вследствие действий (бездействия) должностных лиц контролируемого лица, и (или) иными лицами, действующими на основании договорных отношений с контролируемым лицом</w:t>
            </w:r>
          </w:p>
        </w:tc>
        <w:tc>
          <w:tcPr>
            <w:tcW w:w="3119"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hanging="25"/>
              <w:jc w:val="both"/>
              <w:rPr>
                <w:rFonts w:ascii="Times New Roman" w:hAnsi="Times New Roman" w:cs="Times New Roman"/>
                <w:sz w:val="28"/>
                <w:szCs w:val="28"/>
              </w:rPr>
            </w:pPr>
            <w:r w:rsidRPr="00881E5B">
              <w:rPr>
                <w:rFonts w:ascii="Times New Roman" w:hAnsi="Times New Roman" w:cs="Times New Roman"/>
                <w:sz w:val="28"/>
                <w:szCs w:val="28"/>
              </w:rPr>
              <w:t>- осуществление деятельности не в соответствии с целевым использованием лесного участка отраженным в договоре аренды;</w:t>
            </w:r>
          </w:p>
          <w:p w:rsidR="006D6A1A" w:rsidRPr="00881E5B" w:rsidRDefault="006D6A1A" w:rsidP="009C74AA">
            <w:pPr>
              <w:pStyle w:val="ConsPlusNormal"/>
              <w:ind w:firstLine="0"/>
              <w:jc w:val="both"/>
              <w:rPr>
                <w:rFonts w:ascii="Times New Roman" w:hAnsi="Times New Roman" w:cs="Times New Roman"/>
                <w:sz w:val="28"/>
                <w:szCs w:val="28"/>
              </w:rPr>
            </w:pPr>
            <w:r w:rsidRPr="00881E5B">
              <w:rPr>
                <w:rFonts w:ascii="Times New Roman" w:hAnsi="Times New Roman" w:cs="Times New Roman"/>
                <w:sz w:val="28"/>
                <w:szCs w:val="28"/>
              </w:rPr>
              <w:t>- захламление отходами производства и потребления</w:t>
            </w:r>
          </w:p>
        </w:tc>
      </w:tr>
      <w:tr w:rsidR="006D6A1A" w:rsidRPr="00881E5B" w:rsidTr="009C74AA">
        <w:tc>
          <w:tcPr>
            <w:tcW w:w="771"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3</w:t>
            </w:r>
          </w:p>
        </w:tc>
        <w:tc>
          <w:tcPr>
            <w:tcW w:w="1888"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40"/>
              <w:jc w:val="center"/>
              <w:rPr>
                <w:rFonts w:ascii="Times New Roman" w:hAnsi="Times New Roman" w:cs="Times New Roman"/>
                <w:sz w:val="28"/>
                <w:szCs w:val="28"/>
              </w:rPr>
            </w:pPr>
            <w:r w:rsidRPr="00881E5B">
              <w:rPr>
                <w:rFonts w:ascii="Times New Roman" w:hAnsi="Times New Roman" w:cs="Times New Roman"/>
                <w:sz w:val="28"/>
                <w:szCs w:val="28"/>
              </w:rPr>
              <w:t>Низкий риск</w:t>
            </w:r>
          </w:p>
        </w:tc>
        <w:tc>
          <w:tcPr>
            <w:tcW w:w="4207"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both"/>
              <w:rPr>
                <w:rFonts w:ascii="Times New Roman" w:hAnsi="Times New Roman" w:cs="Times New Roman"/>
                <w:sz w:val="28"/>
                <w:szCs w:val="28"/>
              </w:rPr>
            </w:pPr>
            <w:r w:rsidRPr="00881E5B">
              <w:rPr>
                <w:rFonts w:ascii="Times New Roman" w:hAnsi="Times New Roman" w:cs="Times New Roman"/>
                <w:sz w:val="28"/>
                <w:szCs w:val="28"/>
              </w:rPr>
              <w:t>Отсутствие обстоятельств, предусмотренных для значительного и умеренного риска</w:t>
            </w:r>
          </w:p>
        </w:tc>
        <w:tc>
          <w:tcPr>
            <w:tcW w:w="3119"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w:t>
            </w:r>
          </w:p>
        </w:tc>
      </w:tr>
    </w:tbl>
    <w:p w:rsidR="006D6A1A" w:rsidRPr="00881E5B" w:rsidRDefault="006D6A1A" w:rsidP="006D6A1A">
      <w:pPr>
        <w:jc w:val="center"/>
        <w:rPr>
          <w:sz w:val="28"/>
          <w:szCs w:val="28"/>
        </w:rPr>
      </w:pPr>
    </w:p>
    <w:p w:rsidR="006D6A1A" w:rsidRPr="00881E5B" w:rsidRDefault="006D6A1A" w:rsidP="006D6A1A">
      <w:pPr>
        <w:jc w:val="center"/>
        <w:rPr>
          <w:sz w:val="28"/>
          <w:szCs w:val="28"/>
        </w:rPr>
      </w:pPr>
    </w:p>
    <w:p w:rsidR="006D6A1A" w:rsidRPr="00881E5B" w:rsidRDefault="006D6A1A" w:rsidP="006D6A1A">
      <w:pPr>
        <w:jc w:val="center"/>
        <w:rPr>
          <w:sz w:val="28"/>
          <w:szCs w:val="28"/>
        </w:rPr>
      </w:pPr>
    </w:p>
    <w:p w:rsidR="006D6A1A" w:rsidRPr="00881E5B" w:rsidRDefault="006D6A1A" w:rsidP="006D6A1A">
      <w:pPr>
        <w:jc w:val="center"/>
        <w:rPr>
          <w:sz w:val="28"/>
          <w:szCs w:val="28"/>
        </w:rPr>
      </w:pPr>
    </w:p>
    <w:p w:rsidR="006D6A1A" w:rsidRPr="00881E5B" w:rsidRDefault="006D6A1A" w:rsidP="006D6A1A">
      <w:pPr>
        <w:jc w:val="center"/>
        <w:rPr>
          <w:sz w:val="28"/>
          <w:szCs w:val="28"/>
        </w:rPr>
      </w:pPr>
    </w:p>
    <w:p w:rsidR="006D6A1A" w:rsidRPr="00881E5B" w:rsidRDefault="006D6A1A" w:rsidP="006D6A1A">
      <w:pPr>
        <w:jc w:val="center"/>
        <w:rPr>
          <w:sz w:val="28"/>
          <w:szCs w:val="28"/>
        </w:rPr>
      </w:pPr>
    </w:p>
    <w:p w:rsidR="006D6A1A" w:rsidRPr="00881E5B" w:rsidRDefault="006D6A1A" w:rsidP="006D6A1A">
      <w:pPr>
        <w:jc w:val="center"/>
        <w:rPr>
          <w:sz w:val="28"/>
          <w:szCs w:val="28"/>
        </w:rPr>
      </w:pPr>
    </w:p>
    <w:p w:rsidR="006D6A1A" w:rsidRPr="00881E5B" w:rsidRDefault="006D6A1A" w:rsidP="006D6A1A">
      <w:pPr>
        <w:jc w:val="center"/>
        <w:rPr>
          <w:sz w:val="28"/>
          <w:szCs w:val="28"/>
        </w:rPr>
      </w:pPr>
    </w:p>
    <w:p w:rsidR="006D6A1A" w:rsidRPr="00881E5B" w:rsidRDefault="006D6A1A" w:rsidP="006D6A1A">
      <w:pPr>
        <w:rPr>
          <w:sz w:val="28"/>
          <w:szCs w:val="28"/>
        </w:rPr>
      </w:pPr>
    </w:p>
    <w:p w:rsidR="006D6A1A" w:rsidRPr="00881E5B" w:rsidRDefault="006D6A1A" w:rsidP="006D6A1A">
      <w:pPr>
        <w:jc w:val="center"/>
        <w:rPr>
          <w:sz w:val="28"/>
          <w:szCs w:val="28"/>
        </w:rPr>
      </w:pPr>
    </w:p>
    <w:p w:rsidR="006D6A1A" w:rsidRPr="00881E5B" w:rsidRDefault="006D6A1A" w:rsidP="006D6A1A">
      <w:pPr>
        <w:jc w:val="center"/>
        <w:rPr>
          <w:sz w:val="28"/>
          <w:szCs w:val="28"/>
        </w:rPr>
      </w:pPr>
    </w:p>
    <w:tbl>
      <w:tblPr>
        <w:tblW w:w="0" w:type="auto"/>
        <w:tblInd w:w="4644" w:type="dxa"/>
        <w:tblLook w:val="04A0" w:firstRow="1" w:lastRow="0" w:firstColumn="1" w:lastColumn="0" w:noHBand="0" w:noVBand="1"/>
      </w:tblPr>
      <w:tblGrid>
        <w:gridCol w:w="4854"/>
      </w:tblGrid>
      <w:tr w:rsidR="006D6A1A" w:rsidRPr="00881E5B" w:rsidTr="009C74AA">
        <w:tc>
          <w:tcPr>
            <w:tcW w:w="5211" w:type="dxa"/>
            <w:hideMark/>
          </w:tcPr>
          <w:p w:rsidR="006D6A1A" w:rsidRPr="00881E5B" w:rsidRDefault="006D6A1A" w:rsidP="009C74AA">
            <w:pPr>
              <w:jc w:val="both"/>
              <w:rPr>
                <w:sz w:val="28"/>
                <w:szCs w:val="28"/>
              </w:rPr>
            </w:pPr>
            <w:r w:rsidRPr="00881E5B">
              <w:rPr>
                <w:sz w:val="28"/>
                <w:szCs w:val="28"/>
              </w:rPr>
              <w:t>Приложение № 2</w:t>
            </w:r>
          </w:p>
          <w:p w:rsidR="006D6A1A" w:rsidRPr="00881E5B" w:rsidRDefault="006D6A1A" w:rsidP="009C74AA">
            <w:pPr>
              <w:jc w:val="both"/>
              <w:rPr>
                <w:sz w:val="28"/>
                <w:szCs w:val="28"/>
              </w:rPr>
            </w:pPr>
            <w:r w:rsidRPr="00881E5B">
              <w:rPr>
                <w:sz w:val="28"/>
                <w:szCs w:val="28"/>
              </w:rPr>
              <w:t xml:space="preserve">к Положению о муниципальном лесном контроле на территории </w:t>
            </w:r>
            <w:r w:rsidR="00881E5B" w:rsidRPr="00881E5B">
              <w:rPr>
                <w:bCs/>
                <w:color w:val="000000"/>
                <w:sz w:val="28"/>
                <w:szCs w:val="28"/>
                <w:lang w:eastAsia="ru-RU"/>
              </w:rPr>
              <w:t>Верх-Алеусского сельсовета Ордынского района Новосибирской области</w:t>
            </w:r>
          </w:p>
        </w:tc>
      </w:tr>
    </w:tbl>
    <w:p w:rsidR="006D6A1A" w:rsidRPr="00881E5B" w:rsidRDefault="006D6A1A" w:rsidP="006D6A1A">
      <w:pPr>
        <w:rPr>
          <w:sz w:val="28"/>
          <w:szCs w:val="28"/>
        </w:rPr>
      </w:pPr>
    </w:p>
    <w:p w:rsidR="006D6A1A" w:rsidRPr="00881E5B" w:rsidRDefault="006D6A1A" w:rsidP="006D6A1A">
      <w:pPr>
        <w:jc w:val="center"/>
        <w:rPr>
          <w:sz w:val="28"/>
          <w:szCs w:val="28"/>
        </w:rPr>
      </w:pPr>
      <w:r w:rsidRPr="00881E5B">
        <w:rPr>
          <w:sz w:val="28"/>
          <w:szCs w:val="28"/>
        </w:rPr>
        <w:t xml:space="preserve">Ключевые показатели </w:t>
      </w:r>
    </w:p>
    <w:p w:rsidR="006D6A1A" w:rsidRPr="00881E5B" w:rsidRDefault="006D6A1A" w:rsidP="006D6A1A">
      <w:pPr>
        <w:jc w:val="center"/>
        <w:rPr>
          <w:sz w:val="28"/>
          <w:szCs w:val="28"/>
        </w:rPr>
      </w:pPr>
      <w:r w:rsidRPr="00881E5B">
        <w:rPr>
          <w:sz w:val="28"/>
          <w:szCs w:val="28"/>
        </w:rPr>
        <w:t xml:space="preserve">муниципального лесного контроля на территории </w:t>
      </w:r>
      <w:r w:rsidR="00881E5B" w:rsidRPr="00881E5B">
        <w:rPr>
          <w:bCs/>
          <w:color w:val="000000"/>
          <w:sz w:val="28"/>
          <w:szCs w:val="28"/>
          <w:lang w:eastAsia="ru-RU"/>
        </w:rPr>
        <w:t>Верх-Алеусского сельсовета Ордынского района Новосибирской области</w:t>
      </w:r>
      <w:r w:rsidR="00881E5B" w:rsidRPr="00881E5B">
        <w:rPr>
          <w:sz w:val="28"/>
          <w:szCs w:val="28"/>
        </w:rPr>
        <w:t xml:space="preserve"> </w:t>
      </w:r>
      <w:r w:rsidRPr="00881E5B">
        <w:rPr>
          <w:sz w:val="28"/>
          <w:szCs w:val="28"/>
        </w:rPr>
        <w:t xml:space="preserve">и их целевые значения, индикативные показатели для муниципального лесного контроля на территории </w:t>
      </w:r>
      <w:r w:rsidR="00881E5B" w:rsidRPr="00881E5B">
        <w:rPr>
          <w:bCs/>
          <w:color w:val="000000"/>
          <w:sz w:val="28"/>
          <w:szCs w:val="28"/>
          <w:lang w:eastAsia="ru-RU"/>
        </w:rPr>
        <w:t>Верх-Алеусского сельсовета Ордынского района Новосибирской области</w:t>
      </w:r>
    </w:p>
    <w:p w:rsidR="006D6A1A" w:rsidRPr="00881E5B" w:rsidRDefault="006D6A1A" w:rsidP="006D6A1A">
      <w:pPr>
        <w:jc w:val="center"/>
        <w:rPr>
          <w:sz w:val="28"/>
          <w:szCs w:val="28"/>
        </w:rPr>
      </w:pPr>
    </w:p>
    <w:p w:rsidR="006D6A1A" w:rsidRPr="00881E5B" w:rsidRDefault="006D6A1A" w:rsidP="006D6A1A">
      <w:pPr>
        <w:pStyle w:val="ConsPlusNormal"/>
        <w:ind w:firstLine="540"/>
        <w:jc w:val="both"/>
        <w:rPr>
          <w:rFonts w:ascii="Times New Roman" w:hAnsi="Times New Roman" w:cs="Times New Roman"/>
          <w:sz w:val="28"/>
          <w:szCs w:val="28"/>
        </w:rPr>
      </w:pPr>
      <w:r w:rsidRPr="00881E5B">
        <w:rPr>
          <w:rFonts w:ascii="Times New Roman" w:hAnsi="Times New Roman" w:cs="Times New Roman"/>
          <w:sz w:val="28"/>
          <w:szCs w:val="28"/>
        </w:rPr>
        <w:t xml:space="preserve">1. Ключевые показатели в сфере муниципального лесного контроля на территории </w:t>
      </w:r>
      <w:r w:rsidR="00881E5B" w:rsidRPr="00881E5B">
        <w:rPr>
          <w:rFonts w:ascii="Times New Roman" w:hAnsi="Times New Roman" w:cs="Times New Roman"/>
          <w:bCs/>
          <w:color w:val="000000"/>
          <w:sz w:val="28"/>
          <w:szCs w:val="28"/>
          <w:lang w:eastAsia="ru-RU"/>
        </w:rPr>
        <w:t>Верх-Алеусского сельсовета Ордынского района Новосибирской области</w:t>
      </w:r>
      <w:r w:rsidRPr="00881E5B">
        <w:rPr>
          <w:rFonts w:ascii="Times New Roman" w:hAnsi="Times New Roman" w:cs="Times New Roman"/>
          <w:sz w:val="28"/>
          <w:szCs w:val="28"/>
        </w:rPr>
        <w:t xml:space="preserve"> и их целевые значения:</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709"/>
        <w:gridCol w:w="1276"/>
      </w:tblGrid>
      <w:tr w:rsidR="006D6A1A" w:rsidRPr="00881E5B" w:rsidTr="009C74AA">
        <w:tc>
          <w:tcPr>
            <w:tcW w:w="8709" w:type="dxa"/>
            <w:tcBorders>
              <w:top w:val="single" w:sz="4" w:space="0" w:color="auto"/>
              <w:left w:val="single" w:sz="4" w:space="0" w:color="auto"/>
              <w:bottom w:val="single" w:sz="4" w:space="0" w:color="auto"/>
              <w:right w:val="nil"/>
            </w:tcBorders>
          </w:tcPr>
          <w:p w:rsidR="006D6A1A" w:rsidRPr="00881E5B" w:rsidRDefault="006D6A1A" w:rsidP="009C74AA">
            <w:pPr>
              <w:pStyle w:val="ConsPlusNormal"/>
              <w:jc w:val="center"/>
              <w:rPr>
                <w:rFonts w:ascii="Times New Roman" w:hAnsi="Times New Roman" w:cs="Times New Roman"/>
                <w:sz w:val="28"/>
                <w:szCs w:val="28"/>
              </w:rPr>
            </w:pPr>
            <w:r w:rsidRPr="00881E5B">
              <w:rPr>
                <w:rFonts w:ascii="Times New Roman" w:hAnsi="Times New Roman" w:cs="Times New Roman"/>
                <w:sz w:val="28"/>
                <w:szCs w:val="28"/>
              </w:rPr>
              <w:t>Ключевые показатели</w:t>
            </w:r>
          </w:p>
          <w:p w:rsidR="006D6A1A" w:rsidRPr="00881E5B" w:rsidRDefault="006D6A1A" w:rsidP="009C74AA">
            <w:pPr>
              <w:pStyle w:val="ConsPlusNormal"/>
              <w:jc w:val="both"/>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rPr>
                <w:rFonts w:ascii="Times New Roman" w:hAnsi="Times New Roman" w:cs="Times New Roman"/>
                <w:sz w:val="28"/>
                <w:szCs w:val="28"/>
              </w:rPr>
            </w:pPr>
            <w:r w:rsidRPr="00881E5B">
              <w:rPr>
                <w:rFonts w:ascii="Times New Roman" w:hAnsi="Times New Roman" w:cs="Times New Roman"/>
                <w:sz w:val="28"/>
                <w:szCs w:val="28"/>
              </w:rPr>
              <w:t>Целевые значения</w:t>
            </w:r>
          </w:p>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w:t>
            </w:r>
          </w:p>
        </w:tc>
      </w:tr>
      <w:tr w:rsidR="006D6A1A" w:rsidRPr="00881E5B" w:rsidTr="009C74AA">
        <w:tc>
          <w:tcPr>
            <w:tcW w:w="8709" w:type="dxa"/>
            <w:tcBorders>
              <w:top w:val="single" w:sz="4" w:space="0" w:color="auto"/>
              <w:left w:val="single" w:sz="4" w:space="0" w:color="auto"/>
              <w:bottom w:val="single" w:sz="4" w:space="0" w:color="auto"/>
              <w:right w:val="nil"/>
            </w:tcBorders>
            <w:hideMark/>
          </w:tcPr>
          <w:p w:rsidR="006D6A1A" w:rsidRPr="00881E5B" w:rsidRDefault="006D6A1A" w:rsidP="009C74AA">
            <w:pPr>
              <w:pStyle w:val="ConsPlusNormal"/>
              <w:ind w:firstLine="0"/>
              <w:jc w:val="both"/>
              <w:rPr>
                <w:rFonts w:ascii="Times New Roman" w:hAnsi="Times New Roman" w:cs="Times New Roman"/>
                <w:sz w:val="28"/>
                <w:szCs w:val="28"/>
              </w:rPr>
            </w:pPr>
            <w:r w:rsidRPr="00881E5B">
              <w:rPr>
                <w:rFonts w:ascii="Times New Roman" w:hAnsi="Times New Roman" w:cs="Times New Roman"/>
                <w:sz w:val="28"/>
                <w:szCs w:val="28"/>
              </w:rPr>
              <w:t>Доля устраненных нарушений обязательных требований от числа выявленных нарушений обязательных требований</w:t>
            </w:r>
          </w:p>
        </w:tc>
        <w:tc>
          <w:tcPr>
            <w:tcW w:w="1276"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70</w:t>
            </w:r>
          </w:p>
        </w:tc>
      </w:tr>
      <w:tr w:rsidR="006D6A1A" w:rsidRPr="00881E5B" w:rsidTr="009C74AA">
        <w:tc>
          <w:tcPr>
            <w:tcW w:w="8709" w:type="dxa"/>
            <w:tcBorders>
              <w:top w:val="single" w:sz="4" w:space="0" w:color="auto"/>
              <w:left w:val="single" w:sz="4" w:space="0" w:color="auto"/>
              <w:bottom w:val="single" w:sz="4" w:space="0" w:color="auto"/>
              <w:right w:val="nil"/>
            </w:tcBorders>
            <w:hideMark/>
          </w:tcPr>
          <w:p w:rsidR="006D6A1A" w:rsidRPr="00881E5B" w:rsidRDefault="006D6A1A" w:rsidP="009C74AA">
            <w:pPr>
              <w:pStyle w:val="ConsPlusNormal"/>
              <w:ind w:firstLine="0"/>
              <w:jc w:val="both"/>
              <w:rPr>
                <w:rFonts w:ascii="Times New Roman" w:hAnsi="Times New Roman" w:cs="Times New Roman"/>
                <w:sz w:val="28"/>
                <w:szCs w:val="28"/>
              </w:rPr>
            </w:pPr>
            <w:r w:rsidRPr="00881E5B">
              <w:rPr>
                <w:rFonts w:ascii="Times New Roman" w:hAnsi="Times New Roman" w:cs="Times New Roman"/>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1276"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5</w:t>
            </w:r>
          </w:p>
        </w:tc>
      </w:tr>
      <w:tr w:rsidR="006D6A1A" w:rsidRPr="00881E5B" w:rsidTr="009C74AA">
        <w:trPr>
          <w:trHeight w:val="28"/>
        </w:trPr>
        <w:tc>
          <w:tcPr>
            <w:tcW w:w="8709" w:type="dxa"/>
            <w:tcBorders>
              <w:top w:val="single" w:sz="4" w:space="0" w:color="auto"/>
              <w:left w:val="single" w:sz="4" w:space="0" w:color="auto"/>
              <w:bottom w:val="single" w:sz="4" w:space="0" w:color="auto"/>
              <w:right w:val="nil"/>
            </w:tcBorders>
            <w:hideMark/>
          </w:tcPr>
          <w:p w:rsidR="006D6A1A" w:rsidRPr="00881E5B" w:rsidRDefault="006D6A1A" w:rsidP="009C74AA">
            <w:pPr>
              <w:pStyle w:val="ConsPlusNormal"/>
              <w:ind w:firstLine="0"/>
              <w:jc w:val="both"/>
              <w:rPr>
                <w:rFonts w:ascii="Times New Roman" w:hAnsi="Times New Roman" w:cs="Times New Roman"/>
                <w:sz w:val="28"/>
                <w:szCs w:val="28"/>
              </w:rPr>
            </w:pPr>
            <w:r w:rsidRPr="00881E5B">
              <w:rPr>
                <w:rFonts w:ascii="Times New Roman" w:hAnsi="Times New Roman" w:cs="Times New Roman"/>
                <w:sz w:val="28"/>
                <w:szCs w:val="28"/>
              </w:rPr>
              <w:t>Доля решений, принятых по результатам контрольных мероприятий, отмененных контрольным органом и (или) судом, от общего количества решений</w:t>
            </w:r>
          </w:p>
        </w:tc>
        <w:tc>
          <w:tcPr>
            <w:tcW w:w="1276"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77"/>
              <w:jc w:val="center"/>
              <w:rPr>
                <w:rFonts w:ascii="Times New Roman" w:hAnsi="Times New Roman" w:cs="Times New Roman"/>
                <w:sz w:val="28"/>
                <w:szCs w:val="28"/>
              </w:rPr>
            </w:pPr>
            <w:r w:rsidRPr="00881E5B">
              <w:rPr>
                <w:rFonts w:ascii="Times New Roman" w:hAnsi="Times New Roman" w:cs="Times New Roman"/>
                <w:sz w:val="28"/>
                <w:szCs w:val="28"/>
              </w:rPr>
              <w:t>5</w:t>
            </w:r>
          </w:p>
        </w:tc>
      </w:tr>
    </w:tbl>
    <w:p w:rsidR="006D6A1A" w:rsidRPr="00881E5B" w:rsidRDefault="006D6A1A" w:rsidP="006D6A1A">
      <w:pPr>
        <w:pStyle w:val="ConsPlusNormal"/>
        <w:ind w:firstLine="540"/>
        <w:jc w:val="both"/>
        <w:rPr>
          <w:rFonts w:ascii="Times New Roman" w:hAnsi="Times New Roman" w:cs="Times New Roman"/>
          <w:sz w:val="28"/>
          <w:szCs w:val="28"/>
        </w:rPr>
      </w:pPr>
    </w:p>
    <w:p w:rsidR="006D6A1A" w:rsidRPr="00881E5B" w:rsidRDefault="006D6A1A" w:rsidP="006D6A1A">
      <w:pPr>
        <w:pStyle w:val="ConsPlusNormal"/>
        <w:ind w:firstLine="540"/>
        <w:jc w:val="both"/>
        <w:rPr>
          <w:rFonts w:ascii="Times New Roman" w:hAnsi="Times New Roman" w:cs="Times New Roman"/>
          <w:sz w:val="28"/>
          <w:szCs w:val="28"/>
        </w:rPr>
      </w:pPr>
      <w:r w:rsidRPr="00881E5B">
        <w:rPr>
          <w:rFonts w:ascii="Times New Roman" w:hAnsi="Times New Roman" w:cs="Times New Roman"/>
          <w:sz w:val="28"/>
          <w:szCs w:val="28"/>
        </w:rPr>
        <w:t xml:space="preserve">2. Индикативные показатели в сфере муниципального лесного контроля на территории </w:t>
      </w:r>
      <w:r w:rsidR="00881E5B" w:rsidRPr="00881E5B">
        <w:rPr>
          <w:rFonts w:ascii="Times New Roman" w:hAnsi="Times New Roman" w:cs="Times New Roman"/>
          <w:bCs/>
          <w:color w:val="000000"/>
          <w:sz w:val="28"/>
          <w:szCs w:val="28"/>
          <w:lang w:eastAsia="ru-RU"/>
        </w:rPr>
        <w:t>Верх-Алеусского сельсовета Ордынского района Новосибирской области</w:t>
      </w:r>
      <w:r w:rsidRPr="00881E5B">
        <w:rPr>
          <w:rFonts w:ascii="Times New Roman" w:hAnsi="Times New Roman" w:cs="Times New Roman"/>
          <w:sz w:val="28"/>
          <w:szCs w:val="28"/>
        </w:rPr>
        <w:t>:</w:t>
      </w:r>
    </w:p>
    <w:p w:rsidR="006D6A1A" w:rsidRPr="00881E5B" w:rsidRDefault="006D6A1A" w:rsidP="006D6A1A">
      <w:pPr>
        <w:pStyle w:val="ConsPlusNormal"/>
        <w:ind w:firstLine="0"/>
        <w:jc w:val="both"/>
        <w:rPr>
          <w:rFonts w:ascii="Times New Roman" w:hAnsi="Times New Roman" w:cs="Times New Roman"/>
          <w:sz w:val="28"/>
          <w:szCs w:val="28"/>
        </w:rPr>
      </w:pPr>
    </w:p>
    <w:tbl>
      <w:tblPr>
        <w:tblW w:w="9990" w:type="dxa"/>
        <w:tblLayout w:type="fixed"/>
        <w:tblCellMar>
          <w:top w:w="102" w:type="dxa"/>
          <w:left w:w="62" w:type="dxa"/>
          <w:bottom w:w="102" w:type="dxa"/>
          <w:right w:w="62" w:type="dxa"/>
        </w:tblCellMar>
        <w:tblLook w:val="04A0" w:firstRow="1" w:lastRow="0" w:firstColumn="1" w:lastColumn="0" w:noHBand="0" w:noVBand="1"/>
      </w:tblPr>
      <w:tblGrid>
        <w:gridCol w:w="772"/>
        <w:gridCol w:w="2553"/>
        <w:gridCol w:w="24"/>
        <w:gridCol w:w="1391"/>
        <w:gridCol w:w="570"/>
        <w:gridCol w:w="2269"/>
        <w:gridCol w:w="851"/>
        <w:gridCol w:w="1560"/>
      </w:tblGrid>
      <w:tr w:rsidR="006D6A1A" w:rsidRPr="00881E5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1.</w:t>
            </w:r>
          </w:p>
        </w:tc>
        <w:tc>
          <w:tcPr>
            <w:tcW w:w="9218" w:type="dxa"/>
            <w:gridSpan w:val="7"/>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jc w:val="center"/>
              <w:rPr>
                <w:rFonts w:ascii="Times New Roman" w:hAnsi="Times New Roman" w:cs="Times New Roman"/>
                <w:sz w:val="28"/>
                <w:szCs w:val="28"/>
              </w:rPr>
            </w:pPr>
            <w:r w:rsidRPr="00881E5B">
              <w:rPr>
                <w:rFonts w:ascii="Times New Roman" w:hAnsi="Times New Roman" w:cs="Times New Roman"/>
                <w:sz w:val="28"/>
                <w:szCs w:val="28"/>
              </w:rPr>
              <w:t>Индикативные показатели, характеризующие параметры</w:t>
            </w:r>
          </w:p>
          <w:p w:rsidR="006D6A1A" w:rsidRPr="00881E5B" w:rsidRDefault="006D6A1A" w:rsidP="009C74AA">
            <w:pPr>
              <w:pStyle w:val="ConsPlusNormal"/>
              <w:jc w:val="center"/>
              <w:rPr>
                <w:rFonts w:ascii="Times New Roman" w:hAnsi="Times New Roman" w:cs="Times New Roman"/>
                <w:sz w:val="28"/>
                <w:szCs w:val="28"/>
              </w:rPr>
            </w:pPr>
            <w:r w:rsidRPr="00881E5B">
              <w:rPr>
                <w:rFonts w:ascii="Times New Roman" w:hAnsi="Times New Roman" w:cs="Times New Roman"/>
                <w:sz w:val="28"/>
                <w:szCs w:val="28"/>
              </w:rPr>
              <w:lastRenderedPageBreak/>
              <w:t>проведенных мероприятий</w:t>
            </w:r>
          </w:p>
        </w:tc>
      </w:tr>
      <w:tr w:rsidR="006D6A1A" w:rsidRPr="00881E5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hanging="142"/>
              <w:jc w:val="center"/>
              <w:rPr>
                <w:rFonts w:ascii="Times New Roman" w:hAnsi="Times New Roman" w:cs="Times New Roman"/>
                <w:sz w:val="28"/>
                <w:szCs w:val="28"/>
              </w:rPr>
            </w:pPr>
            <w:r w:rsidRPr="00881E5B">
              <w:rPr>
                <w:rFonts w:ascii="Times New Roman" w:hAnsi="Times New Roman" w:cs="Times New Roman"/>
                <w:sz w:val="28"/>
                <w:szCs w:val="28"/>
              </w:rPr>
              <w:lastRenderedPageBreak/>
              <w:t>1.1.</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both"/>
              <w:rPr>
                <w:rFonts w:ascii="Times New Roman" w:hAnsi="Times New Roman" w:cs="Times New Roman"/>
                <w:sz w:val="28"/>
                <w:szCs w:val="28"/>
              </w:rPr>
            </w:pPr>
            <w:r w:rsidRPr="00881E5B">
              <w:rPr>
                <w:rFonts w:ascii="Times New Roman" w:hAnsi="Times New Roman" w:cs="Times New Roman"/>
                <w:sz w:val="28"/>
                <w:szCs w:val="28"/>
              </w:rPr>
              <w:t>Выполняемость плановых (рейдовых) заданий (осмотров)</w:t>
            </w:r>
          </w:p>
        </w:tc>
        <w:tc>
          <w:tcPr>
            <w:tcW w:w="1391"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proofErr w:type="spellStart"/>
            <w:r w:rsidRPr="00881E5B">
              <w:rPr>
                <w:rFonts w:ascii="Times New Roman" w:hAnsi="Times New Roman" w:cs="Times New Roman"/>
                <w:sz w:val="28"/>
                <w:szCs w:val="28"/>
              </w:rPr>
              <w:t>Врз</w:t>
            </w:r>
            <w:proofErr w:type="spellEnd"/>
            <w:r w:rsidRPr="00881E5B">
              <w:rPr>
                <w:rFonts w:ascii="Times New Roman" w:hAnsi="Times New Roman" w:cs="Times New Roman"/>
                <w:sz w:val="28"/>
                <w:szCs w:val="28"/>
              </w:rPr>
              <w:t xml:space="preserve"> = (</w:t>
            </w:r>
            <w:proofErr w:type="spellStart"/>
            <w:r w:rsidRPr="00881E5B">
              <w:rPr>
                <w:rFonts w:ascii="Times New Roman" w:hAnsi="Times New Roman" w:cs="Times New Roman"/>
                <w:sz w:val="28"/>
                <w:szCs w:val="28"/>
              </w:rPr>
              <w:t>РЗф</w:t>
            </w:r>
            <w:proofErr w:type="spellEnd"/>
            <w:r w:rsidRPr="00881E5B">
              <w:rPr>
                <w:rFonts w:ascii="Times New Roman" w:hAnsi="Times New Roman" w:cs="Times New Roman"/>
                <w:sz w:val="28"/>
                <w:szCs w:val="28"/>
              </w:rPr>
              <w:t xml:space="preserve"> / </w:t>
            </w:r>
            <w:proofErr w:type="spellStart"/>
            <w:r w:rsidRPr="00881E5B">
              <w:rPr>
                <w:rFonts w:ascii="Times New Roman" w:hAnsi="Times New Roman" w:cs="Times New Roman"/>
                <w:sz w:val="28"/>
                <w:szCs w:val="28"/>
              </w:rPr>
              <w:t>РЗп</w:t>
            </w:r>
            <w:proofErr w:type="spellEnd"/>
            <w:r w:rsidRPr="00881E5B">
              <w:rPr>
                <w:rFonts w:ascii="Times New Roman" w:hAnsi="Times New Roman" w:cs="Times New Roman"/>
                <w:sz w:val="28"/>
                <w:szCs w:val="28"/>
              </w:rPr>
              <w:t>) x 100</w:t>
            </w:r>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hanging="38"/>
              <w:jc w:val="both"/>
              <w:rPr>
                <w:rFonts w:ascii="Times New Roman" w:hAnsi="Times New Roman" w:cs="Times New Roman"/>
                <w:sz w:val="28"/>
                <w:szCs w:val="28"/>
              </w:rPr>
            </w:pPr>
            <w:proofErr w:type="spellStart"/>
            <w:r w:rsidRPr="00881E5B">
              <w:rPr>
                <w:rFonts w:ascii="Times New Roman" w:hAnsi="Times New Roman" w:cs="Times New Roman"/>
                <w:sz w:val="28"/>
                <w:szCs w:val="28"/>
              </w:rPr>
              <w:t>Врз</w:t>
            </w:r>
            <w:proofErr w:type="spellEnd"/>
            <w:r w:rsidRPr="00881E5B">
              <w:rPr>
                <w:rFonts w:ascii="Times New Roman" w:hAnsi="Times New Roman" w:cs="Times New Roman"/>
                <w:sz w:val="28"/>
                <w:szCs w:val="28"/>
              </w:rPr>
              <w:t xml:space="preserve"> - выполняемость плановых (рейдовых) заданий (осмотров) %</w:t>
            </w:r>
          </w:p>
          <w:p w:rsidR="006D6A1A" w:rsidRPr="00881E5B" w:rsidRDefault="006D6A1A" w:rsidP="009C74AA">
            <w:pPr>
              <w:pStyle w:val="ConsPlusNormal"/>
              <w:ind w:hanging="38"/>
              <w:jc w:val="both"/>
              <w:rPr>
                <w:rFonts w:ascii="Times New Roman" w:hAnsi="Times New Roman" w:cs="Times New Roman"/>
                <w:sz w:val="28"/>
                <w:szCs w:val="28"/>
              </w:rPr>
            </w:pPr>
            <w:proofErr w:type="spellStart"/>
            <w:r w:rsidRPr="00881E5B">
              <w:rPr>
                <w:rFonts w:ascii="Times New Roman" w:hAnsi="Times New Roman" w:cs="Times New Roman"/>
                <w:sz w:val="28"/>
                <w:szCs w:val="28"/>
              </w:rPr>
              <w:t>РЗф</w:t>
            </w:r>
            <w:proofErr w:type="spellEnd"/>
            <w:r w:rsidRPr="00881E5B">
              <w:rPr>
                <w:rFonts w:ascii="Times New Roman" w:hAnsi="Times New Roman" w:cs="Times New Roman"/>
                <w:sz w:val="28"/>
                <w:szCs w:val="28"/>
              </w:rPr>
              <w:t xml:space="preserve"> - количество проведенных плановых (рейдовых) заданий (осмотров) (ед.)</w:t>
            </w:r>
          </w:p>
          <w:p w:rsidR="006D6A1A" w:rsidRPr="00881E5B" w:rsidRDefault="006D6A1A" w:rsidP="009C74AA">
            <w:pPr>
              <w:pStyle w:val="ConsPlusNormal"/>
              <w:ind w:firstLine="0"/>
              <w:jc w:val="both"/>
              <w:rPr>
                <w:rFonts w:ascii="Times New Roman" w:hAnsi="Times New Roman" w:cs="Times New Roman"/>
                <w:sz w:val="28"/>
                <w:szCs w:val="28"/>
              </w:rPr>
            </w:pPr>
            <w:proofErr w:type="spellStart"/>
            <w:r w:rsidRPr="00881E5B">
              <w:rPr>
                <w:rFonts w:ascii="Times New Roman" w:hAnsi="Times New Roman" w:cs="Times New Roman"/>
                <w:sz w:val="28"/>
                <w:szCs w:val="28"/>
              </w:rPr>
              <w:t>РЗп</w:t>
            </w:r>
            <w:proofErr w:type="spellEnd"/>
            <w:r w:rsidRPr="00881E5B">
              <w:rPr>
                <w:rFonts w:ascii="Times New Roman" w:hAnsi="Times New Roman" w:cs="Times New Roman"/>
                <w:sz w:val="28"/>
                <w:szCs w:val="28"/>
              </w:rPr>
              <w:t xml:space="preserve"> - количество утвержденных плановых (рейдовых) заданий (осмотров) (ед.)</w:t>
            </w:r>
          </w:p>
        </w:tc>
        <w:tc>
          <w:tcPr>
            <w:tcW w:w="851"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100%</w:t>
            </w:r>
          </w:p>
        </w:tc>
        <w:tc>
          <w:tcPr>
            <w:tcW w:w="1560"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Утвержденные плановые (рейдовые) задания (осмотры)</w:t>
            </w:r>
          </w:p>
        </w:tc>
      </w:tr>
      <w:tr w:rsidR="006D6A1A" w:rsidRPr="00881E5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1.2.</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both"/>
              <w:rPr>
                <w:rFonts w:ascii="Times New Roman" w:hAnsi="Times New Roman" w:cs="Times New Roman"/>
                <w:sz w:val="28"/>
                <w:szCs w:val="28"/>
              </w:rPr>
            </w:pPr>
            <w:r w:rsidRPr="00881E5B">
              <w:rPr>
                <w:rFonts w:ascii="Times New Roman" w:hAnsi="Times New Roman" w:cs="Times New Roman"/>
                <w:sz w:val="28"/>
                <w:szCs w:val="28"/>
              </w:rPr>
              <w:t>Выполняемость внеплановых проверок</w:t>
            </w:r>
          </w:p>
        </w:tc>
        <w:tc>
          <w:tcPr>
            <w:tcW w:w="1391"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55"/>
              <w:jc w:val="center"/>
              <w:rPr>
                <w:rFonts w:ascii="Times New Roman" w:hAnsi="Times New Roman" w:cs="Times New Roman"/>
                <w:sz w:val="28"/>
                <w:szCs w:val="28"/>
              </w:rPr>
            </w:pPr>
            <w:proofErr w:type="spellStart"/>
            <w:r w:rsidRPr="00881E5B">
              <w:rPr>
                <w:rFonts w:ascii="Times New Roman" w:hAnsi="Times New Roman" w:cs="Times New Roman"/>
                <w:sz w:val="28"/>
                <w:szCs w:val="28"/>
              </w:rPr>
              <w:t>Ввн</w:t>
            </w:r>
            <w:proofErr w:type="spellEnd"/>
            <w:r w:rsidRPr="00881E5B">
              <w:rPr>
                <w:rFonts w:ascii="Times New Roman" w:hAnsi="Times New Roman" w:cs="Times New Roman"/>
                <w:sz w:val="28"/>
                <w:szCs w:val="28"/>
              </w:rPr>
              <w:t xml:space="preserve"> = (</w:t>
            </w:r>
            <w:proofErr w:type="spellStart"/>
            <w:r w:rsidRPr="00881E5B">
              <w:rPr>
                <w:rFonts w:ascii="Times New Roman" w:hAnsi="Times New Roman" w:cs="Times New Roman"/>
                <w:sz w:val="28"/>
                <w:szCs w:val="28"/>
              </w:rPr>
              <w:t>Рф</w:t>
            </w:r>
            <w:proofErr w:type="spellEnd"/>
            <w:r w:rsidRPr="00881E5B">
              <w:rPr>
                <w:rFonts w:ascii="Times New Roman" w:hAnsi="Times New Roman" w:cs="Times New Roman"/>
                <w:sz w:val="28"/>
                <w:szCs w:val="28"/>
              </w:rPr>
              <w:t xml:space="preserve"> / </w:t>
            </w:r>
            <w:proofErr w:type="spellStart"/>
            <w:r w:rsidRPr="00881E5B">
              <w:rPr>
                <w:rFonts w:ascii="Times New Roman" w:hAnsi="Times New Roman" w:cs="Times New Roman"/>
                <w:sz w:val="28"/>
                <w:szCs w:val="28"/>
              </w:rPr>
              <w:t>Рп</w:t>
            </w:r>
            <w:proofErr w:type="spellEnd"/>
            <w:r w:rsidRPr="00881E5B">
              <w:rPr>
                <w:rFonts w:ascii="Times New Roman" w:hAnsi="Times New Roman" w:cs="Times New Roman"/>
                <w:sz w:val="28"/>
                <w:szCs w:val="28"/>
              </w:rPr>
              <w:t>) x 100</w:t>
            </w:r>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both"/>
              <w:rPr>
                <w:rFonts w:ascii="Times New Roman" w:hAnsi="Times New Roman" w:cs="Times New Roman"/>
                <w:sz w:val="28"/>
                <w:szCs w:val="28"/>
              </w:rPr>
            </w:pPr>
            <w:proofErr w:type="spellStart"/>
            <w:r w:rsidRPr="00881E5B">
              <w:rPr>
                <w:rFonts w:ascii="Times New Roman" w:hAnsi="Times New Roman" w:cs="Times New Roman"/>
                <w:sz w:val="28"/>
                <w:szCs w:val="28"/>
              </w:rPr>
              <w:t>Ввн</w:t>
            </w:r>
            <w:proofErr w:type="spellEnd"/>
            <w:r w:rsidRPr="00881E5B">
              <w:rPr>
                <w:rFonts w:ascii="Times New Roman" w:hAnsi="Times New Roman" w:cs="Times New Roman"/>
                <w:sz w:val="28"/>
                <w:szCs w:val="28"/>
              </w:rPr>
              <w:t xml:space="preserve"> - выполняемость внеплановых проверок</w:t>
            </w:r>
          </w:p>
          <w:p w:rsidR="006D6A1A" w:rsidRPr="00881E5B" w:rsidRDefault="006D6A1A" w:rsidP="009C74AA">
            <w:pPr>
              <w:pStyle w:val="ConsPlusNormal"/>
              <w:ind w:firstLine="0"/>
              <w:jc w:val="both"/>
              <w:rPr>
                <w:rFonts w:ascii="Times New Roman" w:hAnsi="Times New Roman" w:cs="Times New Roman"/>
                <w:sz w:val="28"/>
                <w:szCs w:val="28"/>
              </w:rPr>
            </w:pPr>
            <w:proofErr w:type="spellStart"/>
            <w:r w:rsidRPr="00881E5B">
              <w:rPr>
                <w:rFonts w:ascii="Times New Roman" w:hAnsi="Times New Roman" w:cs="Times New Roman"/>
                <w:sz w:val="28"/>
                <w:szCs w:val="28"/>
              </w:rPr>
              <w:t>Рф</w:t>
            </w:r>
            <w:proofErr w:type="spellEnd"/>
            <w:r w:rsidRPr="00881E5B">
              <w:rPr>
                <w:rFonts w:ascii="Times New Roman" w:hAnsi="Times New Roman" w:cs="Times New Roman"/>
                <w:sz w:val="28"/>
                <w:szCs w:val="28"/>
              </w:rPr>
              <w:t xml:space="preserve"> - количество проведенных внеплановых проверок (ед.)</w:t>
            </w:r>
          </w:p>
          <w:p w:rsidR="006D6A1A" w:rsidRPr="00881E5B" w:rsidRDefault="006D6A1A" w:rsidP="009C74AA">
            <w:pPr>
              <w:pStyle w:val="ConsPlusNormal"/>
              <w:ind w:firstLine="0"/>
              <w:jc w:val="both"/>
              <w:rPr>
                <w:rFonts w:ascii="Times New Roman" w:hAnsi="Times New Roman" w:cs="Times New Roman"/>
                <w:sz w:val="28"/>
                <w:szCs w:val="28"/>
              </w:rPr>
            </w:pPr>
            <w:proofErr w:type="spellStart"/>
            <w:r w:rsidRPr="00881E5B">
              <w:rPr>
                <w:rFonts w:ascii="Times New Roman" w:hAnsi="Times New Roman" w:cs="Times New Roman"/>
                <w:sz w:val="28"/>
                <w:szCs w:val="28"/>
              </w:rPr>
              <w:t>Рп</w:t>
            </w:r>
            <w:proofErr w:type="spellEnd"/>
            <w:r w:rsidRPr="00881E5B">
              <w:rPr>
                <w:rFonts w:ascii="Times New Roman" w:hAnsi="Times New Roman" w:cs="Times New Roman"/>
                <w:sz w:val="28"/>
                <w:szCs w:val="28"/>
              </w:rPr>
              <w:t xml:space="preserve"> - количество распоряжений на проведение внеплановых проверок (ед.)</w:t>
            </w:r>
          </w:p>
        </w:tc>
        <w:tc>
          <w:tcPr>
            <w:tcW w:w="851"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100%</w:t>
            </w:r>
          </w:p>
        </w:tc>
        <w:tc>
          <w:tcPr>
            <w:tcW w:w="1560"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Письма и жалобы, поступившие в Контрольный орган</w:t>
            </w:r>
          </w:p>
        </w:tc>
      </w:tr>
      <w:tr w:rsidR="006D6A1A" w:rsidRPr="00881E5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1.3.</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hanging="62"/>
              <w:jc w:val="both"/>
              <w:rPr>
                <w:rFonts w:ascii="Times New Roman" w:hAnsi="Times New Roman" w:cs="Times New Roman"/>
                <w:sz w:val="28"/>
                <w:szCs w:val="28"/>
              </w:rPr>
            </w:pPr>
            <w:r w:rsidRPr="00881E5B">
              <w:rPr>
                <w:rFonts w:ascii="Times New Roman" w:hAnsi="Times New Roman" w:cs="Times New Roman"/>
                <w:sz w:val="28"/>
                <w:szCs w:val="28"/>
              </w:rPr>
              <w:t>Доля проверок, на результаты которых поданы жалобы</w:t>
            </w:r>
          </w:p>
        </w:tc>
        <w:tc>
          <w:tcPr>
            <w:tcW w:w="1391"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 xml:space="preserve">Ж x 100 / </w:t>
            </w:r>
            <w:proofErr w:type="spellStart"/>
            <w:r w:rsidRPr="00881E5B">
              <w:rPr>
                <w:rFonts w:ascii="Times New Roman" w:hAnsi="Times New Roman" w:cs="Times New Roman"/>
                <w:sz w:val="28"/>
                <w:szCs w:val="28"/>
              </w:rPr>
              <w:t>Пф</w:t>
            </w:r>
            <w:proofErr w:type="spellEnd"/>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both"/>
              <w:rPr>
                <w:rFonts w:ascii="Times New Roman" w:hAnsi="Times New Roman" w:cs="Times New Roman"/>
                <w:sz w:val="28"/>
                <w:szCs w:val="28"/>
              </w:rPr>
            </w:pPr>
            <w:r w:rsidRPr="00881E5B">
              <w:rPr>
                <w:rFonts w:ascii="Times New Roman" w:hAnsi="Times New Roman" w:cs="Times New Roman"/>
                <w:sz w:val="28"/>
                <w:szCs w:val="28"/>
              </w:rPr>
              <w:t>Ж - количество жалоб (ед.)</w:t>
            </w:r>
          </w:p>
          <w:p w:rsidR="006D6A1A" w:rsidRPr="00881E5B" w:rsidRDefault="006D6A1A" w:rsidP="009C74AA">
            <w:pPr>
              <w:pStyle w:val="ConsPlusNormal"/>
              <w:ind w:firstLine="0"/>
              <w:jc w:val="both"/>
              <w:rPr>
                <w:rFonts w:ascii="Times New Roman" w:hAnsi="Times New Roman" w:cs="Times New Roman"/>
                <w:sz w:val="28"/>
                <w:szCs w:val="28"/>
              </w:rPr>
            </w:pPr>
            <w:proofErr w:type="spellStart"/>
            <w:r w:rsidRPr="00881E5B">
              <w:rPr>
                <w:rFonts w:ascii="Times New Roman" w:hAnsi="Times New Roman" w:cs="Times New Roman"/>
                <w:sz w:val="28"/>
                <w:szCs w:val="28"/>
              </w:rPr>
              <w:t>Пф</w:t>
            </w:r>
            <w:proofErr w:type="spellEnd"/>
            <w:r w:rsidRPr="00881E5B">
              <w:rPr>
                <w:rFonts w:ascii="Times New Roman" w:hAnsi="Times New Roman" w:cs="Times New Roman"/>
                <w:sz w:val="28"/>
                <w:szCs w:val="28"/>
              </w:rPr>
              <w:t xml:space="preserve"> - количество проведенных проверок</w:t>
            </w: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0%</w:t>
            </w:r>
          </w:p>
        </w:tc>
      </w:tr>
      <w:tr w:rsidR="006D6A1A" w:rsidRPr="00881E5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1.4.</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both"/>
              <w:rPr>
                <w:rFonts w:ascii="Times New Roman" w:hAnsi="Times New Roman" w:cs="Times New Roman"/>
                <w:sz w:val="28"/>
                <w:szCs w:val="28"/>
              </w:rPr>
            </w:pPr>
            <w:r w:rsidRPr="00881E5B">
              <w:rPr>
                <w:rFonts w:ascii="Times New Roman" w:hAnsi="Times New Roman" w:cs="Times New Roman"/>
                <w:sz w:val="28"/>
                <w:szCs w:val="28"/>
              </w:rPr>
              <w:t>Доля проверок, результаты которых были признаны недействительными</w:t>
            </w:r>
          </w:p>
        </w:tc>
        <w:tc>
          <w:tcPr>
            <w:tcW w:w="1391"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proofErr w:type="spellStart"/>
            <w:r w:rsidRPr="00881E5B">
              <w:rPr>
                <w:rFonts w:ascii="Times New Roman" w:hAnsi="Times New Roman" w:cs="Times New Roman"/>
                <w:sz w:val="28"/>
                <w:szCs w:val="28"/>
              </w:rPr>
              <w:t>Пн</w:t>
            </w:r>
            <w:proofErr w:type="spellEnd"/>
            <w:r w:rsidRPr="00881E5B">
              <w:rPr>
                <w:rFonts w:ascii="Times New Roman" w:hAnsi="Times New Roman" w:cs="Times New Roman"/>
                <w:sz w:val="28"/>
                <w:szCs w:val="28"/>
              </w:rPr>
              <w:t xml:space="preserve"> x 100 / </w:t>
            </w:r>
            <w:proofErr w:type="spellStart"/>
            <w:r w:rsidRPr="00881E5B">
              <w:rPr>
                <w:rFonts w:ascii="Times New Roman" w:hAnsi="Times New Roman" w:cs="Times New Roman"/>
                <w:sz w:val="28"/>
                <w:szCs w:val="28"/>
              </w:rPr>
              <w:t>Пф</w:t>
            </w:r>
            <w:proofErr w:type="spellEnd"/>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both"/>
              <w:rPr>
                <w:rFonts w:ascii="Times New Roman" w:hAnsi="Times New Roman" w:cs="Times New Roman"/>
                <w:sz w:val="28"/>
                <w:szCs w:val="28"/>
              </w:rPr>
            </w:pPr>
            <w:proofErr w:type="spellStart"/>
            <w:r w:rsidRPr="00881E5B">
              <w:rPr>
                <w:rFonts w:ascii="Times New Roman" w:hAnsi="Times New Roman" w:cs="Times New Roman"/>
                <w:sz w:val="28"/>
                <w:szCs w:val="28"/>
              </w:rPr>
              <w:t>Пн</w:t>
            </w:r>
            <w:proofErr w:type="spellEnd"/>
            <w:r w:rsidRPr="00881E5B">
              <w:rPr>
                <w:rFonts w:ascii="Times New Roman" w:hAnsi="Times New Roman" w:cs="Times New Roman"/>
                <w:sz w:val="28"/>
                <w:szCs w:val="28"/>
              </w:rPr>
              <w:t xml:space="preserve"> - количество проверок, признанных недействительными (ед.)</w:t>
            </w:r>
          </w:p>
          <w:p w:rsidR="006D6A1A" w:rsidRPr="00881E5B" w:rsidRDefault="006D6A1A" w:rsidP="009C74AA">
            <w:pPr>
              <w:pStyle w:val="ConsPlusNormal"/>
              <w:ind w:firstLine="0"/>
              <w:jc w:val="both"/>
              <w:rPr>
                <w:rFonts w:ascii="Times New Roman" w:hAnsi="Times New Roman" w:cs="Times New Roman"/>
                <w:sz w:val="28"/>
                <w:szCs w:val="28"/>
              </w:rPr>
            </w:pPr>
            <w:proofErr w:type="spellStart"/>
            <w:r w:rsidRPr="00881E5B">
              <w:rPr>
                <w:rFonts w:ascii="Times New Roman" w:hAnsi="Times New Roman" w:cs="Times New Roman"/>
                <w:sz w:val="28"/>
                <w:szCs w:val="28"/>
              </w:rPr>
              <w:t>Пф</w:t>
            </w:r>
            <w:proofErr w:type="spellEnd"/>
            <w:r w:rsidRPr="00881E5B">
              <w:rPr>
                <w:rFonts w:ascii="Times New Roman" w:hAnsi="Times New Roman" w:cs="Times New Roman"/>
                <w:sz w:val="28"/>
                <w:szCs w:val="28"/>
              </w:rPr>
              <w:t xml:space="preserve"> - количество проведенных проверок (ед.)</w:t>
            </w: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0%</w:t>
            </w:r>
          </w:p>
        </w:tc>
      </w:tr>
      <w:tr w:rsidR="006D6A1A" w:rsidRPr="00881E5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1.5.</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both"/>
              <w:rPr>
                <w:rFonts w:ascii="Times New Roman" w:hAnsi="Times New Roman" w:cs="Times New Roman"/>
                <w:sz w:val="28"/>
                <w:szCs w:val="28"/>
              </w:rPr>
            </w:pPr>
            <w:r w:rsidRPr="00881E5B">
              <w:rPr>
                <w:rFonts w:ascii="Times New Roman" w:hAnsi="Times New Roman" w:cs="Times New Roman"/>
                <w:sz w:val="28"/>
                <w:szCs w:val="28"/>
              </w:rPr>
              <w:t xml:space="preserve">Доля внеплановых проверок, которые не удалось провести в связи с </w:t>
            </w:r>
            <w:r w:rsidRPr="00881E5B">
              <w:rPr>
                <w:rFonts w:ascii="Times New Roman" w:hAnsi="Times New Roman" w:cs="Times New Roman"/>
                <w:sz w:val="28"/>
                <w:szCs w:val="28"/>
              </w:rPr>
              <w:lastRenderedPageBreak/>
              <w:t>отсутствием собственника и т.д.</w:t>
            </w:r>
          </w:p>
        </w:tc>
        <w:tc>
          <w:tcPr>
            <w:tcW w:w="1391"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lastRenderedPageBreak/>
              <w:t xml:space="preserve">По x 100 / </w:t>
            </w:r>
            <w:proofErr w:type="spellStart"/>
            <w:r w:rsidRPr="00881E5B">
              <w:rPr>
                <w:rFonts w:ascii="Times New Roman" w:hAnsi="Times New Roman" w:cs="Times New Roman"/>
                <w:sz w:val="28"/>
                <w:szCs w:val="28"/>
              </w:rPr>
              <w:t>Пф</w:t>
            </w:r>
            <w:proofErr w:type="spellEnd"/>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 xml:space="preserve">По - проверки, не проведенные по причине отсутствия </w:t>
            </w:r>
            <w:r w:rsidRPr="00881E5B">
              <w:rPr>
                <w:rFonts w:ascii="Times New Roman" w:hAnsi="Times New Roman" w:cs="Times New Roman"/>
                <w:sz w:val="28"/>
                <w:szCs w:val="28"/>
              </w:rPr>
              <w:lastRenderedPageBreak/>
              <w:t>проверяемого лица (ед.)</w:t>
            </w:r>
          </w:p>
          <w:p w:rsidR="006D6A1A" w:rsidRPr="00881E5B" w:rsidRDefault="006D6A1A" w:rsidP="009C74AA">
            <w:pPr>
              <w:pStyle w:val="ConsPlusNormal"/>
              <w:jc w:val="both"/>
              <w:rPr>
                <w:rFonts w:ascii="Times New Roman" w:hAnsi="Times New Roman" w:cs="Times New Roman"/>
                <w:sz w:val="28"/>
                <w:szCs w:val="28"/>
              </w:rPr>
            </w:pPr>
            <w:proofErr w:type="spellStart"/>
            <w:r w:rsidRPr="00881E5B">
              <w:rPr>
                <w:rFonts w:ascii="Times New Roman" w:hAnsi="Times New Roman" w:cs="Times New Roman"/>
                <w:sz w:val="28"/>
                <w:szCs w:val="28"/>
              </w:rPr>
              <w:t>Пф</w:t>
            </w:r>
            <w:proofErr w:type="spellEnd"/>
            <w:r w:rsidRPr="00881E5B">
              <w:rPr>
                <w:rFonts w:ascii="Times New Roman" w:hAnsi="Times New Roman" w:cs="Times New Roman"/>
                <w:sz w:val="28"/>
                <w:szCs w:val="28"/>
              </w:rPr>
              <w:t xml:space="preserve"> - количество проведенных проверок (ед.)</w:t>
            </w: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lastRenderedPageBreak/>
              <w:t>30%</w:t>
            </w:r>
          </w:p>
        </w:tc>
      </w:tr>
      <w:tr w:rsidR="006D6A1A" w:rsidRPr="00881E5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lastRenderedPageBreak/>
              <w:t>1.6.</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both"/>
              <w:rPr>
                <w:rFonts w:ascii="Times New Roman" w:hAnsi="Times New Roman" w:cs="Times New Roman"/>
                <w:sz w:val="28"/>
                <w:szCs w:val="28"/>
              </w:rPr>
            </w:pPr>
            <w:r w:rsidRPr="00881E5B">
              <w:rPr>
                <w:rFonts w:ascii="Times New Roman" w:hAnsi="Times New Roman" w:cs="Times New Roman"/>
                <w:sz w:val="28"/>
                <w:szCs w:val="28"/>
              </w:rPr>
              <w:t>Доля заявлений, направленных на согласование в прокуратуру о проведении внеплановых проверок, в согласовании которых было отказано</w:t>
            </w:r>
          </w:p>
        </w:tc>
        <w:tc>
          <w:tcPr>
            <w:tcW w:w="1391"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55"/>
              <w:jc w:val="center"/>
              <w:rPr>
                <w:rFonts w:ascii="Times New Roman" w:hAnsi="Times New Roman" w:cs="Times New Roman"/>
                <w:sz w:val="28"/>
                <w:szCs w:val="28"/>
              </w:rPr>
            </w:pPr>
            <w:proofErr w:type="spellStart"/>
            <w:r w:rsidRPr="00881E5B">
              <w:rPr>
                <w:rFonts w:ascii="Times New Roman" w:hAnsi="Times New Roman" w:cs="Times New Roman"/>
                <w:sz w:val="28"/>
                <w:szCs w:val="28"/>
              </w:rPr>
              <w:t>Кзо</w:t>
            </w:r>
            <w:proofErr w:type="spellEnd"/>
            <w:r w:rsidRPr="00881E5B">
              <w:rPr>
                <w:rFonts w:ascii="Times New Roman" w:hAnsi="Times New Roman" w:cs="Times New Roman"/>
                <w:sz w:val="28"/>
                <w:szCs w:val="28"/>
              </w:rPr>
              <w:t xml:space="preserve"> х 100 / </w:t>
            </w:r>
            <w:proofErr w:type="spellStart"/>
            <w:r w:rsidRPr="00881E5B">
              <w:rPr>
                <w:rFonts w:ascii="Times New Roman" w:hAnsi="Times New Roman" w:cs="Times New Roman"/>
                <w:sz w:val="28"/>
                <w:szCs w:val="28"/>
              </w:rPr>
              <w:t>Кпз</w:t>
            </w:r>
            <w:proofErr w:type="spellEnd"/>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both"/>
              <w:rPr>
                <w:rFonts w:ascii="Times New Roman" w:hAnsi="Times New Roman" w:cs="Times New Roman"/>
                <w:sz w:val="28"/>
                <w:szCs w:val="28"/>
              </w:rPr>
            </w:pPr>
            <w:proofErr w:type="spellStart"/>
            <w:r w:rsidRPr="00881E5B">
              <w:rPr>
                <w:rFonts w:ascii="Times New Roman" w:hAnsi="Times New Roman" w:cs="Times New Roman"/>
                <w:sz w:val="28"/>
                <w:szCs w:val="28"/>
              </w:rPr>
              <w:t>Кзо</w:t>
            </w:r>
            <w:proofErr w:type="spellEnd"/>
            <w:r w:rsidRPr="00881E5B">
              <w:rPr>
                <w:rFonts w:ascii="Times New Roman" w:hAnsi="Times New Roman" w:cs="Times New Roman"/>
                <w:sz w:val="28"/>
                <w:szCs w:val="28"/>
              </w:rPr>
              <w:t xml:space="preserve"> - количество заявлений, по которым пришел отказ в согласовании (ед.)</w:t>
            </w:r>
          </w:p>
          <w:p w:rsidR="006D6A1A" w:rsidRPr="00881E5B" w:rsidRDefault="006D6A1A" w:rsidP="009C74AA">
            <w:pPr>
              <w:pStyle w:val="ConsPlusNormal"/>
              <w:ind w:firstLine="0"/>
              <w:jc w:val="both"/>
              <w:rPr>
                <w:rFonts w:ascii="Times New Roman" w:hAnsi="Times New Roman" w:cs="Times New Roman"/>
                <w:sz w:val="28"/>
                <w:szCs w:val="28"/>
              </w:rPr>
            </w:pPr>
            <w:proofErr w:type="spellStart"/>
            <w:r w:rsidRPr="00881E5B">
              <w:rPr>
                <w:rFonts w:ascii="Times New Roman" w:hAnsi="Times New Roman" w:cs="Times New Roman"/>
                <w:sz w:val="28"/>
                <w:szCs w:val="28"/>
              </w:rPr>
              <w:t>Кпз</w:t>
            </w:r>
            <w:proofErr w:type="spellEnd"/>
            <w:r w:rsidRPr="00881E5B">
              <w:rPr>
                <w:rFonts w:ascii="Times New Roman" w:hAnsi="Times New Roman" w:cs="Times New Roman"/>
                <w:sz w:val="28"/>
                <w:szCs w:val="28"/>
              </w:rPr>
              <w:t xml:space="preserve"> - количество поданных на согласование заявлений</w:t>
            </w: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10%</w:t>
            </w:r>
          </w:p>
        </w:tc>
      </w:tr>
      <w:tr w:rsidR="006D6A1A" w:rsidRPr="00881E5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1.7.</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hanging="62"/>
              <w:jc w:val="both"/>
              <w:rPr>
                <w:rFonts w:ascii="Times New Roman" w:hAnsi="Times New Roman" w:cs="Times New Roman"/>
                <w:sz w:val="28"/>
                <w:szCs w:val="28"/>
              </w:rPr>
            </w:pPr>
            <w:r w:rsidRPr="00881E5B">
              <w:rPr>
                <w:rFonts w:ascii="Times New Roman" w:hAnsi="Times New Roman" w:cs="Times New Roman"/>
                <w:sz w:val="28"/>
                <w:szCs w:val="28"/>
              </w:rPr>
              <w:t>Доля проверок, по результатам которых материалы направлены в уполномоченные для принятия решений органы</w:t>
            </w:r>
          </w:p>
        </w:tc>
        <w:tc>
          <w:tcPr>
            <w:tcW w:w="1391"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proofErr w:type="spellStart"/>
            <w:r w:rsidRPr="00881E5B">
              <w:rPr>
                <w:rFonts w:ascii="Times New Roman" w:hAnsi="Times New Roman" w:cs="Times New Roman"/>
                <w:sz w:val="28"/>
                <w:szCs w:val="28"/>
              </w:rPr>
              <w:t>Кнм</w:t>
            </w:r>
            <w:proofErr w:type="spellEnd"/>
            <w:r w:rsidRPr="00881E5B">
              <w:rPr>
                <w:rFonts w:ascii="Times New Roman" w:hAnsi="Times New Roman" w:cs="Times New Roman"/>
                <w:sz w:val="28"/>
                <w:szCs w:val="28"/>
              </w:rPr>
              <w:t xml:space="preserve"> х 100 / </w:t>
            </w:r>
            <w:proofErr w:type="spellStart"/>
            <w:r w:rsidRPr="00881E5B">
              <w:rPr>
                <w:rFonts w:ascii="Times New Roman" w:hAnsi="Times New Roman" w:cs="Times New Roman"/>
                <w:sz w:val="28"/>
                <w:szCs w:val="28"/>
              </w:rPr>
              <w:t>Квн</w:t>
            </w:r>
            <w:proofErr w:type="spellEnd"/>
          </w:p>
        </w:tc>
        <w:tc>
          <w:tcPr>
            <w:tcW w:w="2839" w:type="dxa"/>
            <w:gridSpan w:val="2"/>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both"/>
              <w:rPr>
                <w:rFonts w:ascii="Times New Roman" w:hAnsi="Times New Roman" w:cs="Times New Roman"/>
                <w:sz w:val="28"/>
                <w:szCs w:val="28"/>
              </w:rPr>
            </w:pPr>
            <w:r w:rsidRPr="00881E5B">
              <w:rPr>
                <w:rFonts w:ascii="Times New Roman" w:hAnsi="Times New Roman" w:cs="Times New Roman"/>
                <w:sz w:val="28"/>
                <w:szCs w:val="28"/>
              </w:rPr>
              <w:t xml:space="preserve">К </w:t>
            </w:r>
            <w:proofErr w:type="spellStart"/>
            <w:r w:rsidRPr="00881E5B">
              <w:rPr>
                <w:rFonts w:ascii="Times New Roman" w:hAnsi="Times New Roman" w:cs="Times New Roman"/>
                <w:sz w:val="28"/>
                <w:szCs w:val="28"/>
              </w:rPr>
              <w:t>нм</w:t>
            </w:r>
            <w:proofErr w:type="spellEnd"/>
            <w:r w:rsidRPr="00881E5B">
              <w:rPr>
                <w:rFonts w:ascii="Times New Roman" w:hAnsi="Times New Roman" w:cs="Times New Roman"/>
                <w:sz w:val="28"/>
                <w:szCs w:val="28"/>
              </w:rPr>
              <w:t xml:space="preserve"> - количество материалов, направленных в уполномоченные органы (ед.)</w:t>
            </w:r>
          </w:p>
          <w:p w:rsidR="006D6A1A" w:rsidRPr="00881E5B" w:rsidRDefault="006D6A1A" w:rsidP="009C74AA">
            <w:pPr>
              <w:pStyle w:val="ConsPlusNormal"/>
              <w:ind w:firstLine="0"/>
              <w:jc w:val="both"/>
              <w:rPr>
                <w:rFonts w:ascii="Times New Roman" w:hAnsi="Times New Roman" w:cs="Times New Roman"/>
                <w:sz w:val="28"/>
                <w:szCs w:val="28"/>
              </w:rPr>
            </w:pPr>
            <w:proofErr w:type="spellStart"/>
            <w:r w:rsidRPr="00881E5B">
              <w:rPr>
                <w:rFonts w:ascii="Times New Roman" w:hAnsi="Times New Roman" w:cs="Times New Roman"/>
                <w:sz w:val="28"/>
                <w:szCs w:val="28"/>
              </w:rPr>
              <w:t>Квн</w:t>
            </w:r>
            <w:proofErr w:type="spellEnd"/>
            <w:r w:rsidRPr="00881E5B">
              <w:rPr>
                <w:rFonts w:ascii="Times New Roman" w:hAnsi="Times New Roman" w:cs="Times New Roman"/>
                <w:sz w:val="28"/>
                <w:szCs w:val="28"/>
              </w:rPr>
              <w:t xml:space="preserve"> - количество выявленных нарушений (ед.)</w:t>
            </w: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100%</w:t>
            </w:r>
          </w:p>
        </w:tc>
      </w:tr>
      <w:tr w:rsidR="006D6A1A" w:rsidRPr="00881E5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1.8.</w:t>
            </w:r>
          </w:p>
        </w:tc>
        <w:tc>
          <w:tcPr>
            <w:tcW w:w="2577" w:type="dxa"/>
            <w:gridSpan w:val="2"/>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both"/>
              <w:rPr>
                <w:rFonts w:ascii="Times New Roman" w:hAnsi="Times New Roman" w:cs="Times New Roman"/>
                <w:sz w:val="28"/>
                <w:szCs w:val="28"/>
              </w:rPr>
            </w:pPr>
            <w:r w:rsidRPr="00881E5B">
              <w:rPr>
                <w:rFonts w:ascii="Times New Roman" w:hAnsi="Times New Roman" w:cs="Times New Roman"/>
                <w:sz w:val="28"/>
                <w:szCs w:val="28"/>
              </w:rPr>
              <w:t>Количество проведенных профилактических мероприятий</w:t>
            </w:r>
          </w:p>
        </w:tc>
        <w:tc>
          <w:tcPr>
            <w:tcW w:w="4230" w:type="dxa"/>
            <w:gridSpan w:val="3"/>
            <w:tcBorders>
              <w:top w:val="single" w:sz="4" w:space="0" w:color="auto"/>
              <w:left w:val="single" w:sz="4" w:space="0" w:color="auto"/>
              <w:bottom w:val="single" w:sz="4" w:space="0" w:color="auto"/>
              <w:right w:val="single" w:sz="4" w:space="0" w:color="auto"/>
            </w:tcBorders>
          </w:tcPr>
          <w:p w:rsidR="006D6A1A" w:rsidRPr="00881E5B" w:rsidRDefault="006D6A1A" w:rsidP="009C74AA">
            <w:pPr>
              <w:pStyle w:val="ConsPlusNormal"/>
              <w:jc w:val="both"/>
              <w:rPr>
                <w:rFonts w:ascii="Times New Roman" w:hAnsi="Times New Roman" w:cs="Times New Roman"/>
                <w:sz w:val="28"/>
                <w:szCs w:val="28"/>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Шт.</w:t>
            </w:r>
          </w:p>
        </w:tc>
      </w:tr>
      <w:tr w:rsidR="006D6A1A" w:rsidRPr="00881E5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2.</w:t>
            </w:r>
          </w:p>
        </w:tc>
        <w:tc>
          <w:tcPr>
            <w:tcW w:w="9218" w:type="dxa"/>
            <w:gridSpan w:val="7"/>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jc w:val="center"/>
              <w:rPr>
                <w:rFonts w:ascii="Times New Roman" w:hAnsi="Times New Roman" w:cs="Times New Roman"/>
                <w:sz w:val="28"/>
                <w:szCs w:val="28"/>
              </w:rPr>
            </w:pPr>
            <w:r w:rsidRPr="00881E5B">
              <w:rPr>
                <w:rFonts w:ascii="Times New Roman" w:hAnsi="Times New Roman" w:cs="Times New Roman"/>
                <w:sz w:val="28"/>
                <w:szCs w:val="28"/>
              </w:rPr>
              <w:t>Индикативные показатели, характеризующие объем задействованных трудовых ресурсов</w:t>
            </w:r>
          </w:p>
        </w:tc>
      </w:tr>
      <w:tr w:rsidR="006D6A1A" w:rsidRPr="00881E5B" w:rsidTr="009C74AA">
        <w:trPr>
          <w:trHeight w:val="585"/>
        </w:trPr>
        <w:tc>
          <w:tcPr>
            <w:tcW w:w="772"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2.1.</w:t>
            </w:r>
          </w:p>
        </w:tc>
        <w:tc>
          <w:tcPr>
            <w:tcW w:w="2553"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both"/>
              <w:rPr>
                <w:rFonts w:ascii="Times New Roman" w:hAnsi="Times New Roman" w:cs="Times New Roman"/>
                <w:sz w:val="28"/>
                <w:szCs w:val="28"/>
              </w:rPr>
            </w:pPr>
            <w:r w:rsidRPr="00881E5B">
              <w:rPr>
                <w:rFonts w:ascii="Times New Roman" w:hAnsi="Times New Roman" w:cs="Times New Roman"/>
                <w:sz w:val="28"/>
                <w:szCs w:val="28"/>
              </w:rPr>
              <w:t>Количество штатных единиц</w:t>
            </w:r>
          </w:p>
        </w:tc>
        <w:tc>
          <w:tcPr>
            <w:tcW w:w="4254" w:type="dxa"/>
            <w:gridSpan w:val="4"/>
            <w:tcBorders>
              <w:top w:val="single" w:sz="4" w:space="0" w:color="auto"/>
              <w:left w:val="single" w:sz="4" w:space="0" w:color="auto"/>
              <w:bottom w:val="single" w:sz="4" w:space="0" w:color="auto"/>
              <w:right w:val="single" w:sz="4" w:space="0" w:color="auto"/>
            </w:tcBorders>
          </w:tcPr>
          <w:p w:rsidR="006D6A1A" w:rsidRPr="00881E5B" w:rsidRDefault="006D6A1A" w:rsidP="009C74AA">
            <w:pPr>
              <w:pStyle w:val="ConsPlusNormal"/>
              <w:jc w:val="both"/>
              <w:rPr>
                <w:rFonts w:ascii="Times New Roman" w:hAnsi="Times New Roman" w:cs="Times New Roman"/>
                <w:sz w:val="28"/>
                <w:szCs w:val="28"/>
              </w:rPr>
            </w:pP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t>Чел.</w:t>
            </w:r>
          </w:p>
        </w:tc>
      </w:tr>
      <w:tr w:rsidR="006D6A1A" w:rsidRPr="00881E5B" w:rsidTr="009C74AA">
        <w:tc>
          <w:tcPr>
            <w:tcW w:w="772"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2.2.</w:t>
            </w:r>
          </w:p>
        </w:tc>
        <w:tc>
          <w:tcPr>
            <w:tcW w:w="2553"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both"/>
              <w:rPr>
                <w:rFonts w:ascii="Times New Roman" w:hAnsi="Times New Roman" w:cs="Times New Roman"/>
                <w:sz w:val="28"/>
                <w:szCs w:val="28"/>
              </w:rPr>
            </w:pPr>
            <w:r w:rsidRPr="00881E5B">
              <w:rPr>
                <w:rFonts w:ascii="Times New Roman" w:hAnsi="Times New Roman" w:cs="Times New Roman"/>
                <w:sz w:val="28"/>
                <w:szCs w:val="28"/>
              </w:rPr>
              <w:t>Нагрузка контрольных мероприятий на работников органа муниципального контроля</w:t>
            </w:r>
          </w:p>
        </w:tc>
        <w:tc>
          <w:tcPr>
            <w:tcW w:w="1985" w:type="dxa"/>
            <w:gridSpan w:val="3"/>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0"/>
              <w:jc w:val="center"/>
              <w:rPr>
                <w:rFonts w:ascii="Times New Roman" w:hAnsi="Times New Roman" w:cs="Times New Roman"/>
                <w:sz w:val="28"/>
                <w:szCs w:val="28"/>
              </w:rPr>
            </w:pPr>
            <w:r w:rsidRPr="00881E5B">
              <w:rPr>
                <w:rFonts w:ascii="Times New Roman" w:hAnsi="Times New Roman" w:cs="Times New Roman"/>
                <w:sz w:val="28"/>
                <w:szCs w:val="28"/>
              </w:rPr>
              <w:t xml:space="preserve">Км / </w:t>
            </w:r>
            <w:proofErr w:type="spellStart"/>
            <w:r w:rsidRPr="00881E5B">
              <w:rPr>
                <w:rFonts w:ascii="Times New Roman" w:hAnsi="Times New Roman" w:cs="Times New Roman"/>
                <w:sz w:val="28"/>
                <w:szCs w:val="28"/>
              </w:rPr>
              <w:t>Кр</w:t>
            </w:r>
            <w:proofErr w:type="spellEnd"/>
            <w:r w:rsidRPr="00881E5B">
              <w:rPr>
                <w:rFonts w:ascii="Times New Roman" w:hAnsi="Times New Roman" w:cs="Times New Roman"/>
                <w:sz w:val="28"/>
                <w:szCs w:val="28"/>
              </w:rPr>
              <w:t xml:space="preserve">= </w:t>
            </w:r>
            <w:proofErr w:type="spellStart"/>
            <w:r w:rsidRPr="00881E5B">
              <w:rPr>
                <w:rFonts w:ascii="Times New Roman" w:hAnsi="Times New Roman" w:cs="Times New Roman"/>
                <w:sz w:val="28"/>
                <w:szCs w:val="28"/>
              </w:rPr>
              <w:t>Нк</w:t>
            </w:r>
            <w:proofErr w:type="spellEnd"/>
          </w:p>
        </w:tc>
        <w:tc>
          <w:tcPr>
            <w:tcW w:w="2269" w:type="dxa"/>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ind w:firstLine="76"/>
              <w:jc w:val="both"/>
              <w:rPr>
                <w:rFonts w:ascii="Times New Roman" w:hAnsi="Times New Roman" w:cs="Times New Roman"/>
                <w:sz w:val="28"/>
                <w:szCs w:val="28"/>
              </w:rPr>
            </w:pPr>
            <w:r w:rsidRPr="00881E5B">
              <w:rPr>
                <w:rFonts w:ascii="Times New Roman" w:hAnsi="Times New Roman" w:cs="Times New Roman"/>
                <w:sz w:val="28"/>
                <w:szCs w:val="28"/>
              </w:rPr>
              <w:t>Км - количество контрольных мероприятий (ед.)</w:t>
            </w:r>
          </w:p>
          <w:p w:rsidR="006D6A1A" w:rsidRPr="00881E5B" w:rsidRDefault="006D6A1A" w:rsidP="009C74AA">
            <w:pPr>
              <w:pStyle w:val="ConsPlusNormal"/>
              <w:ind w:firstLine="0"/>
              <w:jc w:val="both"/>
              <w:rPr>
                <w:rFonts w:ascii="Times New Roman" w:hAnsi="Times New Roman" w:cs="Times New Roman"/>
                <w:sz w:val="28"/>
                <w:szCs w:val="28"/>
              </w:rPr>
            </w:pPr>
            <w:proofErr w:type="spellStart"/>
            <w:r w:rsidRPr="00881E5B">
              <w:rPr>
                <w:rFonts w:ascii="Times New Roman" w:hAnsi="Times New Roman" w:cs="Times New Roman"/>
                <w:sz w:val="28"/>
                <w:szCs w:val="28"/>
              </w:rPr>
              <w:t>Кр</w:t>
            </w:r>
            <w:proofErr w:type="spellEnd"/>
            <w:r w:rsidRPr="00881E5B">
              <w:rPr>
                <w:rFonts w:ascii="Times New Roman" w:hAnsi="Times New Roman" w:cs="Times New Roman"/>
                <w:sz w:val="28"/>
                <w:szCs w:val="28"/>
              </w:rPr>
              <w:t xml:space="preserve"> - количество работников органа муниципального контроля (ед.)</w:t>
            </w:r>
          </w:p>
          <w:p w:rsidR="006D6A1A" w:rsidRPr="00881E5B" w:rsidRDefault="006D6A1A" w:rsidP="009C74AA">
            <w:pPr>
              <w:pStyle w:val="ConsPlusNormal"/>
              <w:ind w:firstLine="0"/>
              <w:jc w:val="both"/>
              <w:rPr>
                <w:rFonts w:ascii="Times New Roman" w:hAnsi="Times New Roman" w:cs="Times New Roman"/>
                <w:sz w:val="28"/>
                <w:szCs w:val="28"/>
              </w:rPr>
            </w:pPr>
            <w:proofErr w:type="spellStart"/>
            <w:r w:rsidRPr="00881E5B">
              <w:rPr>
                <w:rFonts w:ascii="Times New Roman" w:hAnsi="Times New Roman" w:cs="Times New Roman"/>
                <w:sz w:val="28"/>
                <w:szCs w:val="28"/>
              </w:rPr>
              <w:lastRenderedPageBreak/>
              <w:t>Нк</w:t>
            </w:r>
            <w:proofErr w:type="spellEnd"/>
            <w:r w:rsidRPr="00881E5B">
              <w:rPr>
                <w:rFonts w:ascii="Times New Roman" w:hAnsi="Times New Roman" w:cs="Times New Roman"/>
                <w:sz w:val="28"/>
                <w:szCs w:val="28"/>
              </w:rPr>
              <w:t xml:space="preserve"> - нагрузка на 1 работника (ед.)</w:t>
            </w:r>
          </w:p>
        </w:tc>
        <w:tc>
          <w:tcPr>
            <w:tcW w:w="2411" w:type="dxa"/>
            <w:gridSpan w:val="2"/>
            <w:tcBorders>
              <w:top w:val="single" w:sz="4" w:space="0" w:color="auto"/>
              <w:left w:val="single" w:sz="4" w:space="0" w:color="auto"/>
              <w:bottom w:val="single" w:sz="4" w:space="0" w:color="auto"/>
              <w:right w:val="single" w:sz="4" w:space="0" w:color="auto"/>
            </w:tcBorders>
            <w:hideMark/>
          </w:tcPr>
          <w:p w:rsidR="006D6A1A" w:rsidRPr="00881E5B" w:rsidRDefault="006D6A1A" w:rsidP="009C74AA">
            <w:pPr>
              <w:pStyle w:val="ConsPlusNormal"/>
              <w:jc w:val="both"/>
              <w:rPr>
                <w:rFonts w:ascii="Times New Roman" w:hAnsi="Times New Roman" w:cs="Times New Roman"/>
                <w:sz w:val="28"/>
                <w:szCs w:val="28"/>
              </w:rPr>
            </w:pPr>
            <w:r w:rsidRPr="00881E5B">
              <w:rPr>
                <w:rFonts w:ascii="Times New Roman" w:hAnsi="Times New Roman" w:cs="Times New Roman"/>
                <w:sz w:val="28"/>
                <w:szCs w:val="28"/>
              </w:rPr>
              <w:lastRenderedPageBreak/>
              <w:t>Шт.</w:t>
            </w:r>
          </w:p>
        </w:tc>
      </w:tr>
    </w:tbl>
    <w:p w:rsidR="006D6A1A" w:rsidRPr="00881E5B" w:rsidRDefault="006D6A1A" w:rsidP="006D6A1A">
      <w:pPr>
        <w:jc w:val="center"/>
        <w:rPr>
          <w:sz w:val="28"/>
          <w:szCs w:val="28"/>
        </w:rPr>
      </w:pPr>
    </w:p>
    <w:sectPr w:rsidR="006D6A1A" w:rsidRPr="00881E5B" w:rsidSect="008533D8">
      <w:headerReference w:type="default" r:id="rId7"/>
      <w:footerReference w:type="even" r:id="rId8"/>
      <w:footerReference w:type="default" r:id="rId9"/>
      <w:headerReference w:type="first" r:id="rId10"/>
      <w:footerReference w:type="first" r:id="rId11"/>
      <w:type w:val="continuous"/>
      <w:pgSz w:w="11906" w:h="16838"/>
      <w:pgMar w:top="776" w:right="707" w:bottom="776"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80F" w:rsidRDefault="0074280F" w:rsidP="00E54043">
      <w:r>
        <w:separator/>
      </w:r>
    </w:p>
  </w:endnote>
  <w:endnote w:type="continuationSeparator" w:id="0">
    <w:p w:rsidR="0074280F" w:rsidRDefault="0074280F" w:rsidP="00E5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entury Tat">
    <w:altName w:val="Century"/>
    <w:charset w:val="CC"/>
    <w:family w:val="roman"/>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8CF" w:rsidRDefault="007428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8CF" w:rsidRDefault="00FD5291">
    <w:pPr>
      <w:pStyle w:val="a5"/>
      <w:ind w:right="360"/>
    </w:pPr>
    <w:r>
      <w:rPr>
        <w:noProof/>
        <w:lang w:eastAsia="ru-RU"/>
      </w:rPr>
      <mc:AlternateContent>
        <mc:Choice Requires="wps">
          <w:drawing>
            <wp:anchor distT="0" distB="0" distL="0" distR="0" simplePos="0" relativeHeight="251659264" behindDoc="0" locked="0" layoutInCell="1" allowOverlap="1" wp14:anchorId="3ADCAA16" wp14:editId="3E75E549">
              <wp:simplePos x="0" y="0"/>
              <wp:positionH relativeFrom="page">
                <wp:posOffset>7184390</wp:posOffset>
              </wp:positionH>
              <wp:positionV relativeFrom="paragraph">
                <wp:posOffset>635</wp:posOffset>
              </wp:positionV>
              <wp:extent cx="13970" cy="174625"/>
              <wp:effectExtent l="2540" t="635" r="2540" b="5715"/>
              <wp:wrapSquare wrapText="largest"/>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08CF" w:rsidRDefault="0074280F">
                          <w:pPr>
                            <w:pStyle w:val="a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DCAA16" id="_x0000_t202" coordsize="21600,21600" o:spt="202" path="m,l,21600r21600,l21600,xe">
              <v:stroke joinstyle="miter"/>
              <v:path gradientshapeok="t" o:connecttype="rect"/>
            </v:shapetype>
            <v:shape id="Надпись 6" o:spid="_x0000_s1027" type="#_x0000_t202" style="position:absolute;margin-left:565.7pt;margin-top:.05pt;width:1.1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" stroked="f">
              <v:fill opacity="0"/>
              <v:textbox inset="0,0,0,0">
                <w:txbxContent>
                  <w:p w:rsidR="000F08CF" w:rsidRDefault="001864AC">
                    <w:pPr>
                      <w:pStyle w:val="a5"/>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8CF" w:rsidRDefault="007428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80F" w:rsidRDefault="0074280F" w:rsidP="00E54043">
      <w:r>
        <w:separator/>
      </w:r>
    </w:p>
  </w:footnote>
  <w:footnote w:type="continuationSeparator" w:id="0">
    <w:p w:rsidR="0074280F" w:rsidRDefault="0074280F" w:rsidP="00E540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8CF" w:rsidRDefault="0074280F">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8CF" w:rsidRDefault="0074280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63D0763E"/>
    <w:multiLevelType w:val="hybridMultilevel"/>
    <w:tmpl w:val="738AD7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291"/>
    <w:rsid w:val="001864AC"/>
    <w:rsid w:val="003F6ABC"/>
    <w:rsid w:val="005A4F48"/>
    <w:rsid w:val="0068180C"/>
    <w:rsid w:val="006A237C"/>
    <w:rsid w:val="006D6A1A"/>
    <w:rsid w:val="00732459"/>
    <w:rsid w:val="0074280F"/>
    <w:rsid w:val="007B78AD"/>
    <w:rsid w:val="00881E5B"/>
    <w:rsid w:val="00A345AB"/>
    <w:rsid w:val="00D560C6"/>
    <w:rsid w:val="00DD3D18"/>
    <w:rsid w:val="00E54043"/>
    <w:rsid w:val="00E67709"/>
    <w:rsid w:val="00EF0AC4"/>
    <w:rsid w:val="00FA16BA"/>
    <w:rsid w:val="00FD5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E4FEFC-317D-4DE4-9CAE-0745F74A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291"/>
    <w:pPr>
      <w:suppressAutoHyphens/>
      <w:spacing w:after="0" w:line="240" w:lineRule="auto"/>
    </w:pPr>
    <w:rPr>
      <w:rFonts w:ascii="Times New Roman" w:eastAsia="Times New Roman" w:hAnsi="Times New Roman" w:cs="Times New Roman"/>
      <w:sz w:val="24"/>
      <w:szCs w:val="24"/>
      <w:lang w:eastAsia="ar-SA"/>
    </w:rPr>
  </w:style>
  <w:style w:type="paragraph" w:styleId="2">
    <w:name w:val="heading 2"/>
    <w:basedOn w:val="a"/>
    <w:next w:val="a"/>
    <w:link w:val="20"/>
    <w:qFormat/>
    <w:rsid w:val="00FD5291"/>
    <w:pPr>
      <w:keepNext/>
      <w:numPr>
        <w:ilvl w:val="1"/>
        <w:numId w:val="1"/>
      </w:numPr>
      <w:outlineLvl w:val="1"/>
    </w:pPr>
    <w:rPr>
      <w:b/>
      <w:bCs/>
      <w:sz w:val="32"/>
    </w:rPr>
  </w:style>
  <w:style w:type="paragraph" w:styleId="5">
    <w:name w:val="heading 5"/>
    <w:basedOn w:val="a"/>
    <w:next w:val="a"/>
    <w:link w:val="50"/>
    <w:qFormat/>
    <w:rsid w:val="00FD5291"/>
    <w:pPr>
      <w:keepNext/>
      <w:numPr>
        <w:ilvl w:val="4"/>
        <w:numId w:val="1"/>
      </w:numPr>
      <w:shd w:val="clear" w:color="auto" w:fill="FFFFFF"/>
      <w:spacing w:before="19"/>
      <w:ind w:left="-180" w:right="180" w:firstLine="0"/>
      <w:jc w:val="center"/>
      <w:outlineLvl w:val="4"/>
    </w:pPr>
    <w:rPr>
      <w:rFonts w:ascii="Century Tat" w:hAnsi="Century Tat"/>
      <w:b/>
      <w:bCs/>
      <w:color w:val="000000"/>
      <w:spacing w:val="4"/>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D5291"/>
    <w:rPr>
      <w:rFonts w:ascii="Times New Roman" w:eastAsia="Times New Roman" w:hAnsi="Times New Roman" w:cs="Times New Roman"/>
      <w:b/>
      <w:bCs/>
      <w:sz w:val="32"/>
      <w:szCs w:val="24"/>
      <w:lang w:eastAsia="ar-SA"/>
    </w:rPr>
  </w:style>
  <w:style w:type="character" w:customStyle="1" w:styleId="50">
    <w:name w:val="Заголовок 5 Знак"/>
    <w:basedOn w:val="a0"/>
    <w:link w:val="5"/>
    <w:rsid w:val="00FD5291"/>
    <w:rPr>
      <w:rFonts w:ascii="Century Tat" w:eastAsia="Times New Roman" w:hAnsi="Century Tat" w:cs="Times New Roman"/>
      <w:b/>
      <w:bCs/>
      <w:color w:val="000000"/>
      <w:spacing w:val="4"/>
      <w:sz w:val="18"/>
      <w:szCs w:val="24"/>
      <w:shd w:val="clear" w:color="auto" w:fill="FFFFFF"/>
      <w:lang w:eastAsia="ar-SA"/>
    </w:rPr>
  </w:style>
  <w:style w:type="paragraph" w:styleId="a3">
    <w:name w:val="header"/>
    <w:basedOn w:val="a"/>
    <w:link w:val="a4"/>
    <w:rsid w:val="00FD5291"/>
    <w:pPr>
      <w:tabs>
        <w:tab w:val="center" w:pos="4677"/>
        <w:tab w:val="right" w:pos="9355"/>
      </w:tabs>
    </w:pPr>
  </w:style>
  <w:style w:type="character" w:customStyle="1" w:styleId="a4">
    <w:name w:val="Верхний колонтитул Знак"/>
    <w:basedOn w:val="a0"/>
    <w:link w:val="a3"/>
    <w:rsid w:val="00FD5291"/>
    <w:rPr>
      <w:rFonts w:ascii="Times New Roman" w:eastAsia="Times New Roman" w:hAnsi="Times New Roman" w:cs="Times New Roman"/>
      <w:sz w:val="24"/>
      <w:szCs w:val="24"/>
      <w:lang w:eastAsia="ar-SA"/>
    </w:rPr>
  </w:style>
  <w:style w:type="paragraph" w:styleId="a5">
    <w:name w:val="footer"/>
    <w:basedOn w:val="a"/>
    <w:link w:val="a6"/>
    <w:rsid w:val="00FD5291"/>
    <w:pPr>
      <w:tabs>
        <w:tab w:val="center" w:pos="4677"/>
        <w:tab w:val="right" w:pos="9355"/>
      </w:tabs>
    </w:pPr>
  </w:style>
  <w:style w:type="character" w:customStyle="1" w:styleId="a6">
    <w:name w:val="Нижний колонтитул Знак"/>
    <w:basedOn w:val="a0"/>
    <w:link w:val="a5"/>
    <w:rsid w:val="00FD5291"/>
    <w:rPr>
      <w:rFonts w:ascii="Times New Roman" w:eastAsia="Times New Roman" w:hAnsi="Times New Roman" w:cs="Times New Roman"/>
      <w:sz w:val="24"/>
      <w:szCs w:val="24"/>
      <w:lang w:eastAsia="ar-SA"/>
    </w:rPr>
  </w:style>
  <w:style w:type="paragraph" w:customStyle="1" w:styleId="ConsPlusTitle">
    <w:name w:val="ConsPlusTitle"/>
    <w:rsid w:val="00FD529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Normal (Web)"/>
    <w:basedOn w:val="a"/>
    <w:uiPriority w:val="99"/>
    <w:unhideWhenUsed/>
    <w:rsid w:val="00FD5291"/>
    <w:pPr>
      <w:suppressAutoHyphens w:val="0"/>
      <w:spacing w:before="100" w:beforeAutospacing="1" w:after="100" w:afterAutospacing="1"/>
    </w:pPr>
    <w:rPr>
      <w:lang w:eastAsia="ru-RU"/>
    </w:rPr>
  </w:style>
  <w:style w:type="character" w:styleId="a8">
    <w:name w:val="Hyperlink"/>
    <w:rsid w:val="00E54043"/>
    <w:rPr>
      <w:color w:val="0000FF"/>
      <w:u w:val="single"/>
    </w:rPr>
  </w:style>
  <w:style w:type="paragraph" w:customStyle="1" w:styleId="ConsTitle">
    <w:name w:val="ConsTitle"/>
    <w:rsid w:val="00E54043"/>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E54043"/>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54043"/>
    <w:pPr>
      <w:suppressAutoHyphens w:val="0"/>
      <w:ind w:firstLine="720"/>
      <w:jc w:val="both"/>
    </w:pPr>
    <w:rPr>
      <w:rFonts w:ascii="Arial" w:hAnsi="Arial" w:cs="Arial"/>
      <w:sz w:val="26"/>
      <w:szCs w:val="26"/>
      <w:lang w:eastAsia="ru-RU"/>
    </w:rPr>
  </w:style>
  <w:style w:type="paragraph" w:customStyle="1" w:styleId="1">
    <w:name w:val="Без интервала1"/>
    <w:rsid w:val="00E54043"/>
    <w:pPr>
      <w:suppressAutoHyphens/>
      <w:spacing w:after="0" w:line="240" w:lineRule="auto"/>
    </w:pPr>
    <w:rPr>
      <w:rFonts w:ascii="Calibri" w:eastAsia="Times New Roman" w:hAnsi="Calibri" w:cs="Calibri"/>
      <w:lang w:eastAsia="zh-CN"/>
    </w:rPr>
  </w:style>
  <w:style w:type="paragraph" w:styleId="a9">
    <w:name w:val="footnote text"/>
    <w:basedOn w:val="a"/>
    <w:link w:val="10"/>
    <w:rsid w:val="00E54043"/>
    <w:pPr>
      <w:suppressAutoHyphens w:val="0"/>
    </w:pPr>
    <w:rPr>
      <w:sz w:val="20"/>
      <w:szCs w:val="20"/>
      <w:lang w:eastAsia="ru-RU"/>
    </w:rPr>
  </w:style>
  <w:style w:type="character" w:customStyle="1" w:styleId="aa">
    <w:name w:val="Текст сноски Знак"/>
    <w:basedOn w:val="a0"/>
    <w:uiPriority w:val="99"/>
    <w:semiHidden/>
    <w:rsid w:val="00E54043"/>
    <w:rPr>
      <w:rFonts w:ascii="Times New Roman" w:eastAsia="Times New Roman" w:hAnsi="Times New Roman" w:cs="Times New Roman"/>
      <w:sz w:val="20"/>
      <w:szCs w:val="20"/>
      <w:lang w:eastAsia="ar-SA"/>
    </w:rPr>
  </w:style>
  <w:style w:type="character" w:customStyle="1" w:styleId="10">
    <w:name w:val="Текст сноски Знак1"/>
    <w:basedOn w:val="a0"/>
    <w:link w:val="a9"/>
    <w:rsid w:val="00E54043"/>
    <w:rPr>
      <w:rFonts w:ascii="Times New Roman" w:eastAsia="Times New Roman" w:hAnsi="Times New Roman" w:cs="Times New Roman"/>
      <w:sz w:val="20"/>
      <w:szCs w:val="20"/>
      <w:lang w:eastAsia="ru-RU"/>
    </w:rPr>
  </w:style>
  <w:style w:type="paragraph" w:styleId="ab">
    <w:name w:val="annotation text"/>
    <w:basedOn w:val="a"/>
    <w:link w:val="ac"/>
    <w:uiPriority w:val="99"/>
    <w:unhideWhenUsed/>
    <w:rsid w:val="00E54043"/>
    <w:pPr>
      <w:suppressAutoHyphens w:val="0"/>
    </w:pPr>
    <w:rPr>
      <w:sz w:val="20"/>
      <w:szCs w:val="20"/>
      <w:lang w:eastAsia="ru-RU"/>
    </w:rPr>
  </w:style>
  <w:style w:type="character" w:customStyle="1" w:styleId="ac">
    <w:name w:val="Текст примечания Знак"/>
    <w:basedOn w:val="a0"/>
    <w:link w:val="ab"/>
    <w:uiPriority w:val="99"/>
    <w:rsid w:val="00E54043"/>
    <w:rPr>
      <w:rFonts w:ascii="Times New Roman" w:eastAsia="Times New Roman" w:hAnsi="Times New Roman" w:cs="Times New Roman"/>
      <w:sz w:val="20"/>
      <w:szCs w:val="20"/>
      <w:lang w:eastAsia="ru-RU"/>
    </w:rPr>
  </w:style>
  <w:style w:type="character" w:styleId="ad">
    <w:name w:val="footnote reference"/>
    <w:uiPriority w:val="99"/>
    <w:semiHidden/>
    <w:unhideWhenUsed/>
    <w:rsid w:val="00E54043"/>
    <w:rPr>
      <w:vertAlign w:val="superscript"/>
    </w:rPr>
  </w:style>
  <w:style w:type="paragraph" w:customStyle="1" w:styleId="s16">
    <w:name w:val="s_16"/>
    <w:basedOn w:val="a"/>
    <w:rsid w:val="00E54043"/>
    <w:pPr>
      <w:suppressAutoHyphens w:val="0"/>
      <w:spacing w:before="100" w:beforeAutospacing="1" w:after="100" w:afterAutospacing="1"/>
    </w:pPr>
    <w:rPr>
      <w:lang w:eastAsia="ru-RU"/>
    </w:rPr>
  </w:style>
  <w:style w:type="paragraph" w:styleId="ae">
    <w:name w:val="Balloon Text"/>
    <w:basedOn w:val="a"/>
    <w:link w:val="af"/>
    <w:uiPriority w:val="99"/>
    <w:semiHidden/>
    <w:unhideWhenUsed/>
    <w:rsid w:val="005A4F48"/>
    <w:rPr>
      <w:rFonts w:ascii="Tahoma" w:hAnsi="Tahoma" w:cs="Tahoma"/>
      <w:sz w:val="16"/>
      <w:szCs w:val="16"/>
    </w:rPr>
  </w:style>
  <w:style w:type="character" w:customStyle="1" w:styleId="af">
    <w:name w:val="Текст выноски Знак"/>
    <w:basedOn w:val="a0"/>
    <w:link w:val="ae"/>
    <w:uiPriority w:val="99"/>
    <w:semiHidden/>
    <w:rsid w:val="005A4F48"/>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6576</Words>
  <Characters>37486</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2024-06-20T09:48:00Z</cp:lastPrinted>
  <dcterms:created xsi:type="dcterms:W3CDTF">2025-03-03T08:44:00Z</dcterms:created>
  <dcterms:modified xsi:type="dcterms:W3CDTF">2025-03-03T09:26:00Z</dcterms:modified>
</cp:coreProperties>
</file>