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36" w:rsidRPr="002778CA" w:rsidRDefault="001B1536" w:rsidP="00266EF8">
      <w:pPr>
        <w:pStyle w:val="a6"/>
        <w:spacing w:after="0" w:afterAutospacing="0"/>
        <w:jc w:val="both"/>
        <w:rPr>
          <w:rStyle w:val="a7"/>
          <w:b w:val="0"/>
          <w:sz w:val="20"/>
          <w:szCs w:val="20"/>
          <w:lang w:val="en-US"/>
        </w:rPr>
      </w:pPr>
    </w:p>
    <w:p w:rsidR="00DD73DE" w:rsidRPr="002778CA" w:rsidRDefault="00DD73DE" w:rsidP="004E7E96">
      <w:pPr>
        <w:pStyle w:val="a6"/>
        <w:spacing w:after="0" w:afterAutospacing="0"/>
        <w:jc w:val="center"/>
        <w:rPr>
          <w:rStyle w:val="a7"/>
          <w:b w:val="0"/>
          <w:sz w:val="20"/>
          <w:szCs w:val="20"/>
          <w:lang w:val="en-US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1B1536" w:rsidRPr="002778CA" w:rsidTr="00126377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36" w:rsidRPr="002778CA" w:rsidRDefault="00565E25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</w:t>
            </w:r>
          </w:p>
          <w:p w:rsidR="001B1536" w:rsidRPr="002778CA" w:rsidRDefault="00565E25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ок</w:t>
            </w:r>
            <w:r w:rsidR="00DA0803" w:rsidRPr="002778CA">
              <w:rPr>
                <w:sz w:val="20"/>
                <w:szCs w:val="20"/>
              </w:rPr>
              <w:t>тября</w:t>
            </w:r>
          </w:p>
          <w:p w:rsidR="001B1536" w:rsidRPr="002778CA" w:rsidRDefault="00AF1C9F" w:rsidP="001263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>2024</w:t>
            </w:r>
            <w:r w:rsidR="001B1536" w:rsidRPr="002778CA">
              <w:rPr>
                <w:sz w:val="20"/>
                <w:szCs w:val="20"/>
              </w:rPr>
              <w:t>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536" w:rsidRPr="002778CA" w:rsidRDefault="001B1536" w:rsidP="00126377">
            <w:pPr>
              <w:spacing w:line="276" w:lineRule="auto"/>
              <w:rPr>
                <w:sz w:val="20"/>
                <w:szCs w:val="20"/>
              </w:rPr>
            </w:pPr>
            <w:r w:rsidRPr="002778CA">
              <w:rPr>
                <w:sz w:val="20"/>
                <w:szCs w:val="20"/>
              </w:rPr>
              <w:t xml:space="preserve">     </w:t>
            </w:r>
            <w:r w:rsidRPr="002778C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5514975" cy="866775"/>
                      <wp:effectExtent l="85725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F6663" w:rsidRPr="00CC1FCC" w:rsidRDefault="009F6663" w:rsidP="001B1536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</w:t>
                                  </w:r>
                                  <w:proofErr w:type="spellStart"/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Алеусский</w:t>
                                  </w:r>
                                  <w:proofErr w:type="spellEnd"/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 xml:space="preserve">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9F6663" w:rsidRPr="00CC1FCC" w:rsidRDefault="009F6663" w:rsidP="001B153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</w:t>
                            </w:r>
                            <w:proofErr w:type="spellStart"/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Алеусский</w:t>
                            </w:r>
                            <w:proofErr w:type="spellEnd"/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B1536" w:rsidRPr="002778CA" w:rsidRDefault="001B1536" w:rsidP="001B1536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                         </w:t>
      </w:r>
      <w:r w:rsidR="00565E25">
        <w:rPr>
          <w:sz w:val="20"/>
          <w:szCs w:val="20"/>
        </w:rPr>
        <w:t xml:space="preserve">    </w:t>
      </w:r>
      <w:r w:rsidR="00266EF8" w:rsidRPr="002778CA">
        <w:rPr>
          <w:sz w:val="20"/>
          <w:szCs w:val="20"/>
        </w:rPr>
        <w:t xml:space="preserve"> </w:t>
      </w:r>
      <w:r w:rsidR="00CD295D" w:rsidRPr="002778CA">
        <w:rPr>
          <w:sz w:val="20"/>
          <w:szCs w:val="20"/>
        </w:rPr>
        <w:t xml:space="preserve"> </w:t>
      </w:r>
      <w:r w:rsidRPr="002778CA">
        <w:rPr>
          <w:sz w:val="20"/>
          <w:szCs w:val="20"/>
        </w:rPr>
        <w:t xml:space="preserve">АДМИНИСТРАЦИЯ </w:t>
      </w:r>
    </w:p>
    <w:p w:rsidR="001B1536" w:rsidRPr="002778CA" w:rsidRDefault="001B1536" w:rsidP="00AD2459">
      <w:pPr>
        <w:pStyle w:val="a6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2778CA">
        <w:rPr>
          <w:sz w:val="20"/>
          <w:szCs w:val="20"/>
        </w:rPr>
        <w:t>ВЕРХ-АЛЕУССКОГО СЕЛЬСОВЕТА</w:t>
      </w:r>
      <w:r w:rsidR="00DA0803" w:rsidRPr="002778CA">
        <w:rPr>
          <w:sz w:val="20"/>
          <w:szCs w:val="20"/>
        </w:rPr>
        <w:t xml:space="preserve"> ОРДЫНСКОГО РАЙОНА</w:t>
      </w:r>
    </w:p>
    <w:p w:rsidR="00AF5CEC" w:rsidRDefault="00DA0803" w:rsidP="00DD249A">
      <w:pPr>
        <w:pStyle w:val="a6"/>
        <w:spacing w:before="0" w:beforeAutospacing="0" w:after="0" w:afterAutospacing="0"/>
        <w:ind w:firstLine="567"/>
        <w:rPr>
          <w:sz w:val="20"/>
          <w:szCs w:val="20"/>
        </w:rPr>
      </w:pPr>
      <w:r w:rsidRPr="002778CA">
        <w:rPr>
          <w:sz w:val="20"/>
          <w:szCs w:val="20"/>
        </w:rPr>
        <w:t xml:space="preserve">                                      </w:t>
      </w:r>
      <w:r w:rsidR="00DD249A">
        <w:rPr>
          <w:sz w:val="20"/>
          <w:szCs w:val="20"/>
        </w:rPr>
        <w:t xml:space="preserve">                           </w:t>
      </w:r>
      <w:r w:rsidR="00000BB3" w:rsidRPr="002778CA">
        <w:rPr>
          <w:sz w:val="20"/>
          <w:szCs w:val="20"/>
        </w:rPr>
        <w:t xml:space="preserve"> </w:t>
      </w:r>
      <w:r w:rsidRPr="002778CA">
        <w:rPr>
          <w:sz w:val="20"/>
          <w:szCs w:val="20"/>
        </w:rPr>
        <w:t xml:space="preserve"> НОВОСИБИРСКОЙ ОБЛАСТИ</w:t>
      </w:r>
    </w:p>
    <w:p w:rsidR="00DD249A" w:rsidRPr="00DD249A" w:rsidRDefault="00DD249A" w:rsidP="00DD249A">
      <w:pPr>
        <w:jc w:val="center"/>
        <w:outlineLvl w:val="0"/>
        <w:rPr>
          <w:sz w:val="20"/>
          <w:szCs w:val="20"/>
        </w:rPr>
      </w:pPr>
      <w:r w:rsidRPr="00DD249A">
        <w:rPr>
          <w:sz w:val="20"/>
          <w:szCs w:val="20"/>
        </w:rPr>
        <w:t xml:space="preserve">АДМИНИСТРАЦИЯ </w:t>
      </w:r>
    </w:p>
    <w:p w:rsidR="00DD249A" w:rsidRPr="00DD249A" w:rsidRDefault="00DD249A" w:rsidP="00DD249A">
      <w:pPr>
        <w:jc w:val="center"/>
        <w:outlineLvl w:val="0"/>
        <w:rPr>
          <w:sz w:val="20"/>
          <w:szCs w:val="20"/>
        </w:rPr>
      </w:pPr>
      <w:r w:rsidRPr="00DD249A">
        <w:rPr>
          <w:sz w:val="20"/>
          <w:szCs w:val="20"/>
        </w:rPr>
        <w:t>ВЕРХ-</w:t>
      </w:r>
      <w:proofErr w:type="gramStart"/>
      <w:r w:rsidRPr="00DD249A">
        <w:rPr>
          <w:sz w:val="20"/>
          <w:szCs w:val="20"/>
        </w:rPr>
        <w:t>АЛЕУССКОГО  СЕЛЬСОВЕТА</w:t>
      </w:r>
      <w:proofErr w:type="gramEnd"/>
    </w:p>
    <w:p w:rsidR="00DD249A" w:rsidRPr="00DD249A" w:rsidRDefault="00DD249A" w:rsidP="00DD249A">
      <w:pPr>
        <w:jc w:val="center"/>
        <w:outlineLvl w:val="0"/>
        <w:rPr>
          <w:sz w:val="20"/>
          <w:szCs w:val="20"/>
        </w:rPr>
      </w:pPr>
      <w:r w:rsidRPr="00DD249A">
        <w:rPr>
          <w:sz w:val="20"/>
          <w:szCs w:val="20"/>
        </w:rPr>
        <w:t>ОРДЫНСКОГО РАЙОНА НОВОСИБИРСКОЙ ОБЛАСТИ</w:t>
      </w:r>
    </w:p>
    <w:p w:rsidR="00DD249A" w:rsidRPr="00DD249A" w:rsidRDefault="00DD249A" w:rsidP="00DD249A">
      <w:pPr>
        <w:jc w:val="center"/>
        <w:outlineLvl w:val="0"/>
        <w:rPr>
          <w:bCs/>
          <w:sz w:val="20"/>
          <w:szCs w:val="20"/>
        </w:rPr>
      </w:pPr>
      <w:r w:rsidRPr="00DD249A">
        <w:rPr>
          <w:bCs/>
          <w:sz w:val="20"/>
          <w:szCs w:val="20"/>
        </w:rPr>
        <w:t>ПОСТАНОВЛЕНИЕ</w:t>
      </w:r>
    </w:p>
    <w:p w:rsidR="00DD249A" w:rsidRPr="00DD249A" w:rsidRDefault="00DD249A" w:rsidP="00DD249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DD249A">
        <w:rPr>
          <w:sz w:val="20"/>
          <w:szCs w:val="20"/>
        </w:rPr>
        <w:t>04.10.2024 г</w:t>
      </w:r>
      <w:r>
        <w:rPr>
          <w:sz w:val="20"/>
          <w:szCs w:val="20"/>
        </w:rPr>
        <w:t xml:space="preserve">                   </w:t>
      </w:r>
      <w:r w:rsidRPr="00DD249A">
        <w:rPr>
          <w:sz w:val="20"/>
          <w:szCs w:val="20"/>
        </w:rPr>
        <w:t xml:space="preserve">                                                                              № 49</w:t>
      </w:r>
    </w:p>
    <w:p w:rsidR="00DD249A" w:rsidRPr="00DD249A" w:rsidRDefault="00DD249A" w:rsidP="003C5867">
      <w:pPr>
        <w:shd w:val="clear" w:color="auto" w:fill="FFFFFF"/>
        <w:spacing w:before="605"/>
        <w:ind w:left="756"/>
        <w:jc w:val="both"/>
        <w:rPr>
          <w:spacing w:val="-3"/>
          <w:sz w:val="20"/>
          <w:szCs w:val="20"/>
        </w:rPr>
      </w:pPr>
      <w:r w:rsidRPr="00DD249A">
        <w:rPr>
          <w:spacing w:val="1"/>
          <w:sz w:val="20"/>
          <w:szCs w:val="20"/>
        </w:rPr>
        <w:t>Об утверждении Порядка применения бюджетн</w:t>
      </w:r>
      <w:bookmarkStart w:id="0" w:name="_GoBack"/>
      <w:bookmarkEnd w:id="0"/>
      <w:r w:rsidRPr="00DD249A">
        <w:rPr>
          <w:spacing w:val="1"/>
          <w:sz w:val="20"/>
          <w:szCs w:val="20"/>
        </w:rPr>
        <w:t xml:space="preserve">ой классификации Российской </w:t>
      </w:r>
      <w:proofErr w:type="gramStart"/>
      <w:r w:rsidRPr="00DD249A">
        <w:rPr>
          <w:spacing w:val="1"/>
          <w:sz w:val="20"/>
          <w:szCs w:val="20"/>
        </w:rPr>
        <w:t xml:space="preserve">Федерации  </w:t>
      </w:r>
      <w:r w:rsidRPr="00DD249A">
        <w:rPr>
          <w:spacing w:val="-1"/>
          <w:sz w:val="20"/>
          <w:szCs w:val="20"/>
        </w:rPr>
        <w:t>в</w:t>
      </w:r>
      <w:proofErr w:type="gramEnd"/>
      <w:r w:rsidRPr="00DD249A">
        <w:rPr>
          <w:spacing w:val="-1"/>
          <w:sz w:val="20"/>
          <w:szCs w:val="20"/>
        </w:rPr>
        <w:t xml:space="preserve"> части, относящейся к  бюджету Верх-</w:t>
      </w:r>
      <w:proofErr w:type="spellStart"/>
      <w:r w:rsidRPr="00DD249A">
        <w:rPr>
          <w:spacing w:val="-1"/>
          <w:sz w:val="20"/>
          <w:szCs w:val="20"/>
        </w:rPr>
        <w:t>Алеусского</w:t>
      </w:r>
      <w:proofErr w:type="spellEnd"/>
      <w:r w:rsidRPr="00DD249A">
        <w:rPr>
          <w:spacing w:val="-1"/>
          <w:sz w:val="20"/>
          <w:szCs w:val="20"/>
        </w:rPr>
        <w:t xml:space="preserve"> сельсовета </w:t>
      </w:r>
      <w:r w:rsidRPr="00DD249A">
        <w:rPr>
          <w:spacing w:val="-3"/>
          <w:sz w:val="20"/>
          <w:szCs w:val="20"/>
        </w:rPr>
        <w:t>Ордынского района Новосибирской области</w:t>
      </w:r>
    </w:p>
    <w:p w:rsidR="00DD249A" w:rsidRPr="00DD249A" w:rsidRDefault="00DD249A" w:rsidP="00DD249A">
      <w:pPr>
        <w:jc w:val="both"/>
        <w:rPr>
          <w:sz w:val="20"/>
          <w:szCs w:val="20"/>
        </w:rPr>
      </w:pPr>
      <w:r w:rsidRPr="00DD249A">
        <w:rPr>
          <w:sz w:val="20"/>
          <w:szCs w:val="20"/>
        </w:rPr>
        <w:t xml:space="preserve">В соответствии со статьей 9 Бюджетного кодекса Российской Федерации, приказом министерства финансов Российской Федерации от 24.05.2022 года  </w:t>
      </w:r>
      <w:r w:rsidRPr="00DD249A">
        <w:rPr>
          <w:spacing w:val="7"/>
          <w:sz w:val="20"/>
          <w:szCs w:val="20"/>
        </w:rPr>
        <w:t xml:space="preserve">№ 84н </w:t>
      </w:r>
      <w:r w:rsidRPr="00DD249A">
        <w:rPr>
          <w:kern w:val="36"/>
          <w:sz w:val="20"/>
          <w:szCs w:val="20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DD249A">
        <w:rPr>
          <w:spacing w:val="-2"/>
          <w:sz w:val="20"/>
          <w:szCs w:val="20"/>
        </w:rPr>
        <w:t xml:space="preserve"> в целях </w:t>
      </w:r>
      <w:r w:rsidRPr="00DD249A">
        <w:rPr>
          <w:spacing w:val="9"/>
          <w:sz w:val="20"/>
          <w:szCs w:val="20"/>
        </w:rPr>
        <w:t xml:space="preserve">соблюдения единых принципов применения бюджетной классификации </w:t>
      </w:r>
      <w:r w:rsidRPr="00DD249A">
        <w:rPr>
          <w:spacing w:val="3"/>
          <w:sz w:val="20"/>
          <w:szCs w:val="20"/>
        </w:rPr>
        <w:t>Российской Федерации при составлении и исполнении бюджета Верх-</w:t>
      </w:r>
      <w:proofErr w:type="spellStart"/>
      <w:r w:rsidRPr="00DD249A">
        <w:rPr>
          <w:spacing w:val="3"/>
          <w:sz w:val="20"/>
          <w:szCs w:val="20"/>
        </w:rPr>
        <w:t>Алеусского</w:t>
      </w:r>
      <w:proofErr w:type="spellEnd"/>
      <w:r w:rsidRPr="00DD249A">
        <w:rPr>
          <w:spacing w:val="3"/>
          <w:sz w:val="20"/>
          <w:szCs w:val="20"/>
        </w:rPr>
        <w:t xml:space="preserve"> сельсовета Ордынского </w:t>
      </w:r>
      <w:r w:rsidRPr="00DD249A">
        <w:rPr>
          <w:spacing w:val="-1"/>
          <w:sz w:val="20"/>
          <w:szCs w:val="20"/>
        </w:rPr>
        <w:t>района Новосибирской области, составлении бюджетной отчетности</w:t>
      </w:r>
    </w:p>
    <w:p w:rsidR="00DD249A" w:rsidRPr="00DD249A" w:rsidRDefault="00DD249A" w:rsidP="00DD249A">
      <w:pPr>
        <w:shd w:val="clear" w:color="auto" w:fill="FFFFFF"/>
        <w:spacing w:line="317" w:lineRule="exact"/>
        <w:ind w:left="713"/>
        <w:outlineLvl w:val="0"/>
        <w:rPr>
          <w:spacing w:val="-3"/>
          <w:sz w:val="20"/>
          <w:szCs w:val="20"/>
          <w:lang w:val="en-US"/>
        </w:rPr>
      </w:pPr>
      <w:r w:rsidRPr="00DD249A">
        <w:rPr>
          <w:spacing w:val="-3"/>
          <w:sz w:val="20"/>
          <w:szCs w:val="20"/>
        </w:rPr>
        <w:t>ПОСТАНОВЛЯЮ:</w:t>
      </w:r>
    </w:p>
    <w:p w:rsidR="00DD249A" w:rsidRPr="00DD249A" w:rsidRDefault="00DD249A" w:rsidP="00DD249A">
      <w:pPr>
        <w:numPr>
          <w:ilvl w:val="0"/>
          <w:numId w:val="11"/>
        </w:numPr>
        <w:shd w:val="clear" w:color="auto" w:fill="FFFFFF"/>
        <w:spacing w:line="317" w:lineRule="exact"/>
        <w:ind w:left="0" w:firstLine="0"/>
        <w:jc w:val="both"/>
        <w:outlineLvl w:val="0"/>
        <w:rPr>
          <w:spacing w:val="-3"/>
          <w:sz w:val="20"/>
          <w:szCs w:val="20"/>
        </w:rPr>
      </w:pPr>
      <w:r w:rsidRPr="00DD249A">
        <w:rPr>
          <w:spacing w:val="-3"/>
          <w:sz w:val="20"/>
          <w:szCs w:val="20"/>
        </w:rPr>
        <w:t>Утвердить Порядок применения бюджетной классификации Российской Федерации в части, относящейся к бюджету Верх-</w:t>
      </w:r>
      <w:proofErr w:type="spellStart"/>
      <w:r w:rsidRPr="00DD249A">
        <w:rPr>
          <w:spacing w:val="-3"/>
          <w:sz w:val="20"/>
          <w:szCs w:val="20"/>
        </w:rPr>
        <w:t>Алеусского</w:t>
      </w:r>
      <w:proofErr w:type="spellEnd"/>
      <w:r w:rsidRPr="00DD249A">
        <w:rPr>
          <w:spacing w:val="-3"/>
          <w:sz w:val="20"/>
          <w:szCs w:val="20"/>
        </w:rPr>
        <w:t xml:space="preserve"> сельсовета Ордынского района Новосибирской области (далее - Порядок) согласно приложению </w:t>
      </w:r>
    </w:p>
    <w:p w:rsidR="00DD249A" w:rsidRPr="00DD249A" w:rsidRDefault="00DD249A" w:rsidP="00DD249A">
      <w:pPr>
        <w:shd w:val="clear" w:color="auto" w:fill="FFFFFF"/>
        <w:spacing w:line="317" w:lineRule="exact"/>
        <w:jc w:val="both"/>
        <w:outlineLvl w:val="0"/>
        <w:rPr>
          <w:spacing w:val="-3"/>
          <w:sz w:val="20"/>
          <w:szCs w:val="20"/>
        </w:rPr>
      </w:pPr>
      <w:r w:rsidRPr="00DD249A">
        <w:rPr>
          <w:spacing w:val="-3"/>
          <w:sz w:val="20"/>
          <w:szCs w:val="20"/>
        </w:rPr>
        <w:t xml:space="preserve"> 2. Считать утратившим силу Постановление администрации Верх-</w:t>
      </w:r>
      <w:proofErr w:type="spellStart"/>
      <w:r w:rsidRPr="00DD249A">
        <w:rPr>
          <w:spacing w:val="-3"/>
          <w:sz w:val="20"/>
          <w:szCs w:val="20"/>
        </w:rPr>
        <w:t>Алеусского</w:t>
      </w:r>
      <w:proofErr w:type="spellEnd"/>
      <w:r w:rsidRPr="00DD249A">
        <w:rPr>
          <w:spacing w:val="-3"/>
          <w:sz w:val="20"/>
          <w:szCs w:val="20"/>
        </w:rPr>
        <w:t xml:space="preserve"> сельсовета Ордынского района Новосибирской области №23 от 07.05.2024 года «О Порядке применения бюджетной классификации Российской Федерации в части, относящейся к бюджету Верх-</w:t>
      </w:r>
      <w:proofErr w:type="spellStart"/>
      <w:r w:rsidRPr="00DD249A">
        <w:rPr>
          <w:spacing w:val="-3"/>
          <w:sz w:val="20"/>
          <w:szCs w:val="20"/>
        </w:rPr>
        <w:t>Алеусского</w:t>
      </w:r>
      <w:proofErr w:type="spellEnd"/>
      <w:r w:rsidRPr="00DD249A">
        <w:rPr>
          <w:spacing w:val="-3"/>
          <w:sz w:val="20"/>
          <w:szCs w:val="20"/>
        </w:rPr>
        <w:t xml:space="preserve"> сельсовета Ордынского района Новосибирской области».</w:t>
      </w:r>
    </w:p>
    <w:p w:rsidR="00DD249A" w:rsidRPr="00DD249A" w:rsidRDefault="00DD249A" w:rsidP="00DD249A">
      <w:pPr>
        <w:shd w:val="clear" w:color="auto" w:fill="FFFFFF"/>
        <w:spacing w:line="317" w:lineRule="exact"/>
        <w:jc w:val="both"/>
        <w:outlineLvl w:val="0"/>
        <w:rPr>
          <w:sz w:val="20"/>
          <w:szCs w:val="20"/>
        </w:rPr>
      </w:pPr>
      <w:r w:rsidRPr="00DD249A">
        <w:rPr>
          <w:sz w:val="20"/>
          <w:szCs w:val="20"/>
        </w:rPr>
        <w:t>3. Опубликовать настоящее постановление в периодическом печатном издании «Верх-</w:t>
      </w:r>
      <w:proofErr w:type="spellStart"/>
      <w:r w:rsidRPr="00DD249A">
        <w:rPr>
          <w:sz w:val="20"/>
          <w:szCs w:val="20"/>
        </w:rPr>
        <w:t>Алеусский</w:t>
      </w:r>
      <w:proofErr w:type="spellEnd"/>
      <w:r w:rsidRPr="00DD249A">
        <w:rPr>
          <w:sz w:val="20"/>
          <w:szCs w:val="20"/>
        </w:rPr>
        <w:t xml:space="preserve"> вестник» и разместить на официальном сайте органа местного самоуправления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 Ордынского района Новосибирской области в информационно-телекоммуникационной сети «Интернет».</w:t>
      </w:r>
    </w:p>
    <w:p w:rsidR="00DD249A" w:rsidRPr="00DD249A" w:rsidRDefault="00DD249A" w:rsidP="00DD249A">
      <w:pPr>
        <w:shd w:val="clear" w:color="auto" w:fill="FFFFFF"/>
        <w:spacing w:line="317" w:lineRule="exact"/>
        <w:outlineLvl w:val="0"/>
        <w:rPr>
          <w:sz w:val="20"/>
          <w:szCs w:val="20"/>
        </w:rPr>
      </w:pPr>
      <w:r w:rsidRPr="00DD249A">
        <w:rPr>
          <w:sz w:val="20"/>
          <w:szCs w:val="20"/>
        </w:rPr>
        <w:t xml:space="preserve"> 4. Контроль за исполнением настоящего постановления оставляю за собой.</w:t>
      </w:r>
    </w:p>
    <w:p w:rsidR="00DD249A" w:rsidRPr="00DD249A" w:rsidRDefault="00DD249A" w:rsidP="00DD249A">
      <w:pPr>
        <w:shd w:val="clear" w:color="auto" w:fill="FFFFFF"/>
        <w:spacing w:line="317" w:lineRule="exact"/>
        <w:outlineLvl w:val="0"/>
        <w:rPr>
          <w:sz w:val="20"/>
          <w:szCs w:val="20"/>
        </w:rPr>
      </w:pPr>
      <w:r w:rsidRPr="00DD249A">
        <w:rPr>
          <w:sz w:val="20"/>
          <w:szCs w:val="20"/>
        </w:rPr>
        <w:t xml:space="preserve"> 5. Постановление вступает в силу со дня опубликования.</w:t>
      </w:r>
    </w:p>
    <w:p w:rsidR="00DD249A" w:rsidRPr="00DD249A" w:rsidRDefault="00DD249A" w:rsidP="00DD249A">
      <w:pPr>
        <w:shd w:val="clear" w:color="auto" w:fill="FFFFFF"/>
        <w:spacing w:line="317" w:lineRule="exact"/>
        <w:ind w:right="7"/>
        <w:outlineLvl w:val="0"/>
        <w:rPr>
          <w:spacing w:val="-3"/>
          <w:sz w:val="20"/>
          <w:szCs w:val="20"/>
        </w:rPr>
      </w:pPr>
      <w:proofErr w:type="spellStart"/>
      <w:r w:rsidRPr="00DD249A">
        <w:rPr>
          <w:spacing w:val="-3"/>
          <w:sz w:val="20"/>
          <w:szCs w:val="20"/>
        </w:rPr>
        <w:t>И.о</w:t>
      </w:r>
      <w:proofErr w:type="spellEnd"/>
      <w:r w:rsidRPr="00DD249A">
        <w:rPr>
          <w:spacing w:val="-3"/>
          <w:sz w:val="20"/>
          <w:szCs w:val="20"/>
        </w:rPr>
        <w:t>. главы Верх-</w:t>
      </w:r>
      <w:proofErr w:type="spellStart"/>
      <w:r w:rsidRPr="00DD249A">
        <w:rPr>
          <w:spacing w:val="-3"/>
          <w:sz w:val="20"/>
          <w:szCs w:val="20"/>
        </w:rPr>
        <w:t>Алеусского</w:t>
      </w:r>
      <w:proofErr w:type="spellEnd"/>
      <w:r w:rsidRPr="00DD249A">
        <w:rPr>
          <w:spacing w:val="-3"/>
          <w:sz w:val="20"/>
          <w:szCs w:val="20"/>
        </w:rPr>
        <w:t xml:space="preserve"> сельсовета</w:t>
      </w:r>
    </w:p>
    <w:p w:rsidR="00DD249A" w:rsidRPr="00DD249A" w:rsidRDefault="00DD249A" w:rsidP="00DD249A">
      <w:pPr>
        <w:shd w:val="clear" w:color="auto" w:fill="FFFFFF"/>
        <w:spacing w:line="317" w:lineRule="exact"/>
        <w:ind w:right="7"/>
        <w:rPr>
          <w:sz w:val="20"/>
          <w:szCs w:val="20"/>
        </w:rPr>
      </w:pPr>
      <w:r w:rsidRPr="00DD249A">
        <w:rPr>
          <w:spacing w:val="-3"/>
          <w:sz w:val="20"/>
          <w:szCs w:val="20"/>
        </w:rPr>
        <w:t xml:space="preserve">Ордынского района </w:t>
      </w:r>
      <w:r w:rsidRPr="00DD249A">
        <w:rPr>
          <w:spacing w:val="-5"/>
          <w:sz w:val="20"/>
          <w:szCs w:val="20"/>
        </w:rPr>
        <w:t>Новосибирской области</w:t>
      </w:r>
      <w:r w:rsidRPr="00DD249A">
        <w:rPr>
          <w:sz w:val="20"/>
          <w:szCs w:val="20"/>
        </w:rPr>
        <w:tab/>
      </w:r>
      <w:r w:rsidRPr="00DD249A">
        <w:rPr>
          <w:i/>
          <w:iCs/>
          <w:sz w:val="20"/>
          <w:szCs w:val="20"/>
        </w:rPr>
        <w:tab/>
      </w:r>
      <w:r w:rsidRPr="00DD249A">
        <w:rPr>
          <w:spacing w:val="-2"/>
          <w:sz w:val="20"/>
          <w:szCs w:val="20"/>
        </w:rPr>
        <w:t xml:space="preserve">                </w:t>
      </w:r>
      <w:proofErr w:type="spellStart"/>
      <w:r w:rsidRPr="00DD249A">
        <w:rPr>
          <w:spacing w:val="-2"/>
          <w:sz w:val="20"/>
          <w:szCs w:val="20"/>
        </w:rPr>
        <w:t>А.П.Яшина</w:t>
      </w:r>
      <w:proofErr w:type="spellEnd"/>
    </w:p>
    <w:p w:rsidR="00DD249A" w:rsidRPr="00DD249A" w:rsidRDefault="00DD249A" w:rsidP="00F857AD">
      <w:pPr>
        <w:shd w:val="clear" w:color="auto" w:fill="FFFFFF"/>
        <w:spacing w:before="202" w:line="274" w:lineRule="exact"/>
        <w:jc w:val="both"/>
        <w:outlineLvl w:val="0"/>
        <w:rPr>
          <w:sz w:val="20"/>
          <w:szCs w:val="20"/>
        </w:rPr>
      </w:pPr>
      <w:r>
        <w:rPr>
          <w:spacing w:val="-5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7360E0">
        <w:rPr>
          <w:spacing w:val="-5"/>
          <w:sz w:val="20"/>
          <w:szCs w:val="20"/>
        </w:rPr>
        <w:t xml:space="preserve">             </w:t>
      </w:r>
      <w:r>
        <w:rPr>
          <w:spacing w:val="-5"/>
          <w:sz w:val="20"/>
          <w:szCs w:val="20"/>
        </w:rPr>
        <w:t xml:space="preserve">             </w:t>
      </w:r>
      <w:r w:rsidRPr="00DD249A">
        <w:rPr>
          <w:spacing w:val="-5"/>
          <w:sz w:val="20"/>
          <w:szCs w:val="20"/>
        </w:rPr>
        <w:t>Приложение</w:t>
      </w:r>
    </w:p>
    <w:p w:rsidR="00DD249A" w:rsidRPr="00DD249A" w:rsidRDefault="00DD249A" w:rsidP="00DD249A">
      <w:pPr>
        <w:shd w:val="clear" w:color="auto" w:fill="FFFFFF"/>
        <w:spacing w:line="274" w:lineRule="exact"/>
        <w:ind w:right="7"/>
        <w:jc w:val="right"/>
        <w:rPr>
          <w:sz w:val="20"/>
          <w:szCs w:val="20"/>
        </w:rPr>
      </w:pPr>
      <w:r w:rsidRPr="00DD249A">
        <w:rPr>
          <w:spacing w:val="-1"/>
          <w:sz w:val="20"/>
          <w:szCs w:val="20"/>
        </w:rPr>
        <w:t>к Постановлению администрации</w:t>
      </w:r>
    </w:p>
    <w:p w:rsidR="00DD249A" w:rsidRPr="00DD249A" w:rsidRDefault="00DD249A" w:rsidP="00DD249A">
      <w:pPr>
        <w:shd w:val="clear" w:color="auto" w:fill="FFFFFF"/>
        <w:spacing w:line="274" w:lineRule="exact"/>
        <w:jc w:val="right"/>
        <w:rPr>
          <w:sz w:val="20"/>
          <w:szCs w:val="20"/>
        </w:rPr>
      </w:pPr>
      <w:r w:rsidRPr="00DD249A">
        <w:rPr>
          <w:spacing w:val="-2"/>
          <w:sz w:val="20"/>
          <w:szCs w:val="20"/>
        </w:rPr>
        <w:t>Верх-</w:t>
      </w:r>
      <w:proofErr w:type="spellStart"/>
      <w:r w:rsidRPr="00DD249A">
        <w:rPr>
          <w:spacing w:val="-2"/>
          <w:sz w:val="20"/>
          <w:szCs w:val="20"/>
        </w:rPr>
        <w:t>Алеусского</w:t>
      </w:r>
      <w:proofErr w:type="spellEnd"/>
      <w:r w:rsidRPr="00DD249A">
        <w:rPr>
          <w:spacing w:val="-2"/>
          <w:sz w:val="20"/>
          <w:szCs w:val="20"/>
        </w:rPr>
        <w:t xml:space="preserve"> сельсовета Ордынского района</w:t>
      </w:r>
    </w:p>
    <w:p w:rsidR="00DD249A" w:rsidRPr="00DD249A" w:rsidRDefault="00DD249A" w:rsidP="00DD249A">
      <w:pPr>
        <w:shd w:val="clear" w:color="auto" w:fill="FFFFFF"/>
        <w:spacing w:line="274" w:lineRule="exact"/>
        <w:ind w:right="14"/>
        <w:jc w:val="right"/>
        <w:rPr>
          <w:sz w:val="20"/>
          <w:szCs w:val="20"/>
        </w:rPr>
      </w:pPr>
      <w:r w:rsidRPr="00DD249A">
        <w:rPr>
          <w:spacing w:val="-2"/>
          <w:sz w:val="20"/>
          <w:szCs w:val="20"/>
        </w:rPr>
        <w:t>Новосибирской области</w:t>
      </w:r>
    </w:p>
    <w:p w:rsidR="00DD249A" w:rsidRPr="00DD249A" w:rsidRDefault="00DD249A" w:rsidP="00DD249A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 w:val="20"/>
          <w:szCs w:val="20"/>
        </w:rPr>
      </w:pPr>
      <w:r w:rsidRPr="00DD249A">
        <w:rPr>
          <w:spacing w:val="-4"/>
          <w:sz w:val="20"/>
          <w:szCs w:val="20"/>
        </w:rPr>
        <w:t>От 04.10.2024 г. № 49</w:t>
      </w:r>
    </w:p>
    <w:p w:rsidR="00DD249A" w:rsidRPr="00DD249A" w:rsidRDefault="00DD249A" w:rsidP="00DD249A">
      <w:pPr>
        <w:shd w:val="clear" w:color="auto" w:fill="FFFFFF"/>
        <w:tabs>
          <w:tab w:val="left" w:pos="1116"/>
        </w:tabs>
        <w:spacing w:line="274" w:lineRule="exact"/>
        <w:ind w:right="7"/>
        <w:jc w:val="center"/>
        <w:outlineLvl w:val="0"/>
        <w:rPr>
          <w:sz w:val="20"/>
          <w:szCs w:val="20"/>
        </w:rPr>
      </w:pPr>
      <w:r w:rsidRPr="00DD249A">
        <w:rPr>
          <w:b/>
          <w:bCs/>
          <w:spacing w:val="-5"/>
          <w:sz w:val="20"/>
          <w:szCs w:val="20"/>
        </w:rPr>
        <w:t>ПОРЯДОК</w:t>
      </w:r>
    </w:p>
    <w:p w:rsidR="00DD249A" w:rsidRDefault="00DD249A" w:rsidP="00DD249A">
      <w:pPr>
        <w:shd w:val="clear" w:color="auto" w:fill="FFFFFF"/>
        <w:spacing w:line="324" w:lineRule="exact"/>
        <w:ind w:left="454"/>
        <w:jc w:val="center"/>
        <w:rPr>
          <w:sz w:val="20"/>
          <w:szCs w:val="20"/>
        </w:rPr>
      </w:pPr>
      <w:r w:rsidRPr="00DD249A">
        <w:rPr>
          <w:b/>
          <w:bCs/>
          <w:spacing w:val="-3"/>
          <w:sz w:val="20"/>
          <w:szCs w:val="20"/>
        </w:rPr>
        <w:t xml:space="preserve">применения бюджетной классификации Российской Федерации в части, </w:t>
      </w:r>
      <w:r w:rsidRPr="00DD249A">
        <w:rPr>
          <w:b/>
          <w:bCs/>
          <w:spacing w:val="3"/>
          <w:sz w:val="20"/>
          <w:szCs w:val="20"/>
        </w:rPr>
        <w:t>относящейся к бюджету Верх-</w:t>
      </w:r>
      <w:proofErr w:type="spellStart"/>
      <w:r w:rsidRPr="00DD249A">
        <w:rPr>
          <w:b/>
          <w:bCs/>
          <w:spacing w:val="3"/>
          <w:sz w:val="20"/>
          <w:szCs w:val="20"/>
        </w:rPr>
        <w:t>Алеусского</w:t>
      </w:r>
      <w:proofErr w:type="spellEnd"/>
      <w:r w:rsidRPr="00DD249A">
        <w:rPr>
          <w:b/>
          <w:bCs/>
          <w:spacing w:val="3"/>
          <w:sz w:val="20"/>
          <w:szCs w:val="20"/>
        </w:rPr>
        <w:t xml:space="preserve"> сельсовета Ордынского района Новосибирской области</w:t>
      </w:r>
    </w:p>
    <w:p w:rsidR="00DD249A" w:rsidRPr="00DD249A" w:rsidRDefault="00DD249A" w:rsidP="00DD249A">
      <w:pPr>
        <w:shd w:val="clear" w:color="auto" w:fill="FFFFFF"/>
        <w:spacing w:line="324" w:lineRule="exact"/>
        <w:ind w:left="454"/>
        <w:jc w:val="center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 </w:t>
      </w:r>
      <w:r w:rsidRPr="00DD249A">
        <w:rPr>
          <w:b/>
          <w:bCs/>
          <w:spacing w:val="-2"/>
          <w:sz w:val="20"/>
          <w:szCs w:val="20"/>
        </w:rPr>
        <w:t>1. Общие положения</w:t>
      </w:r>
    </w:p>
    <w:p w:rsidR="00DD249A" w:rsidRPr="00DD249A" w:rsidRDefault="00DD249A" w:rsidP="00DD249A">
      <w:pPr>
        <w:widowControl w:val="0"/>
        <w:numPr>
          <w:ilvl w:val="0"/>
          <w:numId w:val="1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left="6" w:firstLine="556"/>
        <w:jc w:val="both"/>
        <w:rPr>
          <w:spacing w:val="-17"/>
          <w:sz w:val="20"/>
          <w:szCs w:val="20"/>
        </w:rPr>
      </w:pPr>
      <w:r w:rsidRPr="00DD249A">
        <w:rPr>
          <w:spacing w:val="-2"/>
          <w:sz w:val="20"/>
          <w:szCs w:val="20"/>
        </w:rPr>
        <w:t xml:space="preserve">Настоящий   Порядок   устанавливает   правила   применения   бюджетной </w:t>
      </w:r>
      <w:r w:rsidRPr="00DD249A">
        <w:rPr>
          <w:spacing w:val="-1"/>
          <w:sz w:val="20"/>
          <w:szCs w:val="20"/>
        </w:rPr>
        <w:t>классификации   Российской   Федерации   в   части,   относящейся      к   бюджету Верх-</w:t>
      </w:r>
      <w:proofErr w:type="spellStart"/>
      <w:r w:rsidRPr="00DD249A">
        <w:rPr>
          <w:spacing w:val="-1"/>
          <w:sz w:val="20"/>
          <w:szCs w:val="20"/>
        </w:rPr>
        <w:t>Алеусского</w:t>
      </w:r>
      <w:proofErr w:type="spellEnd"/>
      <w:r w:rsidRPr="00DD249A">
        <w:rPr>
          <w:spacing w:val="-1"/>
          <w:sz w:val="20"/>
          <w:szCs w:val="20"/>
        </w:rPr>
        <w:t xml:space="preserve"> сельсовета  </w:t>
      </w:r>
      <w:r w:rsidRPr="00DD249A">
        <w:rPr>
          <w:spacing w:val="1"/>
          <w:sz w:val="20"/>
          <w:szCs w:val="20"/>
        </w:rPr>
        <w:t>Ордынского района Новосибирской области (далее - бюджетная классификация) участниками бюджетного процесса в  Верх-</w:t>
      </w:r>
      <w:proofErr w:type="spellStart"/>
      <w:r w:rsidRPr="00DD249A">
        <w:rPr>
          <w:spacing w:val="1"/>
          <w:sz w:val="20"/>
          <w:szCs w:val="20"/>
        </w:rPr>
        <w:t>Алеусском</w:t>
      </w:r>
      <w:proofErr w:type="spellEnd"/>
      <w:r w:rsidRPr="00DD249A">
        <w:rPr>
          <w:spacing w:val="1"/>
          <w:sz w:val="20"/>
          <w:szCs w:val="20"/>
        </w:rPr>
        <w:t xml:space="preserve"> сельсовете </w:t>
      </w:r>
      <w:r w:rsidRPr="00DD249A">
        <w:rPr>
          <w:spacing w:val="1"/>
          <w:sz w:val="20"/>
          <w:szCs w:val="20"/>
        </w:rPr>
        <w:lastRenderedPageBreak/>
        <w:t xml:space="preserve">Ордынском районе Новосибирской области </w:t>
      </w:r>
      <w:r w:rsidRPr="00DD249A">
        <w:rPr>
          <w:spacing w:val="2"/>
          <w:sz w:val="20"/>
          <w:szCs w:val="20"/>
        </w:rPr>
        <w:t>при формировании, исполнении    бюджета</w:t>
      </w:r>
      <w:r w:rsidRPr="00DD249A">
        <w:rPr>
          <w:spacing w:val="-1"/>
          <w:sz w:val="20"/>
          <w:szCs w:val="20"/>
        </w:rPr>
        <w:t xml:space="preserve"> Верх-</w:t>
      </w:r>
      <w:proofErr w:type="spellStart"/>
      <w:r w:rsidRPr="00DD249A">
        <w:rPr>
          <w:spacing w:val="-1"/>
          <w:sz w:val="20"/>
          <w:szCs w:val="20"/>
        </w:rPr>
        <w:t>Алеусского</w:t>
      </w:r>
      <w:proofErr w:type="spellEnd"/>
      <w:r w:rsidRPr="00DD249A">
        <w:rPr>
          <w:spacing w:val="-1"/>
          <w:sz w:val="20"/>
          <w:szCs w:val="20"/>
        </w:rPr>
        <w:t xml:space="preserve"> сельсовета  </w:t>
      </w:r>
      <w:r w:rsidRPr="00DD249A">
        <w:rPr>
          <w:spacing w:val="2"/>
          <w:sz w:val="20"/>
          <w:szCs w:val="20"/>
        </w:rPr>
        <w:t xml:space="preserve">Ордынского района Новосибирской </w:t>
      </w:r>
      <w:r w:rsidRPr="00DD249A">
        <w:rPr>
          <w:spacing w:val="1"/>
          <w:sz w:val="20"/>
          <w:szCs w:val="20"/>
        </w:rPr>
        <w:t>области   и   составлении   бюджетной   отчетности   об   исполнении      бюджета</w:t>
      </w:r>
      <w:r w:rsidRPr="00DD249A">
        <w:rPr>
          <w:spacing w:val="-1"/>
          <w:sz w:val="20"/>
          <w:szCs w:val="20"/>
        </w:rPr>
        <w:t xml:space="preserve"> Верх-</w:t>
      </w:r>
      <w:proofErr w:type="spellStart"/>
      <w:r w:rsidRPr="00DD249A">
        <w:rPr>
          <w:spacing w:val="-1"/>
          <w:sz w:val="20"/>
          <w:szCs w:val="20"/>
        </w:rPr>
        <w:t>Алеусского</w:t>
      </w:r>
      <w:proofErr w:type="spellEnd"/>
      <w:r w:rsidRPr="00DD249A">
        <w:rPr>
          <w:spacing w:val="-1"/>
          <w:sz w:val="20"/>
          <w:szCs w:val="20"/>
        </w:rPr>
        <w:t xml:space="preserve"> сельсовета  </w:t>
      </w:r>
      <w:r w:rsidRPr="00DD249A">
        <w:rPr>
          <w:sz w:val="20"/>
          <w:szCs w:val="20"/>
        </w:rPr>
        <w:t>Ордынского района Новосибирской области (далее - бюджета поселения).</w:t>
      </w:r>
    </w:p>
    <w:p w:rsidR="00DD249A" w:rsidRPr="00DD249A" w:rsidRDefault="00DD249A" w:rsidP="00DD249A">
      <w:pPr>
        <w:widowControl w:val="0"/>
        <w:numPr>
          <w:ilvl w:val="0"/>
          <w:numId w:val="1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/>
        <w:ind w:left="7" w:firstLine="554"/>
        <w:jc w:val="both"/>
        <w:rPr>
          <w:spacing w:val="-17"/>
          <w:sz w:val="20"/>
          <w:szCs w:val="20"/>
        </w:rPr>
      </w:pPr>
      <w:r w:rsidRPr="00DD249A">
        <w:rPr>
          <w:spacing w:val="-3"/>
          <w:sz w:val="20"/>
          <w:szCs w:val="20"/>
        </w:rPr>
        <w:t xml:space="preserve">Бюджетная     классификация     </w:t>
      </w:r>
      <w:proofErr w:type="gramStart"/>
      <w:r w:rsidRPr="00DD249A">
        <w:rPr>
          <w:spacing w:val="-3"/>
          <w:sz w:val="20"/>
          <w:szCs w:val="20"/>
        </w:rPr>
        <w:t xml:space="preserve">доходов,   </w:t>
      </w:r>
      <w:proofErr w:type="gramEnd"/>
      <w:r w:rsidRPr="00DD249A">
        <w:rPr>
          <w:spacing w:val="-3"/>
          <w:sz w:val="20"/>
          <w:szCs w:val="20"/>
        </w:rPr>
        <w:t xml:space="preserve">  источников     финансирования </w:t>
      </w:r>
      <w:r w:rsidRPr="00DD249A">
        <w:rPr>
          <w:spacing w:val="-2"/>
          <w:sz w:val="20"/>
          <w:szCs w:val="20"/>
        </w:rPr>
        <w:t xml:space="preserve">дефицитов бюджетов и классификация операций публично-правовых образований </w:t>
      </w:r>
      <w:r w:rsidRPr="00DD249A">
        <w:rPr>
          <w:spacing w:val="2"/>
          <w:sz w:val="20"/>
          <w:szCs w:val="20"/>
        </w:rPr>
        <w:t xml:space="preserve">(классификация операций сектора государственного управления) применяется в соответствии с порядком, установленным Министерством финансов Российской </w:t>
      </w:r>
      <w:r w:rsidRPr="00DD249A">
        <w:rPr>
          <w:spacing w:val="-6"/>
          <w:sz w:val="20"/>
          <w:szCs w:val="20"/>
        </w:rPr>
        <w:t>Федерации.</w:t>
      </w:r>
    </w:p>
    <w:p w:rsidR="00DD249A" w:rsidRPr="00DD249A" w:rsidRDefault="00DD249A" w:rsidP="00DD249A">
      <w:pPr>
        <w:widowControl w:val="0"/>
        <w:numPr>
          <w:ilvl w:val="0"/>
          <w:numId w:val="1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/>
        <w:ind w:left="7" w:firstLine="554"/>
        <w:jc w:val="both"/>
        <w:rPr>
          <w:spacing w:val="-17"/>
          <w:sz w:val="20"/>
          <w:szCs w:val="20"/>
        </w:rPr>
      </w:pPr>
      <w:r w:rsidRPr="00DD249A">
        <w:rPr>
          <w:spacing w:val="7"/>
          <w:sz w:val="20"/>
          <w:szCs w:val="20"/>
        </w:rPr>
        <w:t xml:space="preserve">Разделы и подразделы классификации расходов являются едиными, и </w:t>
      </w:r>
      <w:r w:rsidRPr="00DD249A">
        <w:rPr>
          <w:spacing w:val="-1"/>
          <w:sz w:val="20"/>
          <w:szCs w:val="20"/>
        </w:rPr>
        <w:t xml:space="preserve">используются   при   </w:t>
      </w:r>
      <w:proofErr w:type="gramStart"/>
      <w:r w:rsidRPr="00DD249A">
        <w:rPr>
          <w:spacing w:val="-1"/>
          <w:sz w:val="20"/>
          <w:szCs w:val="20"/>
        </w:rPr>
        <w:t xml:space="preserve">составлении,   </w:t>
      </w:r>
      <w:proofErr w:type="gramEnd"/>
      <w:r w:rsidRPr="00DD249A">
        <w:rPr>
          <w:spacing w:val="-1"/>
          <w:sz w:val="20"/>
          <w:szCs w:val="20"/>
        </w:rPr>
        <w:t>утверждении   и   исполнении  бюджетов  всех уровней бюджетной системы Российской Федерации.</w:t>
      </w:r>
    </w:p>
    <w:p w:rsidR="00DD249A" w:rsidRPr="00DD249A" w:rsidRDefault="00DD249A" w:rsidP="00DD249A">
      <w:pPr>
        <w:shd w:val="clear" w:color="auto" w:fill="FFFFFF"/>
        <w:ind w:left="7" w:right="14" w:firstLine="526"/>
        <w:jc w:val="both"/>
        <w:rPr>
          <w:sz w:val="20"/>
          <w:szCs w:val="20"/>
        </w:rPr>
      </w:pPr>
      <w:r w:rsidRPr="00DD249A">
        <w:rPr>
          <w:spacing w:val="7"/>
          <w:sz w:val="20"/>
          <w:szCs w:val="20"/>
        </w:rPr>
        <w:t xml:space="preserve">Отнесение расходов бюджета поселения на соответствующие разделы и </w:t>
      </w:r>
      <w:r w:rsidRPr="00DD249A">
        <w:rPr>
          <w:spacing w:val="-1"/>
          <w:sz w:val="20"/>
          <w:szCs w:val="20"/>
        </w:rPr>
        <w:t xml:space="preserve">подразделы осуществляется в порядке, установленном Министерством финансов </w:t>
      </w:r>
      <w:r w:rsidRPr="00DD249A">
        <w:rPr>
          <w:spacing w:val="-2"/>
          <w:sz w:val="20"/>
          <w:szCs w:val="20"/>
        </w:rPr>
        <w:t>Российской Федерации.</w:t>
      </w:r>
    </w:p>
    <w:p w:rsidR="00DD249A" w:rsidRPr="00DD249A" w:rsidRDefault="00DD249A" w:rsidP="00DD249A">
      <w:pPr>
        <w:shd w:val="clear" w:color="auto" w:fill="FFFFFF"/>
        <w:tabs>
          <w:tab w:val="left" w:pos="1015"/>
        </w:tabs>
        <w:ind w:left="7" w:firstLine="554"/>
        <w:jc w:val="both"/>
        <w:rPr>
          <w:sz w:val="20"/>
          <w:szCs w:val="20"/>
        </w:rPr>
      </w:pPr>
      <w:r w:rsidRPr="00DD249A">
        <w:rPr>
          <w:spacing w:val="-19"/>
          <w:sz w:val="20"/>
          <w:szCs w:val="20"/>
        </w:rPr>
        <w:t>1.4.</w:t>
      </w:r>
      <w:r w:rsidRPr="00DD249A">
        <w:rPr>
          <w:sz w:val="20"/>
          <w:szCs w:val="20"/>
        </w:rPr>
        <w:tab/>
      </w:r>
      <w:r w:rsidRPr="00DD249A">
        <w:rPr>
          <w:spacing w:val="1"/>
          <w:sz w:val="20"/>
          <w:szCs w:val="20"/>
        </w:rPr>
        <w:t xml:space="preserve">Перечень целевых статей, задействованных в бюджете поселения, приведен </w:t>
      </w:r>
      <w:r w:rsidRPr="00DD249A">
        <w:rPr>
          <w:spacing w:val="-2"/>
          <w:sz w:val="20"/>
          <w:szCs w:val="20"/>
        </w:rPr>
        <w:t>в приложении № 1 к настоящему Порядку.</w:t>
      </w:r>
    </w:p>
    <w:p w:rsidR="00DD249A" w:rsidRPr="00DD249A" w:rsidRDefault="00DD249A" w:rsidP="00DD249A">
      <w:pPr>
        <w:shd w:val="clear" w:color="auto" w:fill="FFFFFF"/>
        <w:spacing w:before="7"/>
        <w:ind w:right="14" w:firstLine="540"/>
        <w:jc w:val="both"/>
        <w:rPr>
          <w:spacing w:val="-2"/>
          <w:sz w:val="20"/>
          <w:szCs w:val="20"/>
        </w:rPr>
      </w:pPr>
      <w:r w:rsidRPr="00DD249A">
        <w:rPr>
          <w:spacing w:val="-1"/>
          <w:sz w:val="20"/>
          <w:szCs w:val="20"/>
        </w:rPr>
        <w:t xml:space="preserve">Перечень целевых статей бюджета поселения, финансовое обеспечение которых </w:t>
      </w:r>
      <w:r w:rsidRPr="00DD249A">
        <w:rPr>
          <w:spacing w:val="10"/>
          <w:sz w:val="20"/>
          <w:szCs w:val="20"/>
        </w:rPr>
        <w:t xml:space="preserve">осуществляется за счет средств федерального бюджета, применяется в </w:t>
      </w:r>
      <w:r w:rsidRPr="00DD249A">
        <w:rPr>
          <w:spacing w:val="-1"/>
          <w:sz w:val="20"/>
          <w:szCs w:val="20"/>
        </w:rPr>
        <w:t xml:space="preserve">соответствии с порядком, установленном Министерством финансов Российской </w:t>
      </w:r>
      <w:r w:rsidRPr="00DD249A">
        <w:rPr>
          <w:spacing w:val="-2"/>
          <w:sz w:val="20"/>
          <w:szCs w:val="20"/>
        </w:rPr>
        <w:t xml:space="preserve">Федерации приведен в приложении №2 к настоящему Порядку. </w:t>
      </w:r>
    </w:p>
    <w:p w:rsidR="00DD249A" w:rsidRPr="00DD249A" w:rsidRDefault="00DD249A" w:rsidP="00DD249A">
      <w:pPr>
        <w:shd w:val="clear" w:color="auto" w:fill="FFFFFF"/>
        <w:spacing w:before="7"/>
        <w:ind w:right="14" w:firstLine="540"/>
        <w:jc w:val="both"/>
        <w:rPr>
          <w:spacing w:val="-1"/>
          <w:sz w:val="20"/>
          <w:szCs w:val="20"/>
        </w:rPr>
      </w:pPr>
      <w:r w:rsidRPr="00DD249A">
        <w:rPr>
          <w:spacing w:val="-18"/>
          <w:sz w:val="20"/>
          <w:szCs w:val="20"/>
        </w:rPr>
        <w:t>1.5.</w:t>
      </w:r>
      <w:r w:rsidRPr="00DD249A">
        <w:rPr>
          <w:sz w:val="20"/>
          <w:szCs w:val="20"/>
        </w:rPr>
        <w:tab/>
      </w:r>
      <w:r w:rsidRPr="00DD249A">
        <w:rPr>
          <w:spacing w:val="1"/>
          <w:sz w:val="20"/>
          <w:szCs w:val="20"/>
        </w:rPr>
        <w:t xml:space="preserve">Перечень видов расходов, задействованных в бюджете поселения, приведен </w:t>
      </w:r>
      <w:r w:rsidRPr="00DD249A">
        <w:rPr>
          <w:spacing w:val="-1"/>
          <w:sz w:val="20"/>
          <w:szCs w:val="20"/>
        </w:rPr>
        <w:t>в приложении № 3 к настоящему Порядку</w:t>
      </w:r>
      <w:r>
        <w:rPr>
          <w:spacing w:val="-1"/>
          <w:sz w:val="20"/>
          <w:szCs w:val="20"/>
        </w:rPr>
        <w:t>.</w:t>
      </w:r>
    </w:p>
    <w:p w:rsidR="00DD249A" w:rsidRPr="00DD249A" w:rsidRDefault="00DD249A" w:rsidP="00DD249A">
      <w:pPr>
        <w:shd w:val="clear" w:color="auto" w:fill="FFFFFF"/>
        <w:spacing w:line="317" w:lineRule="exact"/>
        <w:ind w:left="720" w:hanging="540"/>
        <w:jc w:val="center"/>
        <w:rPr>
          <w:b/>
          <w:bCs/>
          <w:sz w:val="20"/>
          <w:szCs w:val="20"/>
        </w:rPr>
      </w:pPr>
      <w:r w:rsidRPr="00DD249A">
        <w:rPr>
          <w:b/>
          <w:bCs/>
          <w:spacing w:val="-3"/>
          <w:sz w:val="20"/>
          <w:szCs w:val="20"/>
        </w:rPr>
        <w:t xml:space="preserve">2. Правила отнесения расходов бюджета поселения на соответствующие </w:t>
      </w:r>
      <w:r w:rsidRPr="00DD249A">
        <w:rPr>
          <w:b/>
          <w:bCs/>
          <w:sz w:val="20"/>
          <w:szCs w:val="20"/>
        </w:rPr>
        <w:t>целевые статьи классификации расходов бюджетов</w:t>
      </w:r>
    </w:p>
    <w:p w:rsidR="00DD249A" w:rsidRPr="00DD249A" w:rsidRDefault="00DD249A" w:rsidP="00DD249A">
      <w:pPr>
        <w:shd w:val="clear" w:color="auto" w:fill="FFFFFF"/>
        <w:ind w:left="533"/>
        <w:jc w:val="center"/>
        <w:rPr>
          <w:b/>
          <w:sz w:val="20"/>
          <w:szCs w:val="20"/>
        </w:rPr>
      </w:pPr>
      <w:proofErr w:type="gramStart"/>
      <w:r w:rsidRPr="00DD249A">
        <w:rPr>
          <w:b/>
          <w:sz w:val="20"/>
          <w:szCs w:val="20"/>
        </w:rPr>
        <w:t>0300070240  Реализация</w:t>
      </w:r>
      <w:proofErr w:type="gramEnd"/>
      <w:r w:rsidRPr="00DD249A">
        <w:rPr>
          <w:b/>
          <w:sz w:val="20"/>
          <w:szCs w:val="20"/>
        </w:rPr>
        <w:t xml:space="preserve"> проектов развития территории МО НСО </w:t>
      </w:r>
      <w:proofErr w:type="spellStart"/>
      <w:r w:rsidRPr="00DD249A">
        <w:rPr>
          <w:b/>
          <w:sz w:val="20"/>
          <w:szCs w:val="20"/>
        </w:rPr>
        <w:t>основаных</w:t>
      </w:r>
      <w:proofErr w:type="spellEnd"/>
      <w:r w:rsidRPr="00DD249A">
        <w:rPr>
          <w:b/>
          <w:sz w:val="20"/>
          <w:szCs w:val="20"/>
        </w:rPr>
        <w:t xml:space="preserve"> на местных </w:t>
      </w:r>
      <w:proofErr w:type="spellStart"/>
      <w:r w:rsidRPr="00DD249A">
        <w:rPr>
          <w:b/>
          <w:sz w:val="20"/>
          <w:szCs w:val="20"/>
        </w:rPr>
        <w:t>иннициативах</w:t>
      </w:r>
      <w:proofErr w:type="spellEnd"/>
      <w:r w:rsidRPr="00DD249A">
        <w:rPr>
          <w:b/>
          <w:sz w:val="20"/>
          <w:szCs w:val="20"/>
        </w:rPr>
        <w:t xml:space="preserve"> , в рамках государственной программы НСО "Управление финансами Новосибирской области"</w:t>
      </w:r>
    </w:p>
    <w:p w:rsidR="00DD249A" w:rsidRPr="00DD249A" w:rsidRDefault="00DD249A" w:rsidP="00DD249A">
      <w:pPr>
        <w:shd w:val="clear" w:color="auto" w:fill="FFFFFF"/>
        <w:ind w:left="533"/>
        <w:jc w:val="center"/>
        <w:rPr>
          <w:sz w:val="20"/>
          <w:szCs w:val="20"/>
        </w:rPr>
      </w:pPr>
      <w:r w:rsidRPr="00DD249A">
        <w:rPr>
          <w:sz w:val="20"/>
          <w:szCs w:val="20"/>
        </w:rPr>
        <w:t xml:space="preserve">По данной статье отражаются расходы по </w:t>
      </w:r>
      <w:proofErr w:type="spellStart"/>
      <w:r w:rsidRPr="00DD249A">
        <w:rPr>
          <w:sz w:val="20"/>
          <w:szCs w:val="20"/>
        </w:rPr>
        <w:t>иннициативным</w:t>
      </w:r>
      <w:proofErr w:type="spellEnd"/>
      <w:r w:rsidRPr="00DD249A">
        <w:rPr>
          <w:sz w:val="20"/>
          <w:szCs w:val="20"/>
        </w:rPr>
        <w:t xml:space="preserve"> проектом</w:t>
      </w:r>
    </w:p>
    <w:p w:rsidR="00DD249A" w:rsidRPr="00DD249A" w:rsidRDefault="00DD249A" w:rsidP="00DD249A">
      <w:pPr>
        <w:shd w:val="clear" w:color="auto" w:fill="FFFFFF"/>
        <w:ind w:left="533"/>
        <w:jc w:val="center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 xml:space="preserve">0400070510 Управление </w:t>
      </w:r>
      <w:proofErr w:type="spellStart"/>
      <w:r w:rsidRPr="00DD249A">
        <w:rPr>
          <w:b/>
          <w:sz w:val="20"/>
          <w:szCs w:val="20"/>
        </w:rPr>
        <w:t>Гос.финансами</w:t>
      </w:r>
      <w:proofErr w:type="spellEnd"/>
      <w:r w:rsidRPr="00DD249A">
        <w:rPr>
          <w:b/>
          <w:sz w:val="20"/>
          <w:szCs w:val="20"/>
        </w:rPr>
        <w:t xml:space="preserve"> в НСО на 2014-</w:t>
      </w:r>
      <w:r>
        <w:rPr>
          <w:b/>
          <w:sz w:val="20"/>
          <w:szCs w:val="20"/>
        </w:rPr>
        <w:t>2019г</w:t>
      </w:r>
    </w:p>
    <w:p w:rsidR="00DD249A" w:rsidRPr="00DD249A" w:rsidRDefault="00DD249A" w:rsidP="00DD249A">
      <w:pPr>
        <w:shd w:val="clear" w:color="auto" w:fill="FFFFFF"/>
        <w:ind w:left="533"/>
        <w:jc w:val="center"/>
        <w:rPr>
          <w:b/>
          <w:sz w:val="20"/>
          <w:szCs w:val="20"/>
        </w:rPr>
      </w:pPr>
      <w:r w:rsidRPr="00DD249A">
        <w:rPr>
          <w:sz w:val="20"/>
          <w:szCs w:val="20"/>
        </w:rPr>
        <w:t xml:space="preserve">По данной статье отражаются расходы по наказам </w:t>
      </w:r>
      <w:proofErr w:type="spellStart"/>
      <w:r w:rsidRPr="00DD249A">
        <w:rPr>
          <w:sz w:val="20"/>
          <w:szCs w:val="20"/>
        </w:rPr>
        <w:t>детутатов</w:t>
      </w:r>
      <w:proofErr w:type="spellEnd"/>
    </w:p>
    <w:p w:rsidR="00DD249A" w:rsidRPr="00DD249A" w:rsidRDefault="00DD249A" w:rsidP="00DD249A">
      <w:pPr>
        <w:shd w:val="clear" w:color="auto" w:fill="FFFFFF"/>
        <w:ind w:left="533"/>
        <w:jc w:val="center"/>
        <w:rPr>
          <w:b/>
          <w:sz w:val="20"/>
          <w:szCs w:val="20"/>
        </w:rPr>
      </w:pPr>
      <w:proofErr w:type="gramStart"/>
      <w:r w:rsidRPr="00DD249A">
        <w:rPr>
          <w:b/>
          <w:sz w:val="20"/>
          <w:szCs w:val="20"/>
        </w:rPr>
        <w:t>0490060200</w:t>
      </w:r>
      <w:r w:rsidRPr="00DD249A">
        <w:rPr>
          <w:b/>
          <w:bCs/>
          <w:sz w:val="20"/>
          <w:szCs w:val="20"/>
        </w:rPr>
        <w:t xml:space="preserve">  </w:t>
      </w:r>
      <w:r w:rsidRPr="00DD249A">
        <w:rPr>
          <w:b/>
          <w:sz w:val="20"/>
          <w:szCs w:val="20"/>
        </w:rPr>
        <w:t>Прочие</w:t>
      </w:r>
      <w:proofErr w:type="gramEnd"/>
      <w:r w:rsidRPr="00DD249A">
        <w:rPr>
          <w:b/>
          <w:sz w:val="20"/>
          <w:szCs w:val="20"/>
        </w:rPr>
        <w:t xml:space="preserve"> мероприятия в области дорожного хозяйства</w:t>
      </w:r>
    </w:p>
    <w:p w:rsidR="00DD249A" w:rsidRPr="00DD249A" w:rsidRDefault="00DD249A" w:rsidP="00DD249A">
      <w:pPr>
        <w:shd w:val="clear" w:color="auto" w:fill="FFFFFF"/>
        <w:ind w:left="533"/>
        <w:jc w:val="both"/>
        <w:rPr>
          <w:sz w:val="20"/>
          <w:szCs w:val="20"/>
        </w:rPr>
      </w:pPr>
      <w:r w:rsidRPr="00DD249A">
        <w:rPr>
          <w:bCs/>
          <w:sz w:val="20"/>
          <w:szCs w:val="20"/>
        </w:rPr>
        <w:t xml:space="preserve">По </w:t>
      </w:r>
      <w:r w:rsidRPr="00DD249A">
        <w:rPr>
          <w:sz w:val="20"/>
          <w:szCs w:val="20"/>
        </w:rPr>
        <w:t>данной целевой статье отражаются расходы по дорожному хозяйству</w:t>
      </w:r>
    </w:p>
    <w:p w:rsidR="00DD249A" w:rsidRPr="00DD249A" w:rsidRDefault="00DD249A" w:rsidP="00DD249A">
      <w:pPr>
        <w:shd w:val="clear" w:color="auto" w:fill="FFFFFF"/>
        <w:ind w:left="533"/>
        <w:jc w:val="center"/>
        <w:rPr>
          <w:b/>
          <w:sz w:val="20"/>
          <w:szCs w:val="20"/>
        </w:rPr>
      </w:pPr>
      <w:proofErr w:type="gramStart"/>
      <w:r w:rsidRPr="00DD249A">
        <w:rPr>
          <w:b/>
          <w:bCs/>
          <w:sz w:val="20"/>
          <w:szCs w:val="20"/>
        </w:rPr>
        <w:t xml:space="preserve">0500070190  </w:t>
      </w:r>
      <w:r w:rsidRPr="00DD249A">
        <w:rPr>
          <w:b/>
          <w:sz w:val="20"/>
          <w:szCs w:val="20"/>
          <w:lang w:val="x-none"/>
        </w:rPr>
        <w:t>Решение</w:t>
      </w:r>
      <w:proofErr w:type="gramEnd"/>
      <w:r w:rsidRPr="00DD249A">
        <w:rPr>
          <w:b/>
          <w:sz w:val="20"/>
          <w:szCs w:val="20"/>
          <w:lang w:val="x-none"/>
        </w:rPr>
        <w:t xml:space="preserve"> вопросов в сфере административных правонарушений</w:t>
      </w:r>
    </w:p>
    <w:p w:rsidR="00DD249A" w:rsidRDefault="00DD249A" w:rsidP="00DD249A">
      <w:pPr>
        <w:shd w:val="clear" w:color="auto" w:fill="FFFFFF"/>
        <w:ind w:left="533"/>
        <w:jc w:val="both"/>
        <w:rPr>
          <w:sz w:val="20"/>
          <w:szCs w:val="20"/>
        </w:rPr>
      </w:pPr>
      <w:r w:rsidRPr="00DD249A">
        <w:rPr>
          <w:bCs/>
          <w:sz w:val="20"/>
          <w:szCs w:val="20"/>
        </w:rPr>
        <w:t xml:space="preserve">По </w:t>
      </w:r>
      <w:r w:rsidRPr="00DD249A">
        <w:rPr>
          <w:sz w:val="20"/>
          <w:szCs w:val="20"/>
        </w:rPr>
        <w:t>данной целевой статье отражаются расходы на обеспечение отдельных государственных полномочий по решению вопросов в сфере административных правонарушений.</w:t>
      </w:r>
    </w:p>
    <w:p w:rsidR="00DD249A" w:rsidRDefault="00DD249A" w:rsidP="00DD249A">
      <w:pPr>
        <w:shd w:val="clear" w:color="auto" w:fill="FFFFFF"/>
        <w:ind w:left="533"/>
        <w:jc w:val="both"/>
        <w:rPr>
          <w:sz w:val="20"/>
          <w:szCs w:val="20"/>
        </w:rPr>
      </w:pPr>
      <w:r w:rsidRPr="00DD249A">
        <w:rPr>
          <w:b/>
          <w:sz w:val="20"/>
          <w:szCs w:val="20"/>
        </w:rPr>
        <w:t>1201670860</w:t>
      </w:r>
      <w:r w:rsidRPr="00DD249A">
        <w:rPr>
          <w:sz w:val="20"/>
          <w:szCs w:val="20"/>
        </w:rPr>
        <w:t xml:space="preserve"> </w:t>
      </w:r>
      <w:r w:rsidRPr="00DD249A">
        <w:rPr>
          <w:b/>
          <w:sz w:val="20"/>
          <w:szCs w:val="20"/>
        </w:rPr>
        <w:t>Субсидия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среды"(Поддержание безопасного технического состояния)</w:t>
      </w:r>
    </w:p>
    <w:p w:rsidR="00DD249A" w:rsidRDefault="00DD249A" w:rsidP="00DD249A">
      <w:pPr>
        <w:shd w:val="clear" w:color="auto" w:fill="FFFFFF"/>
        <w:ind w:left="533"/>
        <w:jc w:val="both"/>
        <w:rPr>
          <w:sz w:val="20"/>
          <w:szCs w:val="20"/>
        </w:rPr>
      </w:pPr>
      <w:r w:rsidRPr="00DD249A">
        <w:rPr>
          <w:sz w:val="20"/>
          <w:szCs w:val="20"/>
        </w:rPr>
        <w:t>По данной целевой статье отражаются расходы областного бюджета на содержание ГТС в с. Верх-</w:t>
      </w:r>
      <w:proofErr w:type="spellStart"/>
      <w:r w:rsidRPr="00DD249A">
        <w:rPr>
          <w:sz w:val="20"/>
          <w:szCs w:val="20"/>
        </w:rPr>
        <w:t>Алеусс</w:t>
      </w:r>
      <w:proofErr w:type="spellEnd"/>
      <w:r w:rsidRPr="00DD249A">
        <w:rPr>
          <w:sz w:val="20"/>
          <w:szCs w:val="20"/>
        </w:rPr>
        <w:t xml:space="preserve"> Ордынского района Новосибирской области.</w:t>
      </w:r>
    </w:p>
    <w:p w:rsidR="00DD249A" w:rsidRDefault="00DD249A" w:rsidP="00DD249A">
      <w:pPr>
        <w:shd w:val="clear" w:color="auto" w:fill="FFFFFF"/>
        <w:ind w:left="533"/>
        <w:jc w:val="both"/>
        <w:rPr>
          <w:sz w:val="20"/>
          <w:szCs w:val="20"/>
        </w:rPr>
      </w:pPr>
      <w:r w:rsidRPr="00DD249A">
        <w:rPr>
          <w:b/>
          <w:sz w:val="20"/>
          <w:szCs w:val="20"/>
        </w:rPr>
        <w:t xml:space="preserve">1620470370 </w:t>
      </w:r>
      <w:r w:rsidRPr="00DD249A">
        <w:rPr>
          <w:b/>
          <w:sz w:val="20"/>
          <w:szCs w:val="20"/>
          <w:lang w:val="en-US"/>
        </w:rPr>
        <w:t>C</w:t>
      </w:r>
      <w:proofErr w:type="spellStart"/>
      <w:r w:rsidRPr="00DD249A">
        <w:rPr>
          <w:b/>
          <w:sz w:val="20"/>
          <w:szCs w:val="20"/>
        </w:rPr>
        <w:t>убсидия</w:t>
      </w:r>
      <w:proofErr w:type="spellEnd"/>
      <w:r w:rsidRPr="00DD249A">
        <w:rPr>
          <w:b/>
          <w:sz w:val="20"/>
          <w:szCs w:val="20"/>
        </w:rPr>
        <w:t xml:space="preserve"> на 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</w:r>
    </w:p>
    <w:p w:rsidR="00DD249A" w:rsidRDefault="00DD249A" w:rsidP="00DD249A">
      <w:pPr>
        <w:shd w:val="clear" w:color="auto" w:fill="FFFFFF"/>
        <w:ind w:left="533"/>
        <w:jc w:val="both"/>
        <w:rPr>
          <w:sz w:val="20"/>
          <w:szCs w:val="20"/>
        </w:rPr>
      </w:pPr>
      <w:r w:rsidRPr="00DD249A">
        <w:rPr>
          <w:sz w:val="20"/>
          <w:szCs w:val="20"/>
        </w:rPr>
        <w:t xml:space="preserve">По данной целевой статье отражаются расходы областного бюджета </w:t>
      </w:r>
      <w:proofErr w:type="gramStart"/>
      <w:r w:rsidRPr="00DD249A">
        <w:rPr>
          <w:sz w:val="20"/>
          <w:szCs w:val="20"/>
        </w:rPr>
        <w:t>на  финансирование</w:t>
      </w:r>
      <w:proofErr w:type="gramEnd"/>
      <w:r w:rsidRPr="00DD249A">
        <w:rPr>
          <w:sz w:val="20"/>
          <w:szCs w:val="20"/>
        </w:rPr>
        <w:t xml:space="preserve"> ремонта уличного освещения в с. Верх-</w:t>
      </w:r>
      <w:proofErr w:type="spellStart"/>
      <w:r w:rsidRPr="00DD249A">
        <w:rPr>
          <w:sz w:val="20"/>
          <w:szCs w:val="20"/>
        </w:rPr>
        <w:t>Алеусс</w:t>
      </w:r>
      <w:proofErr w:type="spellEnd"/>
      <w:r w:rsidRPr="00DD249A">
        <w:rPr>
          <w:sz w:val="20"/>
          <w:szCs w:val="20"/>
        </w:rPr>
        <w:t xml:space="preserve"> Ордынско</w:t>
      </w:r>
      <w:r>
        <w:rPr>
          <w:sz w:val="20"/>
          <w:szCs w:val="20"/>
        </w:rPr>
        <w:t>го района Новосибирской области.</w:t>
      </w:r>
    </w:p>
    <w:p w:rsidR="00DD249A" w:rsidRDefault="00DD249A" w:rsidP="00DD249A">
      <w:pPr>
        <w:shd w:val="clear" w:color="auto" w:fill="FFFFFF"/>
        <w:ind w:left="533"/>
        <w:jc w:val="both"/>
        <w:rPr>
          <w:sz w:val="20"/>
          <w:szCs w:val="20"/>
        </w:rPr>
      </w:pPr>
      <w:r w:rsidRPr="00DD249A">
        <w:rPr>
          <w:b/>
          <w:bCs/>
          <w:sz w:val="20"/>
          <w:szCs w:val="20"/>
        </w:rPr>
        <w:t>2010000000 Материально-техническое обеспечение</w:t>
      </w:r>
    </w:p>
    <w:p w:rsidR="00DD249A" w:rsidRDefault="00DD249A" w:rsidP="00DD249A">
      <w:pPr>
        <w:shd w:val="clear" w:color="auto" w:fill="FFFFFF"/>
        <w:ind w:left="533"/>
        <w:jc w:val="both"/>
        <w:rPr>
          <w:sz w:val="20"/>
          <w:szCs w:val="20"/>
        </w:rPr>
      </w:pPr>
      <w:r w:rsidRPr="00DD249A">
        <w:rPr>
          <w:sz w:val="20"/>
          <w:szCs w:val="20"/>
        </w:rPr>
        <w:t>По данной целевой статье отражаются расходы на содержание и обеспечение деятельности органов местного самоуправления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 Ордынского района Новосибирской области, а также расходы органов местного самоуправления по осуществлению функций управления закрепленными и переданными государственными полномочиями.</w:t>
      </w:r>
    </w:p>
    <w:p w:rsidR="00DD249A" w:rsidRDefault="00DD249A" w:rsidP="00DD249A">
      <w:pPr>
        <w:shd w:val="clear" w:color="auto" w:fill="FFFFFF"/>
        <w:ind w:left="533"/>
        <w:jc w:val="both"/>
        <w:rPr>
          <w:sz w:val="20"/>
          <w:szCs w:val="20"/>
        </w:rPr>
      </w:pPr>
      <w:r w:rsidRPr="00DD249A">
        <w:rPr>
          <w:b/>
          <w:bCs/>
          <w:sz w:val="20"/>
          <w:szCs w:val="20"/>
        </w:rPr>
        <w:t>2010000050 Резервные фонды местных администраций</w:t>
      </w:r>
    </w:p>
    <w:p w:rsidR="00DD249A" w:rsidRDefault="00DD249A" w:rsidP="00DD249A">
      <w:pPr>
        <w:shd w:val="clear" w:color="auto" w:fill="FFFFFF"/>
        <w:ind w:left="533"/>
        <w:jc w:val="both"/>
        <w:rPr>
          <w:sz w:val="20"/>
          <w:szCs w:val="20"/>
        </w:rPr>
      </w:pPr>
      <w:r w:rsidRPr="00DD249A">
        <w:rPr>
          <w:sz w:val="20"/>
          <w:szCs w:val="20"/>
        </w:rPr>
        <w:t>По данной целевой статье планируются ассигнования и осуществляется расходование средств резервного фонда администрации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 Ордынского района Новосибирской области по предупреждению и ликвидации чрезвычайных ситуаций и последствий стихийных бедствий.</w:t>
      </w:r>
    </w:p>
    <w:p w:rsidR="00DD249A" w:rsidRDefault="00DD249A" w:rsidP="00DD249A">
      <w:pPr>
        <w:shd w:val="clear" w:color="auto" w:fill="FFFFFF"/>
        <w:ind w:left="533"/>
        <w:jc w:val="both"/>
        <w:rPr>
          <w:sz w:val="20"/>
          <w:szCs w:val="20"/>
        </w:rPr>
      </w:pPr>
      <w:r w:rsidRPr="00DD249A">
        <w:rPr>
          <w:b/>
          <w:bCs/>
          <w:sz w:val="20"/>
          <w:szCs w:val="20"/>
        </w:rPr>
        <w:t>2010002030 Глава муниципального образования</w:t>
      </w:r>
    </w:p>
    <w:p w:rsidR="00DD249A" w:rsidRDefault="00DD249A" w:rsidP="00DD249A">
      <w:pPr>
        <w:shd w:val="clear" w:color="auto" w:fill="FFFFFF"/>
        <w:ind w:left="533"/>
        <w:jc w:val="both"/>
        <w:rPr>
          <w:sz w:val="20"/>
          <w:szCs w:val="20"/>
        </w:rPr>
      </w:pPr>
      <w:r w:rsidRPr="00DD249A">
        <w:rPr>
          <w:sz w:val="20"/>
          <w:szCs w:val="20"/>
        </w:rPr>
        <w:t>По данной целевой статье отражаются расходы на оплату труда и начисления на выплаты по оплате труда Главы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 Ордынского района Новосибирской области, прочие выплаты.</w:t>
      </w:r>
    </w:p>
    <w:p w:rsidR="00DD249A" w:rsidRDefault="00DD249A" w:rsidP="00DD249A">
      <w:pPr>
        <w:shd w:val="clear" w:color="auto" w:fill="FFFFFF"/>
        <w:ind w:left="533"/>
        <w:jc w:val="both"/>
        <w:rPr>
          <w:sz w:val="20"/>
          <w:szCs w:val="20"/>
        </w:rPr>
      </w:pPr>
      <w:r w:rsidRPr="00DD249A">
        <w:rPr>
          <w:b/>
          <w:bCs/>
          <w:sz w:val="20"/>
          <w:szCs w:val="20"/>
        </w:rPr>
        <w:t>2010002040 Центральный аппарат</w:t>
      </w:r>
    </w:p>
    <w:p w:rsidR="00DD249A" w:rsidRPr="00DD249A" w:rsidRDefault="00DD249A" w:rsidP="00DD249A">
      <w:pPr>
        <w:shd w:val="clear" w:color="auto" w:fill="FFFFFF"/>
        <w:ind w:left="533"/>
        <w:jc w:val="both"/>
        <w:rPr>
          <w:sz w:val="20"/>
          <w:szCs w:val="20"/>
        </w:rPr>
      </w:pPr>
      <w:r w:rsidRPr="00DD249A">
        <w:rPr>
          <w:sz w:val="20"/>
          <w:szCs w:val="20"/>
        </w:rPr>
        <w:t xml:space="preserve">По данной целевой статье отражаются расходы на обеспечение </w:t>
      </w:r>
      <w:proofErr w:type="gramStart"/>
      <w:r w:rsidRPr="00DD249A">
        <w:rPr>
          <w:sz w:val="20"/>
          <w:szCs w:val="20"/>
        </w:rPr>
        <w:t>выполнения  функций</w:t>
      </w:r>
      <w:proofErr w:type="gramEnd"/>
      <w:r w:rsidRPr="00DD249A">
        <w:rPr>
          <w:sz w:val="20"/>
          <w:szCs w:val="20"/>
        </w:rPr>
        <w:t>:</w:t>
      </w:r>
    </w:p>
    <w:p w:rsidR="00DD249A" w:rsidRDefault="00DD249A" w:rsidP="00DD249A">
      <w:pPr>
        <w:shd w:val="clear" w:color="auto" w:fill="FFFFFF"/>
        <w:spacing w:line="317" w:lineRule="exact"/>
        <w:ind w:left="22" w:right="130" w:firstLine="590"/>
        <w:jc w:val="both"/>
        <w:rPr>
          <w:sz w:val="20"/>
          <w:szCs w:val="20"/>
        </w:rPr>
      </w:pPr>
      <w:proofErr w:type="gramStart"/>
      <w:r w:rsidRPr="00DD249A">
        <w:rPr>
          <w:sz w:val="20"/>
          <w:szCs w:val="20"/>
        </w:rPr>
        <w:t>аппарата  исполнительного</w:t>
      </w:r>
      <w:proofErr w:type="gramEnd"/>
      <w:r w:rsidRPr="00DD249A">
        <w:rPr>
          <w:sz w:val="20"/>
          <w:szCs w:val="20"/>
        </w:rPr>
        <w:t xml:space="preserve">  органа  местного  самоуправления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  Ордынского района Новосибирской области;</w:t>
      </w:r>
    </w:p>
    <w:p w:rsidR="00DD249A" w:rsidRPr="00DD249A" w:rsidRDefault="00DD249A" w:rsidP="00DD249A">
      <w:pPr>
        <w:shd w:val="clear" w:color="auto" w:fill="FFFFFF"/>
        <w:spacing w:line="317" w:lineRule="exact"/>
        <w:ind w:left="22" w:right="130" w:firstLine="590"/>
        <w:jc w:val="both"/>
        <w:rPr>
          <w:sz w:val="20"/>
          <w:szCs w:val="20"/>
        </w:rPr>
      </w:pPr>
      <w:r w:rsidRPr="00DD249A">
        <w:rPr>
          <w:sz w:val="20"/>
          <w:szCs w:val="20"/>
        </w:rPr>
        <w:lastRenderedPageBreak/>
        <w:t>По данной целевой статье не учитываются расходы на строительство административных зданий и жилищное строительство.</w:t>
      </w:r>
    </w:p>
    <w:p w:rsidR="00DD249A" w:rsidRP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>2010010000 Мероприятия по землеустройству и землепользованию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>2010009000 Оценка недвижимости, признание прав и регулирование отношений по государственной и муниципальной собственности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>2010009200 Выполнение</w:t>
      </w:r>
      <w:r>
        <w:rPr>
          <w:b/>
          <w:sz w:val="20"/>
          <w:szCs w:val="20"/>
        </w:rPr>
        <w:t xml:space="preserve"> других обязательств государств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b/>
          <w:sz w:val="20"/>
          <w:szCs w:val="20"/>
        </w:rPr>
      </w:pPr>
      <w:r w:rsidRPr="00DD249A">
        <w:rPr>
          <w:sz w:val="20"/>
          <w:szCs w:val="20"/>
        </w:rPr>
        <w:t xml:space="preserve">По данной целевой статье отражаются расходы, связанные с юридической поддержкой администрации </w:t>
      </w:r>
      <w:r w:rsidRPr="00DD249A">
        <w:rPr>
          <w:b/>
          <w:bCs/>
          <w:sz w:val="20"/>
          <w:szCs w:val="20"/>
        </w:rPr>
        <w:t xml:space="preserve">2010021800 Предупреждение и ликвидация последствий чрезвычайных ситуаций и стихийных бедствий природного и техногенного характера 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b/>
          <w:sz w:val="20"/>
          <w:szCs w:val="20"/>
        </w:rPr>
      </w:pPr>
      <w:r w:rsidRPr="00DD249A">
        <w:rPr>
          <w:sz w:val="20"/>
          <w:szCs w:val="20"/>
        </w:rPr>
        <w:t xml:space="preserve">По данной целевой статье отражаются расходы на выполнение мероприятий, связанных с устранением чрезвычайных ситуаций и стихийных бедствий природного и техногенного характера в соответствии с полномочиями органов местного </w:t>
      </w:r>
      <w:proofErr w:type="gramStart"/>
      <w:r w:rsidRPr="00DD249A">
        <w:rPr>
          <w:sz w:val="20"/>
          <w:szCs w:val="20"/>
        </w:rPr>
        <w:t>самоуправления  Верх</w:t>
      </w:r>
      <w:proofErr w:type="gramEnd"/>
      <w:r w:rsidRPr="00DD249A">
        <w:rPr>
          <w:sz w:val="20"/>
          <w:szCs w:val="20"/>
        </w:rPr>
        <w:t>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 Ордынского района.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>2010021900</w:t>
      </w:r>
      <w:r w:rsidRPr="00DD249A">
        <w:rPr>
          <w:sz w:val="20"/>
          <w:szCs w:val="20"/>
        </w:rPr>
        <w:t xml:space="preserve"> </w:t>
      </w:r>
      <w:r w:rsidRPr="00DD249A">
        <w:rPr>
          <w:b/>
          <w:sz w:val="20"/>
          <w:szCs w:val="20"/>
        </w:rPr>
        <w:t>Проведение мероприятий по обеспечению пожарной безопасности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b/>
          <w:sz w:val="20"/>
          <w:szCs w:val="20"/>
        </w:rPr>
      </w:pPr>
      <w:r w:rsidRPr="00DD249A">
        <w:rPr>
          <w:b/>
          <w:bCs/>
          <w:sz w:val="20"/>
          <w:szCs w:val="20"/>
        </w:rPr>
        <w:t>2010043100 Проведение мероприятий для детей и молодежи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b/>
          <w:sz w:val="20"/>
          <w:szCs w:val="20"/>
        </w:rPr>
      </w:pPr>
      <w:r w:rsidRPr="00DD249A">
        <w:rPr>
          <w:sz w:val="20"/>
          <w:szCs w:val="20"/>
        </w:rPr>
        <w:t xml:space="preserve">По данной целевой статье отражаются расходы, связанные с проведением мероприятий в области молодежной политики, в том числе на проведение детских и   молодежных   </w:t>
      </w:r>
      <w:proofErr w:type="gramStart"/>
      <w:r w:rsidRPr="00DD249A">
        <w:rPr>
          <w:sz w:val="20"/>
          <w:szCs w:val="20"/>
        </w:rPr>
        <w:t xml:space="preserve">олимпиад,   </w:t>
      </w:r>
      <w:proofErr w:type="gramEnd"/>
      <w:r w:rsidRPr="00DD249A">
        <w:rPr>
          <w:sz w:val="20"/>
          <w:szCs w:val="20"/>
        </w:rPr>
        <w:t>соревнований,   конкурсов,   фестивалей,   выставок, смотров.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b/>
          <w:sz w:val="20"/>
          <w:szCs w:val="20"/>
        </w:rPr>
      </w:pPr>
      <w:r w:rsidRPr="00DD249A">
        <w:rPr>
          <w:b/>
          <w:bCs/>
          <w:sz w:val="20"/>
          <w:szCs w:val="20"/>
        </w:rPr>
        <w:t xml:space="preserve">2010043600 Мероприятия в </w:t>
      </w:r>
      <w:proofErr w:type="gramStart"/>
      <w:r w:rsidRPr="00DD249A">
        <w:rPr>
          <w:b/>
          <w:bCs/>
          <w:sz w:val="20"/>
          <w:szCs w:val="20"/>
        </w:rPr>
        <w:t>области  спорта</w:t>
      </w:r>
      <w:proofErr w:type="gramEnd"/>
      <w:r w:rsidRPr="00DD249A">
        <w:rPr>
          <w:b/>
          <w:bCs/>
          <w:sz w:val="20"/>
          <w:szCs w:val="20"/>
        </w:rPr>
        <w:t xml:space="preserve"> и физической культуры, туризма</w:t>
      </w:r>
    </w:p>
    <w:p w:rsidR="00DD249A" w:rsidRP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b/>
          <w:sz w:val="20"/>
          <w:szCs w:val="20"/>
        </w:rPr>
      </w:pPr>
      <w:r w:rsidRPr="00DD249A">
        <w:rPr>
          <w:sz w:val="20"/>
          <w:szCs w:val="20"/>
        </w:rPr>
        <w:t>По данной целевой статье отражаются расходы на:</w:t>
      </w:r>
    </w:p>
    <w:p w:rsidR="00DD249A" w:rsidRPr="00DD249A" w:rsidRDefault="00DD249A" w:rsidP="00DD249A">
      <w:pPr>
        <w:shd w:val="clear" w:color="auto" w:fill="FFFFFF"/>
        <w:spacing w:line="317" w:lineRule="exact"/>
        <w:ind w:left="180"/>
        <w:jc w:val="both"/>
        <w:rPr>
          <w:sz w:val="20"/>
          <w:szCs w:val="20"/>
        </w:rPr>
      </w:pPr>
      <w:r w:rsidRPr="00DD249A">
        <w:rPr>
          <w:sz w:val="20"/>
          <w:szCs w:val="20"/>
        </w:rPr>
        <w:t xml:space="preserve">       проведение спортивных мероприятий на территории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 Ордынского района;</w:t>
      </w:r>
    </w:p>
    <w:p w:rsidR="00DD249A" w:rsidRPr="00DD249A" w:rsidRDefault="00DD249A" w:rsidP="00DD249A">
      <w:pPr>
        <w:shd w:val="clear" w:color="auto" w:fill="FFFFFF"/>
        <w:spacing w:line="317" w:lineRule="exact"/>
        <w:ind w:left="14" w:right="14" w:firstLine="684"/>
        <w:jc w:val="both"/>
        <w:rPr>
          <w:sz w:val="20"/>
          <w:szCs w:val="20"/>
        </w:rPr>
      </w:pPr>
      <w:r w:rsidRPr="00DD249A">
        <w:rPr>
          <w:sz w:val="20"/>
          <w:szCs w:val="20"/>
        </w:rPr>
        <w:t>участие во всероссийских, международных, областных физкультурно-массовых соревнованиях и учебно-тренировочных сборах;</w:t>
      </w:r>
    </w:p>
    <w:p w:rsidR="00DD249A" w:rsidRPr="00DD249A" w:rsidRDefault="00DD249A" w:rsidP="00DD249A">
      <w:pPr>
        <w:shd w:val="clear" w:color="auto" w:fill="FFFFFF"/>
        <w:spacing w:line="317" w:lineRule="exact"/>
        <w:ind w:left="14" w:right="14" w:firstLine="698"/>
        <w:jc w:val="both"/>
        <w:rPr>
          <w:sz w:val="20"/>
          <w:szCs w:val="20"/>
        </w:rPr>
      </w:pPr>
      <w:r w:rsidRPr="00DD249A">
        <w:rPr>
          <w:sz w:val="20"/>
          <w:szCs w:val="20"/>
        </w:rPr>
        <w:t>проведение физкультурно-оздоровительной работы, спортивных мероприятий;</w:t>
      </w:r>
    </w:p>
    <w:p w:rsidR="00DD249A" w:rsidRPr="00DD249A" w:rsidRDefault="00DD249A" w:rsidP="00DD249A">
      <w:pPr>
        <w:shd w:val="clear" w:color="auto" w:fill="FFFFFF"/>
        <w:spacing w:line="317" w:lineRule="exact"/>
        <w:ind w:left="713"/>
        <w:jc w:val="both"/>
        <w:rPr>
          <w:sz w:val="20"/>
          <w:szCs w:val="20"/>
        </w:rPr>
      </w:pPr>
      <w:r w:rsidRPr="00DD249A">
        <w:rPr>
          <w:sz w:val="20"/>
          <w:szCs w:val="20"/>
        </w:rPr>
        <w:t>поддержку туристической деятельности;</w:t>
      </w:r>
    </w:p>
    <w:p w:rsidR="00DD249A" w:rsidRPr="00DD249A" w:rsidRDefault="00DD249A" w:rsidP="00DD249A">
      <w:pPr>
        <w:shd w:val="clear" w:color="auto" w:fill="FFFFFF"/>
        <w:spacing w:line="317" w:lineRule="exact"/>
        <w:ind w:left="713"/>
        <w:jc w:val="both"/>
        <w:rPr>
          <w:sz w:val="20"/>
          <w:szCs w:val="20"/>
        </w:rPr>
      </w:pPr>
      <w:r w:rsidRPr="00DD249A">
        <w:rPr>
          <w:sz w:val="20"/>
          <w:szCs w:val="20"/>
        </w:rPr>
        <w:t>материальное обеспечение (спортивный инвентарь);</w:t>
      </w:r>
    </w:p>
    <w:p w:rsidR="00DD249A" w:rsidRPr="00DD249A" w:rsidRDefault="00DD249A" w:rsidP="00DD249A">
      <w:pPr>
        <w:shd w:val="clear" w:color="auto" w:fill="FFFFFF"/>
        <w:spacing w:line="317" w:lineRule="exact"/>
        <w:ind w:left="713"/>
        <w:jc w:val="both"/>
        <w:rPr>
          <w:sz w:val="20"/>
          <w:szCs w:val="20"/>
        </w:rPr>
      </w:pPr>
      <w:r w:rsidRPr="00DD249A">
        <w:rPr>
          <w:sz w:val="20"/>
          <w:szCs w:val="20"/>
        </w:rPr>
        <w:t>призовые выплаты по итогам соревнований и игр;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D249A">
        <w:rPr>
          <w:b/>
          <w:bCs/>
          <w:sz w:val="20"/>
          <w:szCs w:val="20"/>
        </w:rPr>
        <w:t>2010044000 Учреждения культуры и мероприятия в сфере культуры и кинематографии</w:t>
      </w:r>
    </w:p>
    <w:p w:rsidR="00DD249A" w:rsidRP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249A">
        <w:rPr>
          <w:sz w:val="20"/>
          <w:szCs w:val="20"/>
        </w:rPr>
        <w:t>По данной целевой статье отражаются расходы на:</w:t>
      </w:r>
    </w:p>
    <w:p w:rsidR="00DD249A" w:rsidRPr="00DD249A" w:rsidRDefault="00DD249A" w:rsidP="00DD249A">
      <w:pPr>
        <w:shd w:val="clear" w:color="auto" w:fill="FFFFFF"/>
        <w:spacing w:line="324" w:lineRule="exact"/>
        <w:ind w:left="14" w:right="7" w:firstLine="691"/>
        <w:rPr>
          <w:sz w:val="20"/>
          <w:szCs w:val="20"/>
        </w:rPr>
      </w:pPr>
      <w:r w:rsidRPr="00DD249A">
        <w:rPr>
          <w:sz w:val="20"/>
          <w:szCs w:val="20"/>
        </w:rPr>
        <w:t>содержание и обеспечение деятельности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дома культуры, </w:t>
      </w:r>
      <w:proofErr w:type="gramStart"/>
      <w:r w:rsidRPr="00DD249A">
        <w:rPr>
          <w:sz w:val="20"/>
          <w:szCs w:val="20"/>
        </w:rPr>
        <w:t>проведение  мероприятий</w:t>
      </w:r>
      <w:proofErr w:type="gramEnd"/>
      <w:r w:rsidRPr="00DD249A">
        <w:rPr>
          <w:sz w:val="20"/>
          <w:szCs w:val="20"/>
        </w:rPr>
        <w:t>;</w:t>
      </w:r>
    </w:p>
    <w:p w:rsidR="00DD249A" w:rsidRDefault="00DD249A" w:rsidP="00DD249A">
      <w:pPr>
        <w:shd w:val="clear" w:color="auto" w:fill="FFFFFF"/>
        <w:spacing w:line="324" w:lineRule="exact"/>
        <w:ind w:left="7" w:right="7" w:firstLine="691"/>
        <w:rPr>
          <w:sz w:val="20"/>
          <w:szCs w:val="20"/>
        </w:rPr>
      </w:pPr>
      <w:r w:rsidRPr="00DD249A">
        <w:rPr>
          <w:sz w:val="20"/>
          <w:szCs w:val="20"/>
        </w:rPr>
        <w:t>мероприятия по патриотическому воспитани</w:t>
      </w:r>
      <w:r>
        <w:rPr>
          <w:sz w:val="20"/>
          <w:szCs w:val="20"/>
        </w:rPr>
        <w:t>ю граждан Российской Федерации.</w:t>
      </w:r>
    </w:p>
    <w:p w:rsidR="00DD249A" w:rsidRDefault="00DD249A" w:rsidP="00DD249A">
      <w:pPr>
        <w:shd w:val="clear" w:color="auto" w:fill="FFFFFF"/>
        <w:spacing w:line="324" w:lineRule="exact"/>
        <w:ind w:left="7" w:right="7" w:firstLine="691"/>
        <w:rPr>
          <w:sz w:val="20"/>
          <w:szCs w:val="20"/>
        </w:rPr>
      </w:pPr>
      <w:r w:rsidRPr="00DD249A">
        <w:rPr>
          <w:b/>
          <w:bCs/>
          <w:sz w:val="20"/>
          <w:szCs w:val="20"/>
        </w:rPr>
        <w:t xml:space="preserve">2010049100 Доплаты к пенсиям государственных служащих субъектов РФ и муниципальных </w:t>
      </w:r>
      <w:r>
        <w:rPr>
          <w:b/>
          <w:bCs/>
          <w:sz w:val="20"/>
          <w:szCs w:val="20"/>
        </w:rPr>
        <w:t xml:space="preserve">          </w:t>
      </w:r>
      <w:r w:rsidRPr="00DD249A">
        <w:rPr>
          <w:b/>
          <w:bCs/>
          <w:sz w:val="20"/>
          <w:szCs w:val="20"/>
        </w:rPr>
        <w:t>служащих</w:t>
      </w:r>
    </w:p>
    <w:p w:rsidR="00DD249A" w:rsidRDefault="00DD249A" w:rsidP="00DD249A">
      <w:pPr>
        <w:shd w:val="clear" w:color="auto" w:fill="FFFFFF"/>
        <w:spacing w:line="324" w:lineRule="exact"/>
        <w:ind w:left="7" w:right="7" w:firstLine="691"/>
        <w:rPr>
          <w:sz w:val="20"/>
          <w:szCs w:val="20"/>
        </w:rPr>
      </w:pPr>
      <w:r w:rsidRPr="00DD249A">
        <w:rPr>
          <w:sz w:val="20"/>
          <w:szCs w:val="20"/>
        </w:rPr>
        <w:t xml:space="preserve">По данной целевой статье отражаются расходы на выплату пенсий </w:t>
      </w:r>
      <w:r w:rsidRPr="00DD249A">
        <w:rPr>
          <w:b/>
          <w:bCs/>
          <w:sz w:val="20"/>
          <w:szCs w:val="20"/>
        </w:rPr>
        <w:t xml:space="preserve">за </w:t>
      </w:r>
      <w:r w:rsidRPr="00DD249A">
        <w:rPr>
          <w:sz w:val="20"/>
          <w:szCs w:val="20"/>
        </w:rPr>
        <w:t>выслугу лет муниципальным служащим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 Ордынского района, доплат к трудовым пенсиям лицам, замещавшим муниципальные должности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</w:t>
      </w:r>
      <w:r>
        <w:rPr>
          <w:sz w:val="20"/>
          <w:szCs w:val="20"/>
        </w:rPr>
        <w:t xml:space="preserve"> Ордынского района.</w:t>
      </w:r>
    </w:p>
    <w:p w:rsidR="00DD249A" w:rsidRDefault="00DD249A" w:rsidP="00DD249A">
      <w:pPr>
        <w:shd w:val="clear" w:color="auto" w:fill="FFFFFF"/>
        <w:spacing w:line="324" w:lineRule="exact"/>
        <w:ind w:left="7" w:right="7" w:firstLine="691"/>
        <w:rPr>
          <w:sz w:val="20"/>
          <w:szCs w:val="20"/>
        </w:rPr>
      </w:pPr>
      <w:r w:rsidRPr="00DD249A">
        <w:rPr>
          <w:b/>
          <w:sz w:val="20"/>
          <w:szCs w:val="20"/>
        </w:rPr>
        <w:t>2010060100 Уличное освещение</w:t>
      </w:r>
    </w:p>
    <w:p w:rsidR="00DD249A" w:rsidRPr="00DD249A" w:rsidRDefault="00DD249A" w:rsidP="00DD249A">
      <w:pPr>
        <w:shd w:val="clear" w:color="auto" w:fill="FFFFFF"/>
        <w:spacing w:line="324" w:lineRule="exact"/>
        <w:ind w:left="7" w:right="7" w:firstLine="691"/>
        <w:rPr>
          <w:sz w:val="20"/>
          <w:szCs w:val="20"/>
        </w:rPr>
      </w:pPr>
      <w:r w:rsidRPr="00DD249A">
        <w:rPr>
          <w:sz w:val="20"/>
          <w:szCs w:val="20"/>
        </w:rPr>
        <w:t xml:space="preserve">По данной целевой статье отражаются расходы на содержание и обеспечение деятельности уличного освещения в </w:t>
      </w:r>
      <w:proofErr w:type="spellStart"/>
      <w:r w:rsidRPr="00DD249A">
        <w:rPr>
          <w:sz w:val="20"/>
          <w:szCs w:val="20"/>
        </w:rPr>
        <w:t>т.ч</w:t>
      </w:r>
      <w:proofErr w:type="spellEnd"/>
      <w:r w:rsidRPr="00DD249A">
        <w:rPr>
          <w:sz w:val="20"/>
          <w:szCs w:val="20"/>
        </w:rPr>
        <w:t>. оплата за электроэнергию, техническое обслуживание</w:t>
      </w:r>
    </w:p>
    <w:p w:rsidR="00DD249A" w:rsidRDefault="00DD249A" w:rsidP="00DD249A">
      <w:pPr>
        <w:jc w:val="center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>2010060200 Содержание автомобильных дорог и инженерных сооружений в городских округах и поселениях</w:t>
      </w:r>
    </w:p>
    <w:p w:rsidR="00DD249A" w:rsidRPr="00DD249A" w:rsidRDefault="00DD249A" w:rsidP="00DD249A">
      <w:pPr>
        <w:jc w:val="center"/>
        <w:rPr>
          <w:b/>
          <w:sz w:val="20"/>
          <w:szCs w:val="20"/>
        </w:rPr>
      </w:pPr>
      <w:r w:rsidRPr="00DD249A">
        <w:rPr>
          <w:sz w:val="20"/>
          <w:szCs w:val="20"/>
        </w:rPr>
        <w:t>По данной целевой статье отражаются расходы по содержание автомобильных дорог и инженерных сооружений на них в границах поселений в рамках благоустройства.</w:t>
      </w:r>
    </w:p>
    <w:p w:rsidR="00DD249A" w:rsidRDefault="00DD249A" w:rsidP="00DD249A">
      <w:pPr>
        <w:jc w:val="center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>2010060210 Содержание автомобильных дорог и инженерных сооружений в городских округах и поселениях за счет средств дорожного фонда</w:t>
      </w:r>
    </w:p>
    <w:p w:rsidR="00DD249A" w:rsidRPr="00DD249A" w:rsidRDefault="00DD249A" w:rsidP="00DD249A">
      <w:pPr>
        <w:jc w:val="center"/>
        <w:rPr>
          <w:b/>
          <w:sz w:val="20"/>
          <w:szCs w:val="20"/>
        </w:rPr>
      </w:pPr>
      <w:r w:rsidRPr="00DD249A">
        <w:rPr>
          <w:sz w:val="20"/>
          <w:szCs w:val="20"/>
        </w:rPr>
        <w:t>По данной целевой статье отражаются расходы по содержание автомобильных дорог и инженерных сооружений на них в границах поселений за счет средств дорожного фонда</w:t>
      </w:r>
    </w:p>
    <w:p w:rsidR="00DD249A" w:rsidRDefault="00DD249A" w:rsidP="00DD249A">
      <w:pPr>
        <w:jc w:val="center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>2010060400 Организация и содержание мест захоронения</w:t>
      </w:r>
    </w:p>
    <w:p w:rsidR="00DD249A" w:rsidRPr="00DD249A" w:rsidRDefault="00DD249A" w:rsidP="00DD249A">
      <w:pPr>
        <w:jc w:val="center"/>
        <w:rPr>
          <w:b/>
          <w:sz w:val="20"/>
          <w:szCs w:val="20"/>
        </w:rPr>
      </w:pPr>
      <w:r w:rsidRPr="00DD249A">
        <w:rPr>
          <w:sz w:val="20"/>
          <w:szCs w:val="20"/>
        </w:rPr>
        <w:t>По данной целевой статье отражаются расходы по организации и содержании мест захоронения в рамках благоустройства.</w:t>
      </w:r>
    </w:p>
    <w:p w:rsidR="00DD249A" w:rsidRPr="00DD249A" w:rsidRDefault="00DD249A" w:rsidP="00DD249A">
      <w:pPr>
        <w:shd w:val="clear" w:color="auto" w:fill="FFFFFF"/>
        <w:spacing w:before="317" w:line="324" w:lineRule="exact"/>
        <w:ind w:right="7" w:firstLine="691"/>
        <w:jc w:val="both"/>
        <w:rPr>
          <w:sz w:val="20"/>
          <w:szCs w:val="20"/>
        </w:rPr>
      </w:pPr>
    </w:p>
    <w:p w:rsidR="00DD249A" w:rsidRPr="00DD249A" w:rsidRDefault="00DD249A" w:rsidP="00DD249A">
      <w:pPr>
        <w:jc w:val="center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 xml:space="preserve">2010060500 Прочие мероприятия по благоустройству городских округов и поселений </w:t>
      </w:r>
    </w:p>
    <w:p w:rsidR="00DD249A" w:rsidRPr="00DD249A" w:rsidRDefault="00DD249A" w:rsidP="00DD249A">
      <w:pPr>
        <w:rPr>
          <w:sz w:val="20"/>
          <w:szCs w:val="20"/>
        </w:rPr>
      </w:pPr>
      <w:r w:rsidRPr="00DD249A">
        <w:rPr>
          <w:sz w:val="20"/>
          <w:szCs w:val="20"/>
        </w:rPr>
        <w:t>По данной целевой статье отражаются расходы по прочим мероприятиям по благоустройству</w:t>
      </w:r>
      <w:r>
        <w:rPr>
          <w:sz w:val="20"/>
          <w:szCs w:val="20"/>
        </w:rPr>
        <w:t xml:space="preserve"> городских округов и поселений.</w:t>
      </w:r>
    </w:p>
    <w:p w:rsidR="00DD249A" w:rsidRP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b/>
          <w:bCs/>
          <w:sz w:val="20"/>
          <w:szCs w:val="20"/>
        </w:rPr>
      </w:pPr>
      <w:r w:rsidRPr="00DD249A">
        <w:rPr>
          <w:b/>
          <w:bCs/>
          <w:sz w:val="20"/>
          <w:szCs w:val="20"/>
        </w:rPr>
        <w:t>2010065030 Мероприятия в области коммунального хозяйства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249A">
        <w:rPr>
          <w:sz w:val="20"/>
          <w:szCs w:val="20"/>
        </w:rPr>
        <w:t>По данной целевой статье отражаются расходы на содержание и обеспечение деятельности коммунального хозяйства.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249A">
        <w:rPr>
          <w:b/>
          <w:sz w:val="20"/>
          <w:szCs w:val="20"/>
        </w:rPr>
        <w:t xml:space="preserve">2010070510 </w:t>
      </w:r>
      <w:proofErr w:type="gramStart"/>
      <w:r w:rsidRPr="00DD249A">
        <w:rPr>
          <w:b/>
          <w:sz w:val="20"/>
          <w:szCs w:val="20"/>
        </w:rPr>
        <w:t>Субсидия  на</w:t>
      </w:r>
      <w:proofErr w:type="gramEnd"/>
      <w:r w:rsidRPr="00DD249A">
        <w:rPr>
          <w:b/>
          <w:sz w:val="20"/>
          <w:szCs w:val="20"/>
        </w:rPr>
        <w:t xml:space="preserve">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249A">
        <w:rPr>
          <w:sz w:val="20"/>
          <w:szCs w:val="20"/>
        </w:rPr>
        <w:t>По данной целевой статье отражаются расходы на содержание общегосударственных расход</w:t>
      </w:r>
      <w:r>
        <w:rPr>
          <w:sz w:val="20"/>
          <w:szCs w:val="20"/>
        </w:rPr>
        <w:t>ов.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249A">
        <w:rPr>
          <w:b/>
          <w:sz w:val="20"/>
          <w:szCs w:val="20"/>
        </w:rPr>
        <w:t>2010070370</w:t>
      </w:r>
      <w:r w:rsidRPr="00DD249A">
        <w:rPr>
          <w:sz w:val="20"/>
          <w:szCs w:val="20"/>
        </w:rPr>
        <w:t xml:space="preserve"> </w:t>
      </w:r>
      <w:proofErr w:type="spellStart"/>
      <w:proofErr w:type="gramStart"/>
      <w:r w:rsidRPr="00DD249A">
        <w:rPr>
          <w:b/>
          <w:sz w:val="20"/>
          <w:szCs w:val="20"/>
        </w:rPr>
        <w:t>Софинансирование</w:t>
      </w:r>
      <w:proofErr w:type="spellEnd"/>
      <w:r w:rsidRPr="00DD249A">
        <w:rPr>
          <w:b/>
          <w:sz w:val="20"/>
          <w:szCs w:val="20"/>
        </w:rPr>
        <w:t xml:space="preserve">  мероприятий</w:t>
      </w:r>
      <w:proofErr w:type="gramEnd"/>
      <w:r w:rsidRPr="00DD249A">
        <w:rPr>
          <w:b/>
          <w:sz w:val="20"/>
          <w:szCs w:val="20"/>
        </w:rPr>
        <w:t xml:space="preserve">  на реализацию социально значимых проектов в сфере развития общественной инфраструктуры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249A">
        <w:rPr>
          <w:sz w:val="20"/>
          <w:szCs w:val="20"/>
        </w:rPr>
        <w:t xml:space="preserve">По данной целевой статье отражаются расходы по </w:t>
      </w:r>
      <w:proofErr w:type="spellStart"/>
      <w:r w:rsidRPr="00DD249A">
        <w:rPr>
          <w:sz w:val="20"/>
          <w:szCs w:val="20"/>
        </w:rPr>
        <w:t>софинансированию</w:t>
      </w:r>
      <w:proofErr w:type="spellEnd"/>
      <w:r w:rsidRPr="00DD249A">
        <w:rPr>
          <w:sz w:val="20"/>
          <w:szCs w:val="20"/>
        </w:rPr>
        <w:t xml:space="preserve"> по ремонту уличного освещения в с. Верх-</w:t>
      </w:r>
      <w:proofErr w:type="spellStart"/>
      <w:r w:rsidRPr="00DD249A">
        <w:rPr>
          <w:sz w:val="20"/>
          <w:szCs w:val="20"/>
        </w:rPr>
        <w:t>Алеусс</w:t>
      </w:r>
      <w:proofErr w:type="spellEnd"/>
      <w:r w:rsidRPr="00DD249A">
        <w:rPr>
          <w:sz w:val="20"/>
          <w:szCs w:val="20"/>
        </w:rPr>
        <w:t xml:space="preserve"> Ордынского р</w:t>
      </w:r>
      <w:r>
        <w:rPr>
          <w:sz w:val="20"/>
          <w:szCs w:val="20"/>
        </w:rPr>
        <w:t>айона Новосибирской области.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249A">
        <w:rPr>
          <w:b/>
          <w:sz w:val="20"/>
          <w:szCs w:val="20"/>
        </w:rPr>
        <w:t xml:space="preserve">2010070860 </w:t>
      </w:r>
      <w:proofErr w:type="spellStart"/>
      <w:r w:rsidRPr="00DD249A">
        <w:rPr>
          <w:b/>
          <w:sz w:val="20"/>
          <w:szCs w:val="20"/>
        </w:rPr>
        <w:t>софинансирование</w:t>
      </w:r>
      <w:proofErr w:type="spellEnd"/>
      <w:r w:rsidRPr="00DD249A">
        <w:rPr>
          <w:b/>
          <w:sz w:val="20"/>
          <w:szCs w:val="20"/>
        </w:rPr>
        <w:t xml:space="preserve"> мероприятий на поддержание безопасного технического состояния гидротехнических сооружений Новосибирской области в рамках государственной программы НСО "Охрана окружающей среды"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249A">
        <w:rPr>
          <w:sz w:val="20"/>
          <w:szCs w:val="20"/>
        </w:rPr>
        <w:t xml:space="preserve">По данной целевой статье отражаются расходы по </w:t>
      </w:r>
      <w:proofErr w:type="spellStart"/>
      <w:r w:rsidRPr="00DD249A">
        <w:rPr>
          <w:sz w:val="20"/>
          <w:szCs w:val="20"/>
        </w:rPr>
        <w:t>софинансированию</w:t>
      </w:r>
      <w:proofErr w:type="spellEnd"/>
      <w:r w:rsidRPr="00DD249A">
        <w:rPr>
          <w:sz w:val="20"/>
          <w:szCs w:val="20"/>
        </w:rPr>
        <w:t xml:space="preserve"> на содержание ГТС в с. Верх-</w:t>
      </w:r>
      <w:proofErr w:type="spellStart"/>
      <w:r w:rsidRPr="00DD249A">
        <w:rPr>
          <w:sz w:val="20"/>
          <w:szCs w:val="20"/>
        </w:rPr>
        <w:t>Алеусс</w:t>
      </w:r>
      <w:proofErr w:type="spellEnd"/>
      <w:r w:rsidRPr="00DD249A">
        <w:rPr>
          <w:sz w:val="20"/>
          <w:szCs w:val="20"/>
        </w:rPr>
        <w:t xml:space="preserve"> Ордынского района Новосибирской области</w:t>
      </w:r>
      <w:r>
        <w:rPr>
          <w:sz w:val="20"/>
          <w:szCs w:val="20"/>
        </w:rPr>
        <w:t>.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249A">
        <w:rPr>
          <w:b/>
          <w:sz w:val="20"/>
          <w:szCs w:val="20"/>
        </w:rPr>
        <w:t xml:space="preserve">2010070580 </w:t>
      </w:r>
      <w:proofErr w:type="spellStart"/>
      <w:r w:rsidRPr="00DD249A">
        <w:rPr>
          <w:b/>
          <w:sz w:val="20"/>
          <w:szCs w:val="20"/>
        </w:rPr>
        <w:t>Софинансирование</w:t>
      </w:r>
      <w:proofErr w:type="spellEnd"/>
      <w:r w:rsidRPr="00DD249A">
        <w:rPr>
          <w:b/>
          <w:sz w:val="20"/>
          <w:szCs w:val="20"/>
        </w:rPr>
        <w:t xml:space="preserve"> мероприятий подпрограммы "Газификация" в рамках государственной программы НСО "Жилищно-коммунальное хозяйство Новосибирской области" за счет средств местных бюджетов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249A">
        <w:rPr>
          <w:sz w:val="20"/>
          <w:szCs w:val="20"/>
        </w:rPr>
        <w:t xml:space="preserve">По данной целевой статье отражаются расходы по </w:t>
      </w:r>
      <w:proofErr w:type="spellStart"/>
      <w:r w:rsidRPr="00DD249A">
        <w:rPr>
          <w:sz w:val="20"/>
          <w:szCs w:val="20"/>
        </w:rPr>
        <w:t>софинансированию</w:t>
      </w:r>
      <w:proofErr w:type="spellEnd"/>
      <w:r w:rsidRPr="00DD249A">
        <w:rPr>
          <w:sz w:val="20"/>
          <w:szCs w:val="20"/>
        </w:rPr>
        <w:t xml:space="preserve"> на газификацию в с. Верх-</w:t>
      </w:r>
      <w:proofErr w:type="spellStart"/>
      <w:r w:rsidRPr="00DD249A">
        <w:rPr>
          <w:sz w:val="20"/>
          <w:szCs w:val="20"/>
        </w:rPr>
        <w:t>Алеусс</w:t>
      </w:r>
      <w:proofErr w:type="spellEnd"/>
      <w:r w:rsidRPr="00DD249A">
        <w:rPr>
          <w:sz w:val="20"/>
          <w:szCs w:val="20"/>
        </w:rPr>
        <w:t xml:space="preserve"> Ордынского района Новосибирской области.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249A">
        <w:rPr>
          <w:b/>
          <w:bCs/>
          <w:sz w:val="20"/>
          <w:szCs w:val="20"/>
        </w:rPr>
        <w:t>20100</w:t>
      </w:r>
      <w:r w:rsidRPr="00DD249A">
        <w:rPr>
          <w:b/>
          <w:bCs/>
          <w:sz w:val="20"/>
          <w:szCs w:val="20"/>
          <w:lang w:val="en-US"/>
        </w:rPr>
        <w:t>S</w:t>
      </w:r>
      <w:proofErr w:type="gramStart"/>
      <w:r w:rsidRPr="00DD249A">
        <w:rPr>
          <w:b/>
          <w:bCs/>
          <w:sz w:val="20"/>
          <w:szCs w:val="20"/>
        </w:rPr>
        <w:t xml:space="preserve">0240  </w:t>
      </w:r>
      <w:proofErr w:type="spellStart"/>
      <w:r w:rsidRPr="00DD249A">
        <w:rPr>
          <w:b/>
          <w:bCs/>
          <w:sz w:val="20"/>
          <w:szCs w:val="20"/>
        </w:rPr>
        <w:t>Софинансирование</w:t>
      </w:r>
      <w:proofErr w:type="spellEnd"/>
      <w:proofErr w:type="gramEnd"/>
      <w:r w:rsidRPr="00DD249A">
        <w:rPr>
          <w:b/>
          <w:bCs/>
          <w:sz w:val="20"/>
          <w:szCs w:val="20"/>
        </w:rPr>
        <w:t xml:space="preserve"> проектов развития МО НСО, основанных на местных инициативах, в рамках </w:t>
      </w:r>
      <w:proofErr w:type="spellStart"/>
      <w:r w:rsidRPr="00DD249A">
        <w:rPr>
          <w:b/>
          <w:bCs/>
          <w:sz w:val="20"/>
          <w:szCs w:val="20"/>
        </w:rPr>
        <w:t>гос.программы</w:t>
      </w:r>
      <w:proofErr w:type="spellEnd"/>
      <w:r w:rsidRPr="00DD249A">
        <w:rPr>
          <w:b/>
          <w:bCs/>
          <w:sz w:val="20"/>
          <w:szCs w:val="20"/>
        </w:rPr>
        <w:t xml:space="preserve"> "Управление финансами в НСО"</w:t>
      </w:r>
    </w:p>
    <w:p w:rsid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249A">
        <w:rPr>
          <w:b/>
          <w:bCs/>
          <w:sz w:val="20"/>
          <w:szCs w:val="20"/>
        </w:rPr>
        <w:t xml:space="preserve">9900051180   </w:t>
      </w:r>
      <w:r w:rsidRPr="00DD249A">
        <w:rPr>
          <w:b/>
          <w:sz w:val="20"/>
          <w:szCs w:val="20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</w:p>
    <w:p w:rsidR="00DD249A" w:rsidRPr="00DD249A" w:rsidRDefault="00DD249A" w:rsidP="00DD249A">
      <w:pPr>
        <w:shd w:val="clear" w:color="auto" w:fill="FFFFFF"/>
        <w:spacing w:line="317" w:lineRule="exact"/>
        <w:ind w:left="29" w:right="144" w:firstLine="684"/>
        <w:jc w:val="both"/>
        <w:rPr>
          <w:sz w:val="20"/>
          <w:szCs w:val="20"/>
        </w:rPr>
      </w:pPr>
      <w:r w:rsidRPr="00DD249A">
        <w:rPr>
          <w:sz w:val="20"/>
          <w:szCs w:val="20"/>
        </w:rPr>
        <w:t>По данной целевой статье отражаются расходы по на осуществление первичного воинского учета на территориях, где отсутствуют военные комиссариаты.</w:t>
      </w:r>
    </w:p>
    <w:tbl>
      <w:tblPr>
        <w:tblW w:w="9782" w:type="dxa"/>
        <w:tblInd w:w="-34" w:type="dxa"/>
        <w:tblLook w:val="04A0" w:firstRow="1" w:lastRow="0" w:firstColumn="1" w:lastColumn="0" w:noHBand="0" w:noVBand="1"/>
      </w:tblPr>
      <w:tblGrid>
        <w:gridCol w:w="9498"/>
        <w:gridCol w:w="284"/>
      </w:tblGrid>
      <w:tr w:rsidR="00DD249A" w:rsidRPr="00DD249A" w:rsidTr="009F6663">
        <w:trPr>
          <w:trHeight w:val="225"/>
        </w:trPr>
        <w:tc>
          <w:tcPr>
            <w:tcW w:w="9498" w:type="dxa"/>
            <w:shd w:val="clear" w:color="000000" w:fill="FFFFFF"/>
            <w:vAlign w:val="bottom"/>
            <w:hideMark/>
          </w:tcPr>
          <w:p w:rsidR="00DD249A" w:rsidRPr="00DD249A" w:rsidRDefault="00DD249A" w:rsidP="00DD249A">
            <w:pPr>
              <w:rPr>
                <w:b/>
                <w:sz w:val="20"/>
                <w:szCs w:val="20"/>
              </w:rPr>
            </w:pPr>
            <w:r w:rsidRPr="00DD249A">
              <w:rPr>
                <w:b/>
                <w:sz w:val="20"/>
                <w:szCs w:val="20"/>
              </w:rPr>
              <w:t xml:space="preserve">9990000090 Условно-утвержденные расходы </w:t>
            </w:r>
          </w:p>
        </w:tc>
        <w:tc>
          <w:tcPr>
            <w:tcW w:w="284" w:type="dxa"/>
            <w:shd w:val="clear" w:color="000000" w:fill="FFFFFF"/>
            <w:noWrap/>
            <w:vAlign w:val="bottom"/>
            <w:hideMark/>
          </w:tcPr>
          <w:p w:rsidR="00DD249A" w:rsidRPr="00DD249A" w:rsidRDefault="00DD249A" w:rsidP="009F6663">
            <w:pPr>
              <w:tabs>
                <w:tab w:val="left" w:pos="2313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D249A" w:rsidRPr="00DD249A" w:rsidRDefault="00DD249A" w:rsidP="00DD249A">
      <w:pPr>
        <w:shd w:val="clear" w:color="auto" w:fill="FFFFFF"/>
        <w:tabs>
          <w:tab w:val="left" w:leader="underscore" w:pos="9677"/>
        </w:tabs>
        <w:jc w:val="both"/>
        <w:rPr>
          <w:sz w:val="20"/>
          <w:szCs w:val="20"/>
        </w:rPr>
      </w:pPr>
      <w:r w:rsidRPr="00DD249A">
        <w:rPr>
          <w:sz w:val="20"/>
          <w:szCs w:val="20"/>
        </w:rPr>
        <w:t xml:space="preserve">       По данной целевой статье отражаются условно утвержденные расходы. </w:t>
      </w:r>
    </w:p>
    <w:p w:rsidR="00DD249A" w:rsidRPr="00DD249A" w:rsidRDefault="00DD249A" w:rsidP="00DD249A">
      <w:pPr>
        <w:shd w:val="clear" w:color="auto" w:fill="FFFFFF"/>
        <w:jc w:val="right"/>
        <w:outlineLvl w:val="0"/>
        <w:rPr>
          <w:sz w:val="20"/>
          <w:szCs w:val="20"/>
        </w:rPr>
      </w:pPr>
    </w:p>
    <w:p w:rsidR="00DD249A" w:rsidRPr="00DD249A" w:rsidRDefault="00DD249A" w:rsidP="00DD249A">
      <w:pPr>
        <w:shd w:val="clear" w:color="auto" w:fill="FFFFFF"/>
        <w:jc w:val="right"/>
        <w:outlineLvl w:val="0"/>
        <w:rPr>
          <w:sz w:val="20"/>
          <w:szCs w:val="20"/>
        </w:rPr>
      </w:pPr>
      <w:r w:rsidRPr="00DD249A">
        <w:rPr>
          <w:sz w:val="20"/>
          <w:szCs w:val="20"/>
        </w:rPr>
        <w:t>ПРИЛОЖЕНИЕ №1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к Порядку применения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бюджетной классификации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Российской Федерации в части.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Относящейся к бюджету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 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Ордынского района Новосибирской области,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утвержденному постановлением администрации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 xml:space="preserve">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 Ордынского района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Новосибирской области от 04.10.2024 г. № 49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</w:p>
    <w:p w:rsidR="00DD249A" w:rsidRPr="00DD249A" w:rsidRDefault="00DD249A" w:rsidP="00DD249A">
      <w:pPr>
        <w:shd w:val="clear" w:color="auto" w:fill="FFFFFF"/>
        <w:jc w:val="center"/>
        <w:outlineLvl w:val="0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>ПЕРЕЧЕНЬ</w:t>
      </w:r>
    </w:p>
    <w:p w:rsidR="00DD249A" w:rsidRPr="00DD249A" w:rsidRDefault="00DD249A" w:rsidP="00DD249A">
      <w:pPr>
        <w:shd w:val="clear" w:color="auto" w:fill="FFFFFF"/>
        <w:jc w:val="center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 xml:space="preserve">целевых статей классификации видов расходов </w:t>
      </w:r>
      <w:proofErr w:type="gramStart"/>
      <w:r w:rsidRPr="00DD249A">
        <w:rPr>
          <w:b/>
          <w:sz w:val="20"/>
          <w:szCs w:val="20"/>
        </w:rPr>
        <w:t>бюджета  Верх</w:t>
      </w:r>
      <w:proofErr w:type="gramEnd"/>
      <w:r w:rsidRPr="00DD249A">
        <w:rPr>
          <w:b/>
          <w:sz w:val="20"/>
          <w:szCs w:val="20"/>
        </w:rPr>
        <w:t>-</w:t>
      </w:r>
      <w:proofErr w:type="spellStart"/>
      <w:r w:rsidRPr="00DD249A">
        <w:rPr>
          <w:b/>
          <w:sz w:val="20"/>
          <w:szCs w:val="20"/>
        </w:rPr>
        <w:t>Алеусского</w:t>
      </w:r>
      <w:proofErr w:type="spellEnd"/>
      <w:r w:rsidRPr="00DD249A">
        <w:rPr>
          <w:b/>
          <w:sz w:val="20"/>
          <w:szCs w:val="20"/>
        </w:rPr>
        <w:t xml:space="preserve"> сельсовета Ордынского</w:t>
      </w:r>
    </w:p>
    <w:p w:rsidR="00DD249A" w:rsidRPr="00DD249A" w:rsidRDefault="00DD249A" w:rsidP="00DD249A">
      <w:pPr>
        <w:shd w:val="clear" w:color="auto" w:fill="FFFFFF"/>
        <w:jc w:val="center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>района Новосибирской области</w:t>
      </w:r>
    </w:p>
    <w:p w:rsidR="00DD249A" w:rsidRPr="00DD249A" w:rsidRDefault="00DD249A" w:rsidP="00DD249A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1029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8738"/>
      </w:tblGrid>
      <w:tr w:rsidR="00DD249A" w:rsidRPr="00DD249A" w:rsidTr="009F6663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Код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b/>
                <w:bCs/>
                <w:sz w:val="20"/>
                <w:szCs w:val="20"/>
              </w:rPr>
              <w:t>Наименование целевой статьи</w:t>
            </w:r>
          </w:p>
        </w:tc>
      </w:tr>
      <w:tr w:rsidR="00DD249A" w:rsidRPr="00DD249A" w:rsidTr="009F6663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0300070240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D249A">
              <w:rPr>
                <w:bCs/>
                <w:sz w:val="20"/>
                <w:szCs w:val="20"/>
              </w:rPr>
              <w:t xml:space="preserve">Реализация проектов развития территории МО НСО </w:t>
            </w:r>
            <w:proofErr w:type="spellStart"/>
            <w:r w:rsidRPr="00DD249A">
              <w:rPr>
                <w:bCs/>
                <w:sz w:val="20"/>
                <w:szCs w:val="20"/>
              </w:rPr>
              <w:t>основаных</w:t>
            </w:r>
            <w:proofErr w:type="spellEnd"/>
            <w:r w:rsidRPr="00DD249A">
              <w:rPr>
                <w:bCs/>
                <w:sz w:val="20"/>
                <w:szCs w:val="20"/>
              </w:rPr>
              <w:t xml:space="preserve"> на местных </w:t>
            </w:r>
            <w:proofErr w:type="spellStart"/>
            <w:proofErr w:type="gramStart"/>
            <w:r w:rsidRPr="00DD249A">
              <w:rPr>
                <w:bCs/>
                <w:sz w:val="20"/>
                <w:szCs w:val="20"/>
              </w:rPr>
              <w:t>иннициативах</w:t>
            </w:r>
            <w:proofErr w:type="spellEnd"/>
            <w:r w:rsidRPr="00DD249A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DD249A">
              <w:rPr>
                <w:bCs/>
                <w:sz w:val="20"/>
                <w:szCs w:val="20"/>
              </w:rPr>
              <w:t xml:space="preserve"> в рамках государственной программы НСО "Управление финансами Новосибирской области"</w:t>
            </w:r>
          </w:p>
        </w:tc>
      </w:tr>
      <w:tr w:rsidR="00DD249A" w:rsidRPr="00DD249A" w:rsidTr="009F6663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lastRenderedPageBreak/>
              <w:t>0400070510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D249A">
              <w:rPr>
                <w:bCs/>
                <w:sz w:val="20"/>
                <w:szCs w:val="20"/>
              </w:rPr>
              <w:t xml:space="preserve">Управление </w:t>
            </w:r>
            <w:proofErr w:type="spellStart"/>
            <w:r w:rsidRPr="00DD249A">
              <w:rPr>
                <w:bCs/>
                <w:sz w:val="20"/>
                <w:szCs w:val="20"/>
              </w:rPr>
              <w:t>Гос.финансами</w:t>
            </w:r>
            <w:proofErr w:type="spellEnd"/>
            <w:r w:rsidRPr="00DD249A">
              <w:rPr>
                <w:bCs/>
                <w:sz w:val="20"/>
                <w:szCs w:val="20"/>
              </w:rPr>
              <w:t xml:space="preserve"> в НСО на 20142019г</w:t>
            </w:r>
          </w:p>
          <w:p w:rsidR="00DD249A" w:rsidRPr="00DD249A" w:rsidRDefault="00DD249A" w:rsidP="009F666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  <w:tr w:rsidR="00DD249A" w:rsidRPr="00DD249A" w:rsidTr="009F6663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0490000000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Cs/>
                <w:sz w:val="20"/>
                <w:szCs w:val="20"/>
              </w:rPr>
            </w:pPr>
            <w:proofErr w:type="spellStart"/>
            <w:r w:rsidRPr="00DD249A">
              <w:rPr>
                <w:sz w:val="20"/>
                <w:szCs w:val="20"/>
              </w:rPr>
              <w:t>Софинансирование</w:t>
            </w:r>
            <w:proofErr w:type="spellEnd"/>
            <w:r w:rsidRPr="00DD249A">
              <w:rPr>
                <w:sz w:val="20"/>
                <w:szCs w:val="20"/>
              </w:rPr>
              <w:t xml:space="preserve"> расходов на содержание </w:t>
            </w:r>
            <w:proofErr w:type="gramStart"/>
            <w:r w:rsidRPr="00DD249A">
              <w:rPr>
                <w:sz w:val="20"/>
                <w:szCs w:val="20"/>
              </w:rPr>
              <w:t>дорог  местного</w:t>
            </w:r>
            <w:proofErr w:type="gramEnd"/>
            <w:r w:rsidRPr="00DD249A">
              <w:rPr>
                <w:sz w:val="20"/>
                <w:szCs w:val="20"/>
              </w:rPr>
              <w:t xml:space="preserve"> значения  </w:t>
            </w:r>
          </w:p>
        </w:tc>
      </w:tr>
      <w:tr w:rsidR="00DD249A" w:rsidRPr="00DD249A" w:rsidTr="009F6663">
        <w:trPr>
          <w:trHeight w:val="120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0490060200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spacing w:before="310" w:line="324" w:lineRule="exact"/>
              <w:rPr>
                <w:bCs/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</w:tr>
      <w:tr w:rsidR="00DD249A" w:rsidRPr="00DD249A" w:rsidTr="009F6663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D249A">
              <w:rPr>
                <w:sz w:val="20"/>
                <w:szCs w:val="20"/>
                <w:lang w:val="en-US"/>
              </w:rPr>
              <w:t>0500000000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D249A">
              <w:rPr>
                <w:bCs/>
                <w:sz w:val="20"/>
                <w:szCs w:val="20"/>
              </w:rPr>
              <w:t>Расходы на обеспечение функций государственных (муниципальных органов) органов</w:t>
            </w:r>
          </w:p>
        </w:tc>
      </w:tr>
      <w:tr w:rsidR="00DD249A" w:rsidRPr="00DD249A" w:rsidTr="009F6663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bCs/>
                <w:sz w:val="20"/>
                <w:szCs w:val="20"/>
              </w:rPr>
              <w:t>0500070190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D249A">
              <w:rPr>
                <w:bCs/>
                <w:sz w:val="20"/>
                <w:szCs w:val="20"/>
                <w:lang w:val="x-none"/>
              </w:rPr>
              <w:t>Решение вопросов в сфере административных правонарушений</w:t>
            </w:r>
          </w:p>
        </w:tc>
      </w:tr>
      <w:tr w:rsidR="00DD249A" w:rsidRPr="00DD249A" w:rsidTr="009F6663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DD249A">
              <w:rPr>
                <w:bCs/>
                <w:sz w:val="20"/>
                <w:szCs w:val="20"/>
              </w:rPr>
              <w:t>1200000000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D249A">
              <w:rPr>
                <w:bCs/>
                <w:sz w:val="20"/>
                <w:szCs w:val="20"/>
              </w:rPr>
              <w:t>Субсидия на реализацию мероприятий по развитию водохозяйственного комплекса НСО ГП НСО "Охрана окружающей среды" на 2015 - 2020 годы"</w:t>
            </w:r>
          </w:p>
        </w:tc>
      </w:tr>
      <w:tr w:rsidR="00DD249A" w:rsidRPr="00DD249A" w:rsidTr="009F6663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1201670860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Субсидия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среды"(Поддержание безопасного технического состояния)</w:t>
            </w:r>
          </w:p>
        </w:tc>
      </w:tr>
      <w:tr w:rsidR="00DD249A" w:rsidRPr="00DD249A" w:rsidTr="009F6663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1620470370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 xml:space="preserve">Субсидия на реализацию </w:t>
            </w:r>
            <w:proofErr w:type="gramStart"/>
            <w:r w:rsidRPr="00DD249A">
              <w:rPr>
                <w:sz w:val="20"/>
                <w:szCs w:val="20"/>
              </w:rPr>
              <w:t>мероприятий  социально</w:t>
            </w:r>
            <w:proofErr w:type="gramEnd"/>
            <w:r w:rsidRPr="00DD249A">
              <w:rPr>
                <w:sz w:val="20"/>
                <w:szCs w:val="20"/>
              </w:rPr>
              <w:t xml:space="preserve"> значимых проектов в сфере развития общественной инфраструктуры подпрограммы "Содействие развитию местного самоуправления " государственной программы Новосибирской области " Развитие институтов региональной политики и гражданского общества в Новосибирской области"</w:t>
            </w:r>
          </w:p>
        </w:tc>
      </w:tr>
      <w:tr w:rsidR="00DD249A" w:rsidRPr="00DD249A" w:rsidTr="009F6663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2010000000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DD249A">
              <w:rPr>
                <w:bCs/>
                <w:sz w:val="20"/>
                <w:szCs w:val="20"/>
              </w:rPr>
              <w:t>Материально-техническое обеспечение</w:t>
            </w:r>
          </w:p>
        </w:tc>
      </w:tr>
      <w:tr w:rsidR="00DD249A" w:rsidRPr="00DD249A" w:rsidTr="009F6663">
        <w:trPr>
          <w:trHeight w:val="3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2010000050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Резервные фонды местных администраций</w:t>
            </w:r>
          </w:p>
        </w:tc>
      </w:tr>
      <w:tr w:rsidR="00DD249A" w:rsidRPr="00DD249A" w:rsidTr="009F6663">
        <w:trPr>
          <w:trHeight w:val="31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2010002030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Глава муниципального образования.</w:t>
            </w:r>
          </w:p>
        </w:tc>
      </w:tr>
      <w:tr w:rsidR="00DD249A" w:rsidRPr="00DD249A" w:rsidTr="009F6663">
        <w:trPr>
          <w:trHeight w:val="2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2010002040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  <w:lang w:val="en-US"/>
              </w:rPr>
            </w:pPr>
            <w:r w:rsidRPr="00DD249A">
              <w:rPr>
                <w:sz w:val="20"/>
                <w:szCs w:val="20"/>
              </w:rPr>
              <w:t>Центральный аппарат</w:t>
            </w:r>
          </w:p>
        </w:tc>
      </w:tr>
      <w:tr w:rsidR="00DD249A" w:rsidRPr="00DD249A" w:rsidTr="009F6663">
        <w:trPr>
          <w:trHeight w:val="2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2010010000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</w:tr>
      <w:tr w:rsidR="00DD249A" w:rsidRPr="00DD249A" w:rsidTr="009F6663">
        <w:trPr>
          <w:trHeight w:val="2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  <w:lang w:val="en-US"/>
              </w:rPr>
            </w:pPr>
            <w:r w:rsidRPr="00DD249A">
              <w:rPr>
                <w:sz w:val="20"/>
                <w:szCs w:val="20"/>
                <w:lang w:val="en-US"/>
              </w:rPr>
              <w:t>2010009000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DD249A" w:rsidRPr="00DD249A" w:rsidTr="009F6663">
        <w:trPr>
          <w:trHeight w:val="2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2010009200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</w:tr>
      <w:tr w:rsidR="00DD249A" w:rsidRPr="00DD249A" w:rsidTr="009F6663">
        <w:trPr>
          <w:trHeight w:val="5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2010021800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DD249A" w:rsidRPr="00DD249A" w:rsidTr="009F6663">
        <w:trPr>
          <w:trHeight w:val="5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2010021900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Проведение мероприятий по обеспечению пожарной безопасности</w:t>
            </w:r>
          </w:p>
        </w:tc>
      </w:tr>
      <w:tr w:rsidR="00DD249A" w:rsidRPr="00DD249A" w:rsidTr="009F6663">
        <w:trPr>
          <w:trHeight w:val="3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2010043100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</w:tr>
      <w:tr w:rsidR="00DD249A" w:rsidRPr="00DD249A" w:rsidTr="009F6663">
        <w:trPr>
          <w:trHeight w:val="3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2010043600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DD249A">
              <w:rPr>
                <w:sz w:val="20"/>
                <w:szCs w:val="20"/>
              </w:rPr>
              <w:t>области  спорта</w:t>
            </w:r>
            <w:proofErr w:type="gramEnd"/>
            <w:r w:rsidRPr="00DD249A">
              <w:rPr>
                <w:sz w:val="20"/>
                <w:szCs w:val="20"/>
              </w:rPr>
              <w:t xml:space="preserve"> и физической культуры, туризма</w:t>
            </w:r>
          </w:p>
        </w:tc>
      </w:tr>
      <w:tr w:rsidR="00DD249A" w:rsidRPr="00DD249A" w:rsidTr="009F6663">
        <w:trPr>
          <w:trHeight w:val="3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2010044000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</w:tr>
      <w:tr w:rsidR="00DD249A" w:rsidRPr="00DD249A" w:rsidTr="009F6663">
        <w:trPr>
          <w:trHeight w:val="3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2010049100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</w:tr>
      <w:tr w:rsidR="00DD249A" w:rsidRPr="00DD249A" w:rsidTr="009F6663">
        <w:trPr>
          <w:trHeight w:val="3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2010060100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Уличное освещение</w:t>
            </w:r>
          </w:p>
        </w:tc>
      </w:tr>
      <w:tr w:rsidR="00DD249A" w:rsidRPr="00DD249A" w:rsidTr="009F6663">
        <w:trPr>
          <w:trHeight w:val="3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2010060200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Содержание автомобильных дорог и инженерных сооружений в городских округах и поселениях</w:t>
            </w:r>
          </w:p>
        </w:tc>
      </w:tr>
      <w:tr w:rsidR="00DD249A" w:rsidRPr="00DD249A" w:rsidTr="009F6663">
        <w:trPr>
          <w:trHeight w:val="3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20100602</w:t>
            </w:r>
            <w:r w:rsidRPr="00DD249A">
              <w:rPr>
                <w:sz w:val="20"/>
                <w:szCs w:val="20"/>
                <w:lang w:val="en-US"/>
              </w:rPr>
              <w:t>1</w:t>
            </w:r>
            <w:r w:rsidRPr="00DD249A">
              <w:rPr>
                <w:sz w:val="20"/>
                <w:szCs w:val="20"/>
              </w:rPr>
              <w:t>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</w:tr>
      <w:tr w:rsidR="00DD249A" w:rsidRPr="00DD249A" w:rsidTr="009F6663">
        <w:trPr>
          <w:trHeight w:val="3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2010060400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DD249A" w:rsidRPr="00DD249A" w:rsidTr="009F6663">
        <w:trPr>
          <w:trHeight w:val="30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2010060500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</w:tr>
      <w:tr w:rsidR="00DD249A" w:rsidRPr="00DD249A" w:rsidTr="009F6663">
        <w:trPr>
          <w:trHeight w:val="4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2010065030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 xml:space="preserve"> Мероприятия в области коммунального хозяйства</w:t>
            </w:r>
          </w:p>
        </w:tc>
      </w:tr>
      <w:tr w:rsidR="00DD249A" w:rsidRPr="00DD249A" w:rsidTr="009F6663">
        <w:trPr>
          <w:trHeight w:val="4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2010070510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proofErr w:type="gramStart"/>
            <w:r w:rsidRPr="00DD249A">
              <w:rPr>
                <w:sz w:val="20"/>
                <w:szCs w:val="20"/>
              </w:rPr>
              <w:t>Субсидия  на</w:t>
            </w:r>
            <w:proofErr w:type="gramEnd"/>
            <w:r w:rsidRPr="00DD249A">
              <w:rPr>
                <w:sz w:val="20"/>
                <w:szCs w:val="20"/>
              </w:rPr>
              <w:t xml:space="preserve">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DD249A" w:rsidRPr="00DD249A" w:rsidTr="009F6663">
        <w:trPr>
          <w:trHeight w:val="4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2010070370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D249A">
              <w:rPr>
                <w:sz w:val="20"/>
                <w:szCs w:val="20"/>
              </w:rPr>
              <w:t>Софинансирование</w:t>
            </w:r>
            <w:proofErr w:type="spellEnd"/>
            <w:r w:rsidRPr="00DD249A">
              <w:rPr>
                <w:sz w:val="20"/>
                <w:szCs w:val="20"/>
              </w:rPr>
              <w:t xml:space="preserve">  мероприятий</w:t>
            </w:r>
            <w:proofErr w:type="gramEnd"/>
            <w:r w:rsidRPr="00DD249A">
              <w:rPr>
                <w:sz w:val="20"/>
                <w:szCs w:val="20"/>
              </w:rPr>
              <w:t xml:space="preserve">  на реализацию социально значимых проектов в сфере развития общественной инфраструктуры </w:t>
            </w:r>
          </w:p>
        </w:tc>
      </w:tr>
      <w:tr w:rsidR="00DD249A" w:rsidRPr="00DD249A" w:rsidTr="009F6663">
        <w:trPr>
          <w:trHeight w:val="4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2010070860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proofErr w:type="spellStart"/>
            <w:r w:rsidRPr="00DD249A">
              <w:rPr>
                <w:sz w:val="20"/>
                <w:szCs w:val="20"/>
              </w:rPr>
              <w:t>Софинансирование</w:t>
            </w:r>
            <w:proofErr w:type="spellEnd"/>
            <w:r w:rsidRPr="00DD249A">
              <w:rPr>
                <w:sz w:val="20"/>
                <w:szCs w:val="20"/>
              </w:rPr>
              <w:t xml:space="preserve"> мероприятий на поддержание безопасного технического состояния гидротехнических сооружений Новосибирской области в рамках государственной программы НСО "Охрана окружающей среды"</w:t>
            </w:r>
          </w:p>
        </w:tc>
      </w:tr>
      <w:tr w:rsidR="00DD249A" w:rsidRPr="00DD249A" w:rsidTr="009F6663">
        <w:trPr>
          <w:trHeight w:val="4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lastRenderedPageBreak/>
              <w:t>2010070580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proofErr w:type="spellStart"/>
            <w:r w:rsidRPr="00DD249A">
              <w:rPr>
                <w:sz w:val="20"/>
                <w:szCs w:val="20"/>
              </w:rPr>
              <w:t>Софинансирование</w:t>
            </w:r>
            <w:proofErr w:type="spellEnd"/>
            <w:r w:rsidRPr="00DD249A">
              <w:rPr>
                <w:sz w:val="20"/>
                <w:szCs w:val="20"/>
              </w:rPr>
              <w:t xml:space="preserve"> мероприятий подпрограммы "Газификация" в рамках государственной программы НСО "Жилищно-коммунальное хозяйство Новосибирской области" за счет средств местных бюджетов</w:t>
            </w:r>
          </w:p>
        </w:tc>
      </w:tr>
      <w:tr w:rsidR="00DD249A" w:rsidRPr="00DD249A" w:rsidTr="009F6663">
        <w:trPr>
          <w:trHeight w:val="4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  <w:lang w:val="en-US"/>
              </w:rPr>
            </w:pPr>
            <w:r w:rsidRPr="00DD249A">
              <w:rPr>
                <w:sz w:val="20"/>
                <w:szCs w:val="20"/>
              </w:rPr>
              <w:t>20100</w:t>
            </w:r>
            <w:r w:rsidRPr="00DD249A">
              <w:rPr>
                <w:sz w:val="20"/>
                <w:szCs w:val="20"/>
                <w:lang w:val="en-US"/>
              </w:rPr>
              <w:t>S0240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proofErr w:type="spellStart"/>
            <w:r w:rsidRPr="00DD249A">
              <w:rPr>
                <w:sz w:val="20"/>
                <w:szCs w:val="20"/>
              </w:rPr>
              <w:t>Софинансирование</w:t>
            </w:r>
            <w:proofErr w:type="spellEnd"/>
            <w:r w:rsidRPr="00DD249A">
              <w:rPr>
                <w:sz w:val="20"/>
                <w:szCs w:val="20"/>
              </w:rPr>
              <w:t xml:space="preserve"> проектов развития МО НСО, основанных на местных инициативах, в рамках </w:t>
            </w:r>
            <w:proofErr w:type="spellStart"/>
            <w:r w:rsidRPr="00DD249A">
              <w:rPr>
                <w:sz w:val="20"/>
                <w:szCs w:val="20"/>
              </w:rPr>
              <w:t>гос.программы</w:t>
            </w:r>
            <w:proofErr w:type="spellEnd"/>
            <w:r w:rsidRPr="00DD249A">
              <w:rPr>
                <w:sz w:val="20"/>
                <w:szCs w:val="20"/>
              </w:rPr>
              <w:t xml:space="preserve"> "Управление финансами в НСО"</w:t>
            </w:r>
          </w:p>
        </w:tc>
      </w:tr>
      <w:tr w:rsidR="00DD249A" w:rsidRPr="00DD249A" w:rsidTr="009F6663">
        <w:trPr>
          <w:trHeight w:val="4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  <w:lang w:val="en-US"/>
              </w:rPr>
            </w:pPr>
            <w:r w:rsidRPr="00DD249A">
              <w:rPr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Непрограммные направления областного бюджета</w:t>
            </w:r>
          </w:p>
        </w:tc>
      </w:tr>
      <w:tr w:rsidR="00DD249A" w:rsidRPr="00DD249A" w:rsidTr="009F6663">
        <w:trPr>
          <w:trHeight w:val="4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  <w:lang w:val="en-US"/>
              </w:rPr>
            </w:pPr>
            <w:r w:rsidRPr="00DD249A">
              <w:rPr>
                <w:sz w:val="20"/>
                <w:szCs w:val="20"/>
                <w:lang w:val="en-US"/>
              </w:rPr>
              <w:t>9900051180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D249A" w:rsidRPr="00DD249A" w:rsidTr="009F6663">
        <w:trPr>
          <w:trHeight w:val="33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9990000090</w:t>
            </w:r>
          </w:p>
        </w:tc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Условно-утвержденные расходы</w:t>
            </w:r>
          </w:p>
        </w:tc>
      </w:tr>
    </w:tbl>
    <w:p w:rsidR="00DD249A" w:rsidRPr="00DD249A" w:rsidRDefault="00DD249A" w:rsidP="00DD249A">
      <w:pPr>
        <w:shd w:val="clear" w:color="auto" w:fill="FFFFFF"/>
        <w:tabs>
          <w:tab w:val="left" w:pos="1015"/>
        </w:tabs>
        <w:spacing w:before="7" w:line="317" w:lineRule="exact"/>
        <w:rPr>
          <w:sz w:val="20"/>
          <w:szCs w:val="20"/>
          <w:lang w:val="en-US"/>
        </w:rPr>
      </w:pPr>
    </w:p>
    <w:p w:rsidR="00DD249A" w:rsidRPr="00DD249A" w:rsidRDefault="00DD249A" w:rsidP="00DD249A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sz w:val="20"/>
          <w:szCs w:val="20"/>
        </w:rPr>
      </w:pPr>
    </w:p>
    <w:p w:rsidR="00DD249A" w:rsidRPr="00DD249A" w:rsidRDefault="00DD249A" w:rsidP="00DD249A">
      <w:pPr>
        <w:shd w:val="clear" w:color="auto" w:fill="FFFFFF"/>
        <w:jc w:val="right"/>
        <w:outlineLvl w:val="0"/>
        <w:rPr>
          <w:sz w:val="20"/>
          <w:szCs w:val="20"/>
        </w:rPr>
      </w:pPr>
      <w:r w:rsidRPr="00DD249A">
        <w:rPr>
          <w:sz w:val="20"/>
          <w:szCs w:val="20"/>
        </w:rPr>
        <w:t>ПРИЛОЖЕНИЕ № 2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к Порядку применения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бюджетной классификации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Российской Федерации в части.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относящейся к бюджету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 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Ордынского района Новосибирской области,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утвержденному постановлением администрации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 xml:space="preserve">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 Ордынского района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Новосибирской области от 04.10.2024 г. № 49</w:t>
      </w:r>
    </w:p>
    <w:p w:rsidR="00DD249A" w:rsidRPr="00DD249A" w:rsidRDefault="00DD249A" w:rsidP="00DD249A">
      <w:pPr>
        <w:shd w:val="clear" w:color="auto" w:fill="FFFFFF"/>
        <w:jc w:val="center"/>
        <w:outlineLvl w:val="0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>ПЕРЕЧЕНЬ</w:t>
      </w:r>
    </w:p>
    <w:p w:rsidR="00DD249A" w:rsidRPr="00DD249A" w:rsidRDefault="00DD249A" w:rsidP="00DD249A">
      <w:pPr>
        <w:shd w:val="clear" w:color="auto" w:fill="FFFFFF"/>
        <w:jc w:val="center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>целевых статей классификации расходов бюджета Верх-</w:t>
      </w:r>
      <w:proofErr w:type="spellStart"/>
      <w:r w:rsidRPr="00DD249A">
        <w:rPr>
          <w:b/>
          <w:sz w:val="20"/>
          <w:szCs w:val="20"/>
        </w:rPr>
        <w:t>Алеусского</w:t>
      </w:r>
      <w:proofErr w:type="spellEnd"/>
      <w:r w:rsidRPr="00DD249A">
        <w:rPr>
          <w:b/>
          <w:sz w:val="20"/>
          <w:szCs w:val="20"/>
        </w:rPr>
        <w:t xml:space="preserve"> сельсовета Ордынского</w:t>
      </w:r>
    </w:p>
    <w:p w:rsidR="00DD249A" w:rsidRPr="00DD249A" w:rsidRDefault="00DD249A" w:rsidP="00DD249A">
      <w:pPr>
        <w:shd w:val="clear" w:color="auto" w:fill="FFFFFF"/>
        <w:jc w:val="center"/>
        <w:rPr>
          <w:b/>
          <w:sz w:val="20"/>
          <w:szCs w:val="20"/>
        </w:rPr>
      </w:pPr>
      <w:r w:rsidRPr="00DD249A">
        <w:rPr>
          <w:b/>
          <w:sz w:val="20"/>
          <w:szCs w:val="20"/>
        </w:rPr>
        <w:t>района Новосибирской области, финансовое обеспечение которых осуществляется за сч</w:t>
      </w:r>
      <w:r>
        <w:rPr>
          <w:b/>
          <w:sz w:val="20"/>
          <w:szCs w:val="20"/>
        </w:rPr>
        <w:t>ет средств федерального бюджета</w:t>
      </w:r>
    </w:p>
    <w:p w:rsidR="00DD249A" w:rsidRPr="00DD249A" w:rsidRDefault="00DD249A" w:rsidP="00DD249A">
      <w:pPr>
        <w:shd w:val="clear" w:color="auto" w:fill="FFFFFF"/>
        <w:jc w:val="center"/>
        <w:rPr>
          <w:sz w:val="20"/>
          <w:szCs w:val="20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8"/>
        <w:gridCol w:w="7312"/>
      </w:tblGrid>
      <w:tr w:rsidR="00DD249A" w:rsidRPr="00DD249A" w:rsidTr="009F6663">
        <w:trPr>
          <w:trHeight w:val="555"/>
        </w:trPr>
        <w:tc>
          <w:tcPr>
            <w:tcW w:w="1868" w:type="dxa"/>
          </w:tcPr>
          <w:p w:rsidR="00DD249A" w:rsidRPr="00DD249A" w:rsidRDefault="00DD249A" w:rsidP="009F6663">
            <w:pPr>
              <w:shd w:val="clear" w:color="auto" w:fill="FFFFFF"/>
              <w:tabs>
                <w:tab w:val="left" w:pos="1015"/>
              </w:tabs>
              <w:spacing w:before="7" w:line="317" w:lineRule="exact"/>
              <w:ind w:left="7" w:firstLine="554"/>
              <w:jc w:val="center"/>
              <w:rPr>
                <w:sz w:val="20"/>
                <w:szCs w:val="20"/>
              </w:rPr>
            </w:pPr>
          </w:p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Код</w:t>
            </w:r>
          </w:p>
          <w:p w:rsidR="00DD249A" w:rsidRPr="00DD249A" w:rsidRDefault="00DD249A" w:rsidP="009F6663">
            <w:pPr>
              <w:shd w:val="clear" w:color="auto" w:fill="FFFFFF"/>
              <w:tabs>
                <w:tab w:val="left" w:pos="1015"/>
              </w:tabs>
              <w:spacing w:before="7" w:line="317" w:lineRule="exact"/>
              <w:ind w:left="7" w:firstLine="554"/>
              <w:jc w:val="center"/>
              <w:rPr>
                <w:sz w:val="20"/>
                <w:szCs w:val="20"/>
              </w:rPr>
            </w:pPr>
          </w:p>
        </w:tc>
        <w:tc>
          <w:tcPr>
            <w:tcW w:w="7312" w:type="dxa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</w:p>
          <w:p w:rsidR="00DD249A" w:rsidRPr="00DD249A" w:rsidRDefault="00DD249A" w:rsidP="009F6663">
            <w:pPr>
              <w:shd w:val="clear" w:color="auto" w:fill="FFFFFF"/>
              <w:tabs>
                <w:tab w:val="left" w:pos="1015"/>
              </w:tabs>
              <w:spacing w:before="7" w:line="317" w:lineRule="exact"/>
              <w:jc w:val="center"/>
              <w:rPr>
                <w:sz w:val="20"/>
                <w:szCs w:val="20"/>
              </w:rPr>
            </w:pPr>
            <w:r w:rsidRPr="00DD249A">
              <w:rPr>
                <w:bCs/>
                <w:sz w:val="20"/>
                <w:szCs w:val="20"/>
              </w:rPr>
              <w:t>Наименование целевой статьи</w:t>
            </w:r>
          </w:p>
        </w:tc>
      </w:tr>
      <w:tr w:rsidR="00DD249A" w:rsidRPr="00DD249A" w:rsidTr="009F6663">
        <w:trPr>
          <w:trHeight w:val="255"/>
        </w:trPr>
        <w:tc>
          <w:tcPr>
            <w:tcW w:w="1868" w:type="dxa"/>
            <w:vAlign w:val="bottom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9900051180</w:t>
            </w:r>
          </w:p>
        </w:tc>
        <w:tc>
          <w:tcPr>
            <w:tcW w:w="7312" w:type="dxa"/>
            <w:vAlign w:val="bottom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</w:tbl>
    <w:p w:rsidR="00DD249A" w:rsidRPr="00DD249A" w:rsidRDefault="00DD249A" w:rsidP="00DD249A">
      <w:pPr>
        <w:shd w:val="clear" w:color="auto" w:fill="FFFFFF"/>
        <w:tabs>
          <w:tab w:val="left" w:pos="1015"/>
        </w:tabs>
        <w:spacing w:before="7" w:line="317" w:lineRule="exact"/>
        <w:rPr>
          <w:sz w:val="20"/>
          <w:szCs w:val="20"/>
        </w:rPr>
      </w:pPr>
    </w:p>
    <w:p w:rsidR="00DD249A" w:rsidRPr="00DD249A" w:rsidRDefault="00DD249A" w:rsidP="00DD249A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sz w:val="20"/>
          <w:szCs w:val="20"/>
        </w:rPr>
      </w:pPr>
    </w:p>
    <w:p w:rsidR="00DD249A" w:rsidRPr="00DD249A" w:rsidRDefault="00DD249A" w:rsidP="00DD249A">
      <w:pPr>
        <w:shd w:val="clear" w:color="auto" w:fill="FFFFFF"/>
        <w:jc w:val="right"/>
        <w:outlineLvl w:val="0"/>
        <w:rPr>
          <w:sz w:val="20"/>
          <w:szCs w:val="20"/>
        </w:rPr>
      </w:pPr>
      <w:r w:rsidRPr="00DD249A">
        <w:rPr>
          <w:sz w:val="20"/>
          <w:szCs w:val="20"/>
        </w:rPr>
        <w:t>ПРИЛОЖЕНИЕ № 3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к Порядку применения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бюджетной классификации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Российской Федерации в части.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относящейся к бюджету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 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Ордынского района Новосибирской области,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утвержденному постановлением администрации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 xml:space="preserve"> Верх-</w:t>
      </w:r>
      <w:proofErr w:type="spellStart"/>
      <w:r w:rsidRPr="00DD249A">
        <w:rPr>
          <w:sz w:val="20"/>
          <w:szCs w:val="20"/>
        </w:rPr>
        <w:t>Алеусского</w:t>
      </w:r>
      <w:proofErr w:type="spellEnd"/>
      <w:r w:rsidRPr="00DD249A">
        <w:rPr>
          <w:sz w:val="20"/>
          <w:szCs w:val="20"/>
        </w:rPr>
        <w:t xml:space="preserve"> сельсовета Ордынского района</w:t>
      </w:r>
    </w:p>
    <w:p w:rsidR="00DD249A" w:rsidRPr="00DD249A" w:rsidRDefault="00DD249A" w:rsidP="00DD249A">
      <w:pPr>
        <w:shd w:val="clear" w:color="auto" w:fill="FFFFFF"/>
        <w:jc w:val="right"/>
        <w:rPr>
          <w:sz w:val="20"/>
          <w:szCs w:val="20"/>
        </w:rPr>
      </w:pPr>
      <w:r w:rsidRPr="00DD249A">
        <w:rPr>
          <w:sz w:val="20"/>
          <w:szCs w:val="20"/>
        </w:rPr>
        <w:t>Новосибирской области от 04.10.2024 г. № 49</w:t>
      </w:r>
    </w:p>
    <w:p w:rsidR="00DD249A" w:rsidRPr="00DD249A" w:rsidRDefault="00DD249A" w:rsidP="00DD249A">
      <w:pPr>
        <w:shd w:val="clear" w:color="auto" w:fill="FFFFFF"/>
        <w:jc w:val="center"/>
        <w:outlineLvl w:val="0"/>
        <w:rPr>
          <w:sz w:val="20"/>
          <w:szCs w:val="20"/>
        </w:rPr>
      </w:pPr>
      <w:r w:rsidRPr="00DD249A">
        <w:rPr>
          <w:b/>
          <w:bCs/>
          <w:sz w:val="20"/>
          <w:szCs w:val="20"/>
        </w:rPr>
        <w:t>ПЕРЕЧЕНЬ</w:t>
      </w:r>
    </w:p>
    <w:p w:rsidR="00DD249A" w:rsidRPr="00DD249A" w:rsidRDefault="00DD249A" w:rsidP="00DD249A">
      <w:pPr>
        <w:shd w:val="clear" w:color="auto" w:fill="FFFFFF"/>
        <w:jc w:val="center"/>
        <w:rPr>
          <w:b/>
          <w:bCs/>
          <w:sz w:val="20"/>
          <w:szCs w:val="20"/>
        </w:rPr>
      </w:pPr>
      <w:r w:rsidRPr="00DD249A">
        <w:rPr>
          <w:b/>
          <w:bCs/>
          <w:sz w:val="20"/>
          <w:szCs w:val="20"/>
        </w:rPr>
        <w:t>видов расходов классификации видов расходов бюджета Верх-</w:t>
      </w:r>
      <w:proofErr w:type="spellStart"/>
      <w:r w:rsidRPr="00DD249A">
        <w:rPr>
          <w:b/>
          <w:bCs/>
          <w:sz w:val="20"/>
          <w:szCs w:val="20"/>
        </w:rPr>
        <w:t>Алеусского</w:t>
      </w:r>
      <w:proofErr w:type="spellEnd"/>
      <w:r w:rsidRPr="00DD249A">
        <w:rPr>
          <w:b/>
          <w:bCs/>
          <w:sz w:val="20"/>
          <w:szCs w:val="20"/>
        </w:rPr>
        <w:t xml:space="preserve"> сельсовета Ордынского района Новосибирской области</w:t>
      </w:r>
    </w:p>
    <w:tbl>
      <w:tblPr>
        <w:tblW w:w="97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8352"/>
      </w:tblGrid>
      <w:tr w:rsidR="00DD249A" w:rsidRPr="00DD249A" w:rsidTr="009F6663">
        <w:trPr>
          <w:trHeight w:val="37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Код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b/>
                <w:bCs/>
                <w:sz w:val="20"/>
                <w:szCs w:val="20"/>
              </w:rPr>
              <w:t>Наименование вида расходов</w:t>
            </w:r>
          </w:p>
        </w:tc>
      </w:tr>
      <w:tr w:rsidR="00DD249A" w:rsidRPr="00DD249A" w:rsidTr="009F6663">
        <w:trPr>
          <w:trHeight w:val="37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249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D249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DD249A" w:rsidRPr="00DD249A" w:rsidTr="009F6663"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249A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</w:tr>
      <w:tr w:rsidR="00DD249A" w:rsidRPr="00DD249A" w:rsidTr="009F6663"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</w:tr>
      <w:tr w:rsidR="00DD249A" w:rsidRPr="00DD249A" w:rsidTr="009F6663"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Иные выплаты персоналу за исключением фонда оплаты труда</w:t>
            </w:r>
          </w:p>
        </w:tc>
      </w:tr>
      <w:tr w:rsidR="00DD249A" w:rsidRPr="00DD249A" w:rsidTr="009F6663"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DD249A" w:rsidRPr="00DD249A" w:rsidTr="009F6663"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D249A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249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DD249A" w:rsidRPr="00DD249A" w:rsidTr="009F6663"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b/>
                <w:bCs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DD249A" w:rsidRPr="00DD249A" w:rsidTr="009F6663"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D249A">
              <w:rPr>
                <w:bCs/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D249A">
              <w:rPr>
                <w:b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DD249A" w:rsidRPr="00DD249A" w:rsidTr="009F6663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jc w:val="center"/>
              <w:rPr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  <w:r w:rsidRPr="00DD249A">
              <w:rPr>
                <w:sz w:val="20"/>
                <w:szCs w:val="20"/>
              </w:rPr>
              <w:t>для обеспечения</w:t>
            </w:r>
            <w:r w:rsidRPr="00DD249A">
              <w:rPr>
                <w:b/>
                <w:sz w:val="20"/>
                <w:szCs w:val="20"/>
              </w:rPr>
              <w:t xml:space="preserve"> </w:t>
            </w:r>
            <w:r w:rsidRPr="00DD249A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</w:tr>
      <w:tr w:rsidR="00DD249A" w:rsidRPr="00DD249A" w:rsidTr="009F6663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jc w:val="center"/>
              <w:rPr>
                <w:color w:val="000000"/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</w:tr>
      <w:tr w:rsidR="00DD249A" w:rsidRPr="00DD249A" w:rsidTr="009F6663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249A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</w:tr>
      <w:tr w:rsidR="00DD249A" w:rsidRPr="00DD249A" w:rsidTr="009F6663">
        <w:trPr>
          <w:trHeight w:val="35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249A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b/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</w:tr>
      <w:tr w:rsidR="00DD249A" w:rsidRPr="00DD249A" w:rsidTr="009F6663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D249A">
              <w:rPr>
                <w:sz w:val="20"/>
                <w:szCs w:val="20"/>
              </w:rPr>
              <w:t>31</w:t>
            </w:r>
            <w:r w:rsidRPr="00DD24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</w:tr>
      <w:tr w:rsidR="00DD249A" w:rsidRPr="00DD249A" w:rsidTr="009F6663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249A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DD249A">
              <w:rPr>
                <w:b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</w:tr>
      <w:tr w:rsidR="00DD249A" w:rsidRPr="00DD249A" w:rsidTr="009F6663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249A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DD249A">
              <w:rPr>
                <w:b/>
                <w:color w:val="000000"/>
                <w:sz w:val="20"/>
                <w:szCs w:val="20"/>
              </w:rPr>
              <w:t>Бюджетные инвестиции</w:t>
            </w:r>
          </w:p>
        </w:tc>
      </w:tr>
      <w:tr w:rsidR="00DD249A" w:rsidRPr="00DD249A" w:rsidTr="009F6663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414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DD249A" w:rsidRPr="00DD249A" w:rsidTr="009F6663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249A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</w:tr>
      <w:tr w:rsidR="00DD249A" w:rsidRPr="00DD249A" w:rsidTr="009F6663">
        <w:trPr>
          <w:trHeight w:val="34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rPr>
                <w:bCs/>
                <w:sz w:val="20"/>
                <w:szCs w:val="20"/>
              </w:rPr>
            </w:pPr>
            <w:r w:rsidRPr="00DD249A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</w:tr>
      <w:tr w:rsidR="00DD249A" w:rsidRPr="00DD249A" w:rsidTr="009F6663">
        <w:trPr>
          <w:trHeight w:val="3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249A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</w:tr>
      <w:tr w:rsidR="00DD249A" w:rsidRPr="00DD249A" w:rsidTr="009F6663">
        <w:trPr>
          <w:trHeight w:val="3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810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D249A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DD249A" w:rsidRPr="00DD249A" w:rsidTr="009F6663">
        <w:trPr>
          <w:trHeight w:val="3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811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D249A">
              <w:rPr>
                <w:bCs/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DD249A" w:rsidRPr="00DD249A" w:rsidTr="009F6663">
        <w:trPr>
          <w:trHeight w:val="3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249A">
              <w:rPr>
                <w:b/>
                <w:sz w:val="20"/>
                <w:szCs w:val="20"/>
              </w:rPr>
              <w:t>830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DD249A">
              <w:rPr>
                <w:b/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</w:tr>
      <w:tr w:rsidR="00DD249A" w:rsidRPr="00DD249A" w:rsidTr="009F6663">
        <w:trPr>
          <w:trHeight w:val="3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831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DD249A">
              <w:rPr>
                <w:bCs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DD249A" w:rsidRPr="00DD249A" w:rsidTr="009F6663">
        <w:trPr>
          <w:trHeight w:val="50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D249A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</w:tr>
      <w:tr w:rsidR="00DD249A" w:rsidRPr="00DD249A" w:rsidTr="009F6663">
        <w:trPr>
          <w:trHeight w:val="50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851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</w:tr>
      <w:tr w:rsidR="00DD249A" w:rsidRPr="00DD249A" w:rsidTr="009F6663">
        <w:trPr>
          <w:trHeight w:val="50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852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</w:tr>
      <w:tr w:rsidR="00DD249A" w:rsidRPr="00DD249A" w:rsidTr="009F6663">
        <w:trPr>
          <w:trHeight w:val="50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853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</w:tr>
      <w:tr w:rsidR="00DD249A" w:rsidRPr="00DD249A" w:rsidTr="009F6663">
        <w:trPr>
          <w:trHeight w:val="20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870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</w:tr>
      <w:tr w:rsidR="00DD249A" w:rsidRPr="00DD249A" w:rsidTr="009F6663">
        <w:trPr>
          <w:trHeight w:val="20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D249A">
              <w:rPr>
                <w:sz w:val="20"/>
                <w:szCs w:val="20"/>
                <w:lang w:val="en-US"/>
              </w:rPr>
              <w:t>880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</w:tr>
      <w:tr w:rsidR="00DD249A" w:rsidRPr="00DD249A" w:rsidTr="009F6663">
        <w:trPr>
          <w:trHeight w:val="20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D249A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D249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</w:tr>
      <w:tr w:rsidR="00DD249A" w:rsidRPr="00DD249A" w:rsidTr="009F6663">
        <w:trPr>
          <w:trHeight w:val="20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D249A">
              <w:rPr>
                <w:sz w:val="20"/>
                <w:szCs w:val="20"/>
                <w:lang w:val="en-US"/>
              </w:rPr>
              <w:t>990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Условно утвержденные расходы</w:t>
            </w:r>
          </w:p>
        </w:tc>
      </w:tr>
      <w:tr w:rsidR="00DD249A" w:rsidRPr="00DD249A" w:rsidTr="009F6663">
        <w:trPr>
          <w:trHeight w:val="20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D249A">
              <w:rPr>
                <w:sz w:val="20"/>
                <w:szCs w:val="20"/>
                <w:lang w:val="en-US"/>
              </w:rPr>
              <w:t>999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49A" w:rsidRPr="00DD249A" w:rsidRDefault="00DD249A" w:rsidP="009F6663">
            <w:pPr>
              <w:rPr>
                <w:sz w:val="20"/>
                <w:szCs w:val="20"/>
              </w:rPr>
            </w:pPr>
            <w:r w:rsidRPr="00DD249A">
              <w:rPr>
                <w:sz w:val="20"/>
                <w:szCs w:val="20"/>
              </w:rPr>
              <w:t>Условно утвержденные расходы</w:t>
            </w:r>
          </w:p>
        </w:tc>
      </w:tr>
    </w:tbl>
    <w:p w:rsidR="00AF5CEC" w:rsidRPr="00AF5CEC" w:rsidRDefault="00AF5CEC" w:rsidP="00DD249A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AF5CEC" w:rsidRPr="00AF5CEC" w:rsidRDefault="00AF5CEC" w:rsidP="00AF5CEC">
      <w:pPr>
        <w:pStyle w:val="a6"/>
        <w:spacing w:before="0" w:beforeAutospacing="0" w:after="0" w:afterAutospacing="0"/>
        <w:rPr>
          <w:sz w:val="20"/>
          <w:szCs w:val="20"/>
        </w:rPr>
      </w:pPr>
      <w:r w:rsidRPr="00AF5CEC">
        <w:rPr>
          <w:color w:val="000000"/>
          <w:sz w:val="20"/>
          <w:szCs w:val="20"/>
          <w:shd w:val="clear" w:color="auto" w:fill="FFFFFF"/>
        </w:rPr>
        <w:t>Налоги — это обязательные платежи, которые субъекты государства обязаны уплачивать в бюджет для обеспечения его функционирования и осуществления государственных программ и мероприятий.</w:t>
      </w:r>
      <w:r w:rsidRPr="00AF5CEC">
        <w:rPr>
          <w:color w:val="000000"/>
          <w:sz w:val="20"/>
          <w:szCs w:val="20"/>
        </w:rPr>
        <w:br/>
      </w:r>
      <w:r w:rsidRPr="00AF5CEC">
        <w:rPr>
          <w:color w:val="000000"/>
          <w:sz w:val="20"/>
          <w:szCs w:val="20"/>
          <w:shd w:val="clear" w:color="auto" w:fill="FFFFFF"/>
        </w:rPr>
        <w:t>Налоги играют важную роль в экономической жизни государства и общества в целом. Они являются основным источником доходов государства, которые используются для финансирования социальных программ, обороны, инфраструктуры и других сфер деятельности государства.</w:t>
      </w:r>
      <w:r w:rsidRPr="00AF5CEC">
        <w:rPr>
          <w:color w:val="000000"/>
          <w:sz w:val="20"/>
          <w:szCs w:val="20"/>
          <w:shd w:val="clear" w:color="auto" w:fill="FFFFFF"/>
        </w:rPr>
        <w:br/>
        <w:t xml:space="preserve">О налогах говорят везде и все. И мы все рано или поздно задаемся вопросами: а надо ли вообще платить налоги? На какие цели они идут, и какую пользу от его уплаты получаю Я как – обычный </w:t>
      </w:r>
      <w:proofErr w:type="gramStart"/>
      <w:r w:rsidRPr="00AF5CEC">
        <w:rPr>
          <w:color w:val="000000"/>
          <w:sz w:val="20"/>
          <w:szCs w:val="20"/>
          <w:shd w:val="clear" w:color="auto" w:fill="FFFFFF"/>
        </w:rPr>
        <w:t>гражданин?</w:t>
      </w:r>
      <w:r w:rsidRPr="00AF5CEC">
        <w:rPr>
          <w:color w:val="000000"/>
          <w:sz w:val="20"/>
          <w:szCs w:val="20"/>
          <w:shd w:val="clear" w:color="auto" w:fill="FFFFFF"/>
        </w:rPr>
        <w:br/>
        <w:t>Налог</w:t>
      </w:r>
      <w:proofErr w:type="gramEnd"/>
      <w:r w:rsidRPr="00AF5CEC">
        <w:rPr>
          <w:color w:val="000000"/>
          <w:sz w:val="20"/>
          <w:szCs w:val="20"/>
          <w:shd w:val="clear" w:color="auto" w:fill="FFFFFF"/>
        </w:rPr>
        <w:t xml:space="preserve"> имеет не только экономическое, но и правовое содержание, он рассматривается как юридическая обязанность граждан перед государством. В Конституции Российской Федерации уплата налогов — одна из обязанностей граждан нашей страны.</w:t>
      </w:r>
      <w:r w:rsidRPr="00AF5CEC">
        <w:rPr>
          <w:color w:val="000000"/>
          <w:sz w:val="20"/>
          <w:szCs w:val="20"/>
          <w:shd w:val="clear" w:color="auto" w:fill="FFFFFF"/>
        </w:rPr>
        <w:br/>
        <w:t>Что же такое налог в современной России? Налог - это обязательный безвозмездный платеж (взнос), установленный законодательством и осуществляемый плательщиком в определенном размере и в определенный срок.</w:t>
      </w:r>
      <w:r w:rsidRPr="00AF5CEC">
        <w:rPr>
          <w:color w:val="000000"/>
          <w:sz w:val="20"/>
          <w:szCs w:val="20"/>
          <w:shd w:val="clear" w:color="auto" w:fill="FFFFFF"/>
        </w:rPr>
        <w:br/>
        <w:t>Значение налогов, как источника поддержания страны, носит публичный характер, т.к. налогообложение направлено на интересы всего населения. Налоги выполняют ряд важных функций: они содержат большие возможности для регулирования производства, стимулирования развития различных отраслей в экономике.</w:t>
      </w:r>
      <w:r w:rsidRPr="00AF5CEC">
        <w:rPr>
          <w:color w:val="000000"/>
          <w:sz w:val="20"/>
          <w:szCs w:val="20"/>
          <w:shd w:val="clear" w:color="auto" w:fill="FFFFFF"/>
        </w:rPr>
        <w:br/>
      </w:r>
      <w:r w:rsidRPr="00AF5CEC">
        <w:rPr>
          <w:color w:val="000000"/>
          <w:sz w:val="20"/>
          <w:szCs w:val="20"/>
          <w:shd w:val="clear" w:color="auto" w:fill="FFFFFF"/>
        </w:rPr>
        <w:lastRenderedPageBreak/>
        <w:t>В налогах заложены возможности регулирования доходов населения и поддержки малоимущих граждан.</w:t>
      </w:r>
      <w:r w:rsidRPr="00AF5CEC">
        <w:rPr>
          <w:color w:val="000000"/>
          <w:sz w:val="20"/>
          <w:szCs w:val="20"/>
          <w:shd w:val="clear" w:color="auto" w:fill="FFFFFF"/>
        </w:rPr>
        <w:br/>
        <w:t>Все перечисления налогоплательщиков поступают в бюджет, откуда потом распределяются по нескольким направлениям:</w:t>
      </w:r>
      <w:r w:rsidRPr="00AF5CEC">
        <w:rPr>
          <w:color w:val="000000"/>
          <w:sz w:val="20"/>
          <w:szCs w:val="20"/>
          <w:shd w:val="clear" w:color="auto" w:fill="FFFFFF"/>
        </w:rPr>
        <w:br/>
        <w:t>— финансирование правоохранительных органов;</w:t>
      </w:r>
      <w:r w:rsidRPr="00AF5CEC">
        <w:rPr>
          <w:color w:val="000000"/>
          <w:sz w:val="20"/>
          <w:szCs w:val="20"/>
          <w:shd w:val="clear" w:color="auto" w:fill="FFFFFF"/>
        </w:rPr>
        <w:br/>
        <w:t>— содержание государственных учреждений (больниц, школ, детских садов и т.д.);</w:t>
      </w:r>
      <w:r w:rsidRPr="00AF5CEC">
        <w:rPr>
          <w:color w:val="000000"/>
          <w:sz w:val="20"/>
          <w:szCs w:val="20"/>
          <w:shd w:val="clear" w:color="auto" w:fill="FFFFFF"/>
        </w:rPr>
        <w:br/>
        <w:t>— обеспечение безопасности государства, в том числе на содержание армии;</w:t>
      </w:r>
      <w:r w:rsidRPr="00AF5CEC">
        <w:rPr>
          <w:color w:val="000000"/>
          <w:sz w:val="20"/>
          <w:szCs w:val="20"/>
          <w:shd w:val="clear" w:color="auto" w:fill="FFFFFF"/>
        </w:rPr>
        <w:br/>
        <w:t>— финансирование государственных и муниципальных программ;</w:t>
      </w:r>
      <w:r w:rsidRPr="00AF5CEC">
        <w:rPr>
          <w:color w:val="000000"/>
          <w:sz w:val="20"/>
          <w:szCs w:val="20"/>
          <w:shd w:val="clear" w:color="auto" w:fill="FFFFFF"/>
        </w:rPr>
        <w:br/>
        <w:t>— субсидирование сферы жилищно-коммунального хозяйства;</w:t>
      </w:r>
      <w:r w:rsidRPr="00AF5CEC">
        <w:rPr>
          <w:color w:val="000000"/>
          <w:sz w:val="20"/>
          <w:szCs w:val="20"/>
          <w:shd w:val="clear" w:color="auto" w:fill="FFFFFF"/>
        </w:rPr>
        <w:br/>
        <w:t>— строительство социальных объектов и благоустройство территорий;</w:t>
      </w:r>
      <w:r w:rsidRPr="00AF5CEC">
        <w:rPr>
          <w:color w:val="000000"/>
          <w:sz w:val="20"/>
          <w:szCs w:val="20"/>
          <w:shd w:val="clear" w:color="auto" w:fill="FFFFFF"/>
        </w:rPr>
        <w:br/>
        <w:t>— пенсионное обеспечение граждан.</w:t>
      </w:r>
      <w:r w:rsidRPr="00AF5CEC">
        <w:rPr>
          <w:color w:val="000000"/>
          <w:sz w:val="20"/>
          <w:szCs w:val="20"/>
          <w:shd w:val="clear" w:color="auto" w:fill="FFFFFF"/>
        </w:rPr>
        <w:br/>
        <w:t>Может быть, потому что до сих пор не придумано идеальной налоговой системы, отношение общества к налогообложению либо откровенно негативное, либо критическое, при том, что важность этих сборов бесспорна и все это понимают.</w:t>
      </w:r>
      <w:r w:rsidRPr="00AF5CEC">
        <w:rPr>
          <w:color w:val="000000"/>
          <w:sz w:val="20"/>
          <w:szCs w:val="20"/>
          <w:shd w:val="clear" w:color="auto" w:fill="FFFFFF"/>
        </w:rPr>
        <w:br/>
        <w:t>В повседневной жизни мы часто слышим нелестные отзывы о наших дорогах, о плохом благоустройстве сёл, об отсутствии современного оборудования в больницах. Но мы редко задумываемся о причинах такой ситуации, о том, что налоги – это плата за возможность жить в цивилизованном обществе. Каждый человек хочет жить в комфорте, иметь все, что ему захочется, при этом ничего не отдавая взамен. А ведь благосостояние должно быть на чем-то основано. Поэтому каждому налогоплательщику важно понимать, насколько ответственно он должен подходить к уплате налогов.</w:t>
      </w:r>
      <w:r w:rsidRPr="00AF5CEC">
        <w:rPr>
          <w:color w:val="000000"/>
          <w:sz w:val="20"/>
          <w:szCs w:val="20"/>
          <w:shd w:val="clear" w:color="auto" w:fill="FFFFFF"/>
        </w:rPr>
        <w:br/>
        <w:t>Уплачивая налоги своевременно и в полном объеме, мы обеспечиваем будущее себе и своим детям. Помните об этом!</w:t>
      </w:r>
    </w:p>
    <w:p w:rsidR="00565E25" w:rsidRPr="00DD249A" w:rsidRDefault="00AF5CEC" w:rsidP="00565E25">
      <w:pPr>
        <w:pStyle w:val="a6"/>
      </w:pPr>
      <w:r>
        <w:rPr>
          <w:noProof/>
        </w:rPr>
        <w:drawing>
          <wp:inline distT="0" distB="0" distL="0" distR="0" wp14:anchorId="08EFD741" wp14:editId="4A2D6188">
            <wp:extent cx="6315075" cy="4371975"/>
            <wp:effectExtent l="0" t="0" r="9525" b="9525"/>
            <wp:docPr id="2" name="Рисунок 2" descr="C:\Users\User\AppData\Local\Temp\Rar$DIa400.41666\ИН газета_ЧБ_ 3х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00.41666\ИН газета_ЧБ_ 3х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980" cy="438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9A" w:rsidRPr="00DD249A" w:rsidRDefault="00DD249A" w:rsidP="00DD249A">
      <w:pPr>
        <w:rPr>
          <w:noProof/>
          <w:sz w:val="20"/>
          <w:szCs w:val="20"/>
        </w:rPr>
      </w:pPr>
      <w:r w:rsidRPr="00DD249A">
        <w:rPr>
          <w:noProof/>
          <w:sz w:val="20"/>
          <w:szCs w:val="20"/>
        </w:rPr>
        <w:drawing>
          <wp:inline distT="0" distB="0" distL="0" distR="0" wp14:anchorId="3D46BD09" wp14:editId="5DCEE09A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49A" w:rsidRPr="00DD249A" w:rsidRDefault="00DD249A" w:rsidP="00DD249A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DD249A">
        <w:rPr>
          <w:b/>
          <w:noProof/>
          <w:sz w:val="20"/>
          <w:szCs w:val="20"/>
        </w:rPr>
        <w:t xml:space="preserve">«Неделя консультаций» приуроченная </w:t>
      </w:r>
    </w:p>
    <w:p w:rsidR="00DD249A" w:rsidRPr="00DD249A" w:rsidRDefault="00DD249A" w:rsidP="00DD249A">
      <w:pPr>
        <w:autoSpaceDE w:val="0"/>
        <w:autoSpaceDN w:val="0"/>
        <w:adjustRightInd w:val="0"/>
        <w:ind w:firstLine="709"/>
        <w:jc w:val="center"/>
        <w:rPr>
          <w:rStyle w:val="apple-converted-space"/>
          <w:noProof/>
          <w:sz w:val="20"/>
          <w:szCs w:val="20"/>
        </w:rPr>
      </w:pPr>
      <w:r w:rsidRPr="00DD249A">
        <w:rPr>
          <w:b/>
          <w:noProof/>
          <w:sz w:val="20"/>
          <w:szCs w:val="20"/>
        </w:rPr>
        <w:t>к Декаде пожилого человека</w:t>
      </w:r>
    </w:p>
    <w:p w:rsidR="00DD249A" w:rsidRPr="00DD249A" w:rsidRDefault="00DD249A" w:rsidP="00DD249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D249A">
        <w:rPr>
          <w:rStyle w:val="apple-converted-space"/>
          <w:color w:val="000000"/>
          <w:sz w:val="20"/>
          <w:szCs w:val="20"/>
        </w:rPr>
        <w:t xml:space="preserve">С 01 октября по 10 октября 2024 года специалисты Ордынского отдела Управления </w:t>
      </w:r>
      <w:proofErr w:type="spellStart"/>
      <w:r w:rsidRPr="00DD249A">
        <w:rPr>
          <w:rStyle w:val="apple-converted-space"/>
          <w:color w:val="000000"/>
          <w:sz w:val="20"/>
          <w:szCs w:val="20"/>
        </w:rPr>
        <w:t>Росреестра</w:t>
      </w:r>
      <w:proofErr w:type="spellEnd"/>
      <w:r w:rsidRPr="00DD249A">
        <w:rPr>
          <w:rStyle w:val="apple-converted-space"/>
          <w:color w:val="000000"/>
          <w:sz w:val="20"/>
          <w:szCs w:val="20"/>
        </w:rPr>
        <w:t xml:space="preserve"> по Новосибирской области ответят на вопросы об услугах </w:t>
      </w:r>
      <w:proofErr w:type="spellStart"/>
      <w:r w:rsidRPr="00DD249A">
        <w:rPr>
          <w:rStyle w:val="apple-converted-space"/>
          <w:color w:val="000000"/>
          <w:sz w:val="20"/>
          <w:szCs w:val="20"/>
        </w:rPr>
        <w:t>Росреестра</w:t>
      </w:r>
      <w:proofErr w:type="spellEnd"/>
      <w:r w:rsidRPr="00DD249A">
        <w:rPr>
          <w:rStyle w:val="apple-converted-space"/>
          <w:color w:val="000000"/>
          <w:sz w:val="20"/>
          <w:szCs w:val="20"/>
        </w:rPr>
        <w:t>.</w:t>
      </w:r>
    </w:p>
    <w:p w:rsidR="00DD249A" w:rsidRPr="005D7DAB" w:rsidRDefault="00DD249A" w:rsidP="005D7DAB">
      <w:pPr>
        <w:pStyle w:val="af3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D7DAB">
        <w:rPr>
          <w:rStyle w:val="apple-converted-space"/>
          <w:color w:val="000000"/>
          <w:sz w:val="20"/>
          <w:szCs w:val="20"/>
        </w:rPr>
        <w:lastRenderedPageBreak/>
        <w:t xml:space="preserve">Ежедневно с 14 до 16 часов специалисты готовы ответить на вопросы в помещении Ордынского отдела по адресу: </w:t>
      </w:r>
      <w:proofErr w:type="spellStart"/>
      <w:r w:rsidRPr="005D7DAB">
        <w:rPr>
          <w:rStyle w:val="apple-converted-space"/>
          <w:color w:val="000000"/>
          <w:sz w:val="20"/>
          <w:szCs w:val="20"/>
        </w:rPr>
        <w:t>рп</w:t>
      </w:r>
      <w:proofErr w:type="spellEnd"/>
      <w:r w:rsidRPr="005D7DAB">
        <w:rPr>
          <w:rStyle w:val="apple-converted-space"/>
          <w:color w:val="000000"/>
          <w:sz w:val="20"/>
          <w:szCs w:val="20"/>
        </w:rPr>
        <w:t xml:space="preserve"> Ордынское, </w:t>
      </w:r>
      <w:proofErr w:type="spellStart"/>
      <w:r w:rsidRPr="005D7DAB">
        <w:rPr>
          <w:rStyle w:val="apple-converted-space"/>
          <w:color w:val="000000"/>
          <w:sz w:val="20"/>
          <w:szCs w:val="20"/>
        </w:rPr>
        <w:t>пр-кт</w:t>
      </w:r>
      <w:proofErr w:type="spellEnd"/>
      <w:r w:rsidRPr="005D7DAB">
        <w:rPr>
          <w:rStyle w:val="apple-converted-space"/>
          <w:color w:val="000000"/>
          <w:sz w:val="20"/>
          <w:szCs w:val="20"/>
        </w:rPr>
        <w:t xml:space="preserve"> Революции, 24 кабинеты №№1,3,5, а </w:t>
      </w:r>
      <w:proofErr w:type="gramStart"/>
      <w:r w:rsidRPr="005D7DAB">
        <w:rPr>
          <w:rStyle w:val="apple-converted-space"/>
          <w:color w:val="000000"/>
          <w:sz w:val="20"/>
          <w:szCs w:val="20"/>
        </w:rPr>
        <w:t>так же</w:t>
      </w:r>
      <w:proofErr w:type="gramEnd"/>
      <w:r w:rsidRPr="005D7DAB">
        <w:rPr>
          <w:rStyle w:val="apple-converted-space"/>
          <w:color w:val="000000"/>
          <w:sz w:val="20"/>
          <w:szCs w:val="20"/>
        </w:rPr>
        <w:t xml:space="preserve"> по телефонам 23-563 и 21-344.</w:t>
      </w:r>
    </w:p>
    <w:p w:rsidR="00DD249A" w:rsidRPr="00DD249A" w:rsidRDefault="00DD249A" w:rsidP="00DD249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D249A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Ордынским отделом Управления </w:t>
      </w:r>
      <w:proofErr w:type="spellStart"/>
      <w:r w:rsidRPr="00DD249A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DD249A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DD249A" w:rsidRPr="00DD249A" w:rsidRDefault="00DD249A" w:rsidP="00DD249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D249A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DD249A" w:rsidRPr="00DD249A" w:rsidRDefault="00DD249A" w:rsidP="00DD249A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DD249A">
        <w:rPr>
          <w:noProof/>
          <w:color w:val="00000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28E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3.3pt;margin-top:7.1pt;width:490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MYYljt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DD249A" w:rsidRPr="00DD249A" w:rsidRDefault="00DD249A" w:rsidP="00DD249A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249A">
        <w:rPr>
          <w:b/>
          <w:bCs/>
          <w:sz w:val="20"/>
          <w:szCs w:val="20"/>
        </w:rPr>
        <w:t xml:space="preserve">Об Управлении </w:t>
      </w:r>
      <w:proofErr w:type="spellStart"/>
      <w:r w:rsidRPr="00DD249A">
        <w:rPr>
          <w:b/>
          <w:bCs/>
          <w:sz w:val="20"/>
          <w:szCs w:val="20"/>
        </w:rPr>
        <w:t>Росреестра</w:t>
      </w:r>
      <w:proofErr w:type="spellEnd"/>
      <w:r w:rsidRPr="00DD249A">
        <w:rPr>
          <w:b/>
          <w:bCs/>
          <w:sz w:val="20"/>
          <w:szCs w:val="20"/>
        </w:rPr>
        <w:t xml:space="preserve"> по Новосибирской области</w:t>
      </w:r>
    </w:p>
    <w:p w:rsidR="00DD249A" w:rsidRPr="00DD249A" w:rsidRDefault="00DD249A" w:rsidP="00DD249A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249A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D249A">
        <w:rPr>
          <w:sz w:val="20"/>
          <w:szCs w:val="20"/>
        </w:rPr>
        <w:t>Росреестра</w:t>
      </w:r>
      <w:proofErr w:type="spellEnd"/>
      <w:r w:rsidRPr="00DD249A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DD249A">
        <w:rPr>
          <w:sz w:val="20"/>
          <w:szCs w:val="20"/>
        </w:rPr>
        <w:t>Росреестра</w:t>
      </w:r>
      <w:proofErr w:type="spellEnd"/>
      <w:r w:rsidRPr="00DD249A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DD249A">
        <w:rPr>
          <w:sz w:val="20"/>
          <w:szCs w:val="20"/>
        </w:rPr>
        <w:t>Рягузова</w:t>
      </w:r>
      <w:proofErr w:type="spellEnd"/>
      <w:r w:rsidRPr="00DD249A">
        <w:rPr>
          <w:sz w:val="20"/>
          <w:szCs w:val="20"/>
        </w:rPr>
        <w:t>.</w:t>
      </w:r>
    </w:p>
    <w:p w:rsidR="00DD249A" w:rsidRPr="00DD249A" w:rsidRDefault="00DD249A" w:rsidP="00DD249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DD249A">
        <w:rPr>
          <w:b/>
          <w:color w:val="000000"/>
          <w:sz w:val="20"/>
          <w:szCs w:val="20"/>
        </w:rPr>
        <w:t>Контакты для СМИ:</w:t>
      </w:r>
    </w:p>
    <w:p w:rsidR="00DD249A" w:rsidRPr="00DD249A" w:rsidRDefault="00DD249A" w:rsidP="00DD249A">
      <w:pPr>
        <w:jc w:val="both"/>
        <w:rPr>
          <w:sz w:val="20"/>
          <w:szCs w:val="20"/>
        </w:rPr>
      </w:pPr>
      <w:r w:rsidRPr="00DD249A">
        <w:rPr>
          <w:sz w:val="20"/>
          <w:szCs w:val="20"/>
        </w:rPr>
        <w:t xml:space="preserve">Управление </w:t>
      </w:r>
      <w:proofErr w:type="spellStart"/>
      <w:r w:rsidRPr="00DD249A">
        <w:rPr>
          <w:sz w:val="20"/>
          <w:szCs w:val="20"/>
        </w:rPr>
        <w:t>Росреестра</w:t>
      </w:r>
      <w:proofErr w:type="spellEnd"/>
      <w:r w:rsidRPr="00DD249A">
        <w:rPr>
          <w:sz w:val="20"/>
          <w:szCs w:val="20"/>
        </w:rPr>
        <w:t xml:space="preserve"> по Новосибирской области</w:t>
      </w:r>
    </w:p>
    <w:p w:rsidR="00DD249A" w:rsidRPr="00DD249A" w:rsidRDefault="00DD249A" w:rsidP="00DD249A">
      <w:pPr>
        <w:jc w:val="both"/>
        <w:rPr>
          <w:sz w:val="20"/>
          <w:szCs w:val="20"/>
        </w:rPr>
      </w:pPr>
      <w:r w:rsidRPr="00DD249A">
        <w:rPr>
          <w:sz w:val="20"/>
          <w:szCs w:val="20"/>
        </w:rPr>
        <w:t>630091, г. Новосибирск, ул. Державина, д. 28</w:t>
      </w:r>
    </w:p>
    <w:p w:rsidR="00DD249A" w:rsidRPr="00DD249A" w:rsidRDefault="00DD249A" w:rsidP="00DD249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249A">
        <w:rPr>
          <w:color w:val="000000"/>
          <w:sz w:val="20"/>
          <w:szCs w:val="20"/>
        </w:rPr>
        <w:t xml:space="preserve">Электронная почта: </w:t>
      </w:r>
    </w:p>
    <w:p w:rsidR="00DD249A" w:rsidRPr="00DD249A" w:rsidRDefault="009F6663" w:rsidP="00DD249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10" w:history="1">
        <w:r w:rsidR="00DD249A" w:rsidRPr="00DD249A">
          <w:rPr>
            <w:rStyle w:val="aa"/>
            <w:sz w:val="20"/>
            <w:szCs w:val="20"/>
          </w:rPr>
          <w:t>oko@54upr.rosreestr.ru</w:t>
        </w:r>
      </w:hyperlink>
      <w:r w:rsidR="00DD249A" w:rsidRPr="00DD249A">
        <w:rPr>
          <w:color w:val="000000"/>
          <w:sz w:val="20"/>
          <w:szCs w:val="20"/>
        </w:rPr>
        <w:t xml:space="preserve"> </w:t>
      </w:r>
    </w:p>
    <w:p w:rsidR="00DD249A" w:rsidRPr="00DD249A" w:rsidRDefault="00DD249A" w:rsidP="00DD249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249A">
        <w:rPr>
          <w:color w:val="000000"/>
          <w:sz w:val="20"/>
          <w:szCs w:val="20"/>
        </w:rPr>
        <w:t xml:space="preserve">Сайт: </w:t>
      </w:r>
      <w:hyperlink r:id="rId11" w:history="1">
        <w:proofErr w:type="spellStart"/>
        <w:r w:rsidRPr="00DD249A">
          <w:rPr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E93799" w:rsidRPr="00E93799" w:rsidRDefault="00DD249A" w:rsidP="00E9379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DD249A">
        <w:rPr>
          <w:color w:val="000000"/>
          <w:sz w:val="20"/>
          <w:szCs w:val="20"/>
        </w:rPr>
        <w:t>Соцсети</w:t>
      </w:r>
      <w:proofErr w:type="spellEnd"/>
      <w:r w:rsidRPr="00DD249A">
        <w:rPr>
          <w:color w:val="000000"/>
          <w:sz w:val="20"/>
          <w:szCs w:val="20"/>
        </w:rPr>
        <w:t xml:space="preserve">: </w:t>
      </w:r>
      <w:hyperlink r:id="rId12" w:history="1">
        <w:proofErr w:type="spellStart"/>
        <w:r w:rsidRPr="00DD249A">
          <w:rPr>
            <w:color w:val="0000FF"/>
            <w:sz w:val="20"/>
            <w:szCs w:val="20"/>
            <w:u w:val="single"/>
          </w:rPr>
          <w:t>ВКонтакте</w:t>
        </w:r>
        <w:proofErr w:type="spellEnd"/>
      </w:hyperlink>
      <w:r w:rsidRPr="00DD249A">
        <w:rPr>
          <w:color w:val="000000"/>
          <w:sz w:val="20"/>
          <w:szCs w:val="20"/>
        </w:rPr>
        <w:t xml:space="preserve">, </w:t>
      </w:r>
      <w:hyperlink r:id="rId13" w:history="1">
        <w:r w:rsidRPr="00DD249A">
          <w:rPr>
            <w:rStyle w:val="aa"/>
            <w:sz w:val="20"/>
            <w:szCs w:val="20"/>
          </w:rPr>
          <w:t>Одноклассники</w:t>
        </w:r>
      </w:hyperlink>
      <w:r w:rsidRPr="00DD249A">
        <w:rPr>
          <w:rStyle w:val="aa"/>
          <w:sz w:val="20"/>
          <w:szCs w:val="20"/>
        </w:rPr>
        <w:t xml:space="preserve">, </w:t>
      </w:r>
      <w:hyperlink r:id="rId14" w:history="1">
        <w:proofErr w:type="spellStart"/>
        <w:r w:rsidRPr="00DD249A">
          <w:rPr>
            <w:rStyle w:val="aa"/>
            <w:sz w:val="20"/>
            <w:szCs w:val="20"/>
          </w:rPr>
          <w:t>Яндекс.Дзен</w:t>
        </w:r>
        <w:proofErr w:type="spellEnd"/>
      </w:hyperlink>
      <w:r w:rsidRPr="00DD249A">
        <w:rPr>
          <w:rStyle w:val="aa"/>
          <w:sz w:val="20"/>
          <w:szCs w:val="20"/>
        </w:rPr>
        <w:t xml:space="preserve">, </w:t>
      </w:r>
      <w:hyperlink r:id="rId15" w:history="1">
        <w:r w:rsidRPr="00DD249A">
          <w:rPr>
            <w:rStyle w:val="aa"/>
            <w:sz w:val="20"/>
            <w:szCs w:val="20"/>
          </w:rPr>
          <w:t>Телеграм</w:t>
        </w:r>
      </w:hyperlink>
      <w:r w:rsidRPr="00DD249A">
        <w:rPr>
          <w:b/>
          <w:sz w:val="20"/>
          <w:szCs w:val="20"/>
        </w:rPr>
        <w:t xml:space="preserve"> </w:t>
      </w:r>
    </w:p>
    <w:p w:rsidR="00E93799" w:rsidRPr="00E93799" w:rsidRDefault="00E93799" w:rsidP="00E93799">
      <w:pPr>
        <w:shd w:val="clear" w:color="auto" w:fill="FFFFFF"/>
        <w:rPr>
          <w:noProof/>
          <w:sz w:val="20"/>
          <w:szCs w:val="20"/>
        </w:rPr>
      </w:pPr>
      <w:r w:rsidRPr="00E93799">
        <w:rPr>
          <w:noProof/>
          <w:sz w:val="20"/>
          <w:szCs w:val="20"/>
        </w:rPr>
        <w:drawing>
          <wp:inline distT="0" distB="0" distL="0" distR="0">
            <wp:extent cx="1743075" cy="752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799" w:rsidRPr="00E93799" w:rsidRDefault="00E93799" w:rsidP="00E93799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E93799">
        <w:rPr>
          <w:b/>
          <w:sz w:val="20"/>
          <w:szCs w:val="20"/>
        </w:rPr>
        <w:t>Как сохранить единственное жилье при банкротстве гражданина?</w:t>
      </w:r>
    </w:p>
    <w:p w:rsidR="00E93799" w:rsidRPr="00E93799" w:rsidRDefault="00E93799" w:rsidP="00E93799">
      <w:pPr>
        <w:ind w:firstLine="708"/>
        <w:jc w:val="both"/>
        <w:rPr>
          <w:sz w:val="20"/>
          <w:szCs w:val="20"/>
        </w:rPr>
      </w:pPr>
      <w:r w:rsidRPr="00E93799">
        <w:rPr>
          <w:sz w:val="20"/>
          <w:szCs w:val="20"/>
        </w:rPr>
        <w:t>Вступил в силу закон о сохранении единственного ипотечного жилья при банкротстве гражданина. До внесения изменений законодательства единственное жилье можно было сохранить, если оно не обременено залогом.</w:t>
      </w:r>
    </w:p>
    <w:p w:rsidR="00E93799" w:rsidRPr="00E93799" w:rsidRDefault="00E93799" w:rsidP="00E93799">
      <w:pPr>
        <w:ind w:firstLine="708"/>
        <w:jc w:val="both"/>
        <w:rPr>
          <w:sz w:val="20"/>
          <w:szCs w:val="20"/>
        </w:rPr>
      </w:pPr>
      <w:r w:rsidRPr="00E93799">
        <w:rPr>
          <w:sz w:val="20"/>
          <w:szCs w:val="20"/>
        </w:rPr>
        <w:t xml:space="preserve">Новые </w:t>
      </w:r>
      <w:proofErr w:type="gramStart"/>
      <w:r w:rsidRPr="00E93799">
        <w:rPr>
          <w:sz w:val="20"/>
          <w:szCs w:val="20"/>
        </w:rPr>
        <w:t>правила  могут</w:t>
      </w:r>
      <w:proofErr w:type="gramEnd"/>
      <w:r w:rsidRPr="00E93799">
        <w:rPr>
          <w:sz w:val="20"/>
          <w:szCs w:val="20"/>
        </w:rPr>
        <w:t xml:space="preserve"> обеспечить защиту ипотечной недвижимости, если это единственное жилье для банкрота и членов его семьи. Арбитражный суд будет вправе утвердить отдельное мировое соглашение между заемщиком и банком или план реструктуризации долга по ипотеке. </w:t>
      </w:r>
    </w:p>
    <w:p w:rsidR="00E93799" w:rsidRPr="00E93799" w:rsidRDefault="00E93799" w:rsidP="00E93799">
      <w:pPr>
        <w:ind w:firstLine="708"/>
        <w:jc w:val="both"/>
        <w:rPr>
          <w:sz w:val="20"/>
          <w:szCs w:val="20"/>
        </w:rPr>
      </w:pPr>
      <w:r w:rsidRPr="00E93799">
        <w:rPr>
          <w:sz w:val="20"/>
          <w:szCs w:val="20"/>
        </w:rPr>
        <w:t>Со дня утверждения мирового соглашения на единственное жилье должника не обращается взыскание в ходе процедуры банкротства. Требования кредитора, обеспеченные ипотекой, исключаются из реестра требований и не подлежат удовлетворению. Согласие других кредиторов для этого не требуется.</w:t>
      </w:r>
    </w:p>
    <w:p w:rsidR="00E93799" w:rsidRPr="00E93799" w:rsidRDefault="00E93799" w:rsidP="00E93799">
      <w:pPr>
        <w:ind w:firstLine="708"/>
        <w:jc w:val="both"/>
        <w:rPr>
          <w:sz w:val="20"/>
          <w:szCs w:val="20"/>
        </w:rPr>
      </w:pPr>
      <w:r w:rsidRPr="00E93799">
        <w:rPr>
          <w:sz w:val="20"/>
          <w:szCs w:val="20"/>
        </w:rPr>
        <w:t>В то же время требования, обеспеченные ипотекой, и сама ипотека не прекращаются. То есть кредит должнику необходимо будет регулярно выплачивать. Для этого ему нужно привлечь стороннее лицо (поручителя) или выплачивать кредит за счет доходов, на которые не будут</w:t>
      </w:r>
      <w:r>
        <w:rPr>
          <w:sz w:val="20"/>
          <w:szCs w:val="20"/>
        </w:rPr>
        <w:t xml:space="preserve"> претендовать другие кредиторы.</w:t>
      </w:r>
    </w:p>
    <w:p w:rsidR="00E93799" w:rsidRPr="00E93799" w:rsidRDefault="00E93799" w:rsidP="00E9379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E93799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E93799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E93799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E93799" w:rsidRPr="00E93799" w:rsidRDefault="00E93799" w:rsidP="00E9379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E93799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  <w:r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E93799" w:rsidRPr="00E93799" w:rsidRDefault="00E93799" w:rsidP="00E93799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E93799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0A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3.3pt;margin-top:7.1pt;width:49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EwTgIAAFQ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Nk1UTB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E93799" w:rsidRPr="00E93799" w:rsidRDefault="00E93799" w:rsidP="00E9379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E93799">
        <w:rPr>
          <w:b/>
          <w:bCs/>
          <w:sz w:val="20"/>
          <w:szCs w:val="20"/>
        </w:rPr>
        <w:t xml:space="preserve">Об Управлении </w:t>
      </w:r>
      <w:proofErr w:type="spellStart"/>
      <w:r w:rsidRPr="00E93799">
        <w:rPr>
          <w:b/>
          <w:bCs/>
          <w:sz w:val="20"/>
          <w:szCs w:val="20"/>
        </w:rPr>
        <w:t>Росреестра</w:t>
      </w:r>
      <w:proofErr w:type="spellEnd"/>
      <w:r w:rsidRPr="00E93799">
        <w:rPr>
          <w:b/>
          <w:bCs/>
          <w:sz w:val="20"/>
          <w:szCs w:val="20"/>
        </w:rPr>
        <w:t xml:space="preserve"> по Новосибирской области</w:t>
      </w:r>
    </w:p>
    <w:p w:rsidR="00E93799" w:rsidRPr="00E93799" w:rsidRDefault="00E93799" w:rsidP="00E9379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E93799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93799">
        <w:rPr>
          <w:sz w:val="20"/>
          <w:szCs w:val="20"/>
        </w:rPr>
        <w:t>Росреестра</w:t>
      </w:r>
      <w:proofErr w:type="spellEnd"/>
      <w:r w:rsidRPr="00E93799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E93799">
        <w:rPr>
          <w:sz w:val="20"/>
          <w:szCs w:val="20"/>
        </w:rPr>
        <w:t>Росреестра</w:t>
      </w:r>
      <w:proofErr w:type="spellEnd"/>
      <w:r w:rsidRPr="00E93799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E93799">
        <w:rPr>
          <w:sz w:val="20"/>
          <w:szCs w:val="20"/>
        </w:rPr>
        <w:t>Рягузова</w:t>
      </w:r>
      <w:proofErr w:type="spellEnd"/>
      <w:r w:rsidRPr="00E93799">
        <w:rPr>
          <w:sz w:val="20"/>
          <w:szCs w:val="20"/>
        </w:rPr>
        <w:t>.</w:t>
      </w:r>
    </w:p>
    <w:p w:rsidR="00E93799" w:rsidRPr="00E93799" w:rsidRDefault="00E93799" w:rsidP="00E9379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E93799">
        <w:rPr>
          <w:b/>
          <w:color w:val="000000"/>
          <w:sz w:val="20"/>
          <w:szCs w:val="20"/>
        </w:rPr>
        <w:t>Контакты для СМИ:</w:t>
      </w:r>
    </w:p>
    <w:p w:rsidR="00E93799" w:rsidRPr="00E93799" w:rsidRDefault="00E93799" w:rsidP="00E93799">
      <w:pPr>
        <w:jc w:val="both"/>
        <w:rPr>
          <w:sz w:val="20"/>
          <w:szCs w:val="20"/>
        </w:rPr>
      </w:pPr>
      <w:r w:rsidRPr="00E93799">
        <w:rPr>
          <w:sz w:val="20"/>
          <w:szCs w:val="20"/>
        </w:rPr>
        <w:t xml:space="preserve">Управление </w:t>
      </w:r>
      <w:proofErr w:type="spellStart"/>
      <w:r w:rsidRPr="00E93799">
        <w:rPr>
          <w:sz w:val="20"/>
          <w:szCs w:val="20"/>
        </w:rPr>
        <w:t>Росреестра</w:t>
      </w:r>
      <w:proofErr w:type="spellEnd"/>
      <w:r w:rsidRPr="00E93799">
        <w:rPr>
          <w:sz w:val="20"/>
          <w:szCs w:val="20"/>
        </w:rPr>
        <w:t xml:space="preserve"> по Новосибирской области</w:t>
      </w:r>
    </w:p>
    <w:p w:rsidR="00E93799" w:rsidRPr="00E93799" w:rsidRDefault="00E93799" w:rsidP="00E93799">
      <w:pPr>
        <w:jc w:val="both"/>
        <w:rPr>
          <w:sz w:val="20"/>
          <w:szCs w:val="20"/>
        </w:rPr>
      </w:pPr>
      <w:r w:rsidRPr="00E93799">
        <w:rPr>
          <w:sz w:val="20"/>
          <w:szCs w:val="20"/>
        </w:rPr>
        <w:t>630091, г. Новосибирск, ул. Державина, д. 28</w:t>
      </w:r>
    </w:p>
    <w:p w:rsidR="00E93799" w:rsidRPr="00E93799" w:rsidRDefault="00E93799" w:rsidP="00E9379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93799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E93799" w:rsidRPr="00E93799" w:rsidRDefault="009F6663" w:rsidP="00E9379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16" w:history="1">
        <w:r w:rsidR="00E93799" w:rsidRPr="00E93799">
          <w:rPr>
            <w:rStyle w:val="aa"/>
            <w:sz w:val="20"/>
            <w:szCs w:val="20"/>
            <w:lang w:val="x-none"/>
          </w:rPr>
          <w:t>oko@r</w:t>
        </w:r>
        <w:r w:rsidR="00E93799" w:rsidRPr="00E93799">
          <w:rPr>
            <w:rStyle w:val="aa"/>
            <w:sz w:val="20"/>
            <w:szCs w:val="20"/>
          </w:rPr>
          <w:t>54</w:t>
        </w:r>
        <w:r w:rsidR="00E93799" w:rsidRPr="00E93799">
          <w:rPr>
            <w:rStyle w:val="aa"/>
            <w:sz w:val="20"/>
            <w:szCs w:val="20"/>
            <w:lang w:val="x-none"/>
          </w:rPr>
          <w:t>.rosreestr.ru</w:t>
        </w:r>
      </w:hyperlink>
      <w:r w:rsidR="00E93799" w:rsidRPr="00E93799">
        <w:rPr>
          <w:color w:val="000000"/>
          <w:sz w:val="20"/>
          <w:szCs w:val="20"/>
          <w:lang w:val="x-none"/>
        </w:rPr>
        <w:t xml:space="preserve"> </w:t>
      </w:r>
    </w:p>
    <w:p w:rsidR="00E93799" w:rsidRPr="00E93799" w:rsidRDefault="00E93799" w:rsidP="00E9379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E93799">
        <w:rPr>
          <w:color w:val="000000"/>
          <w:sz w:val="20"/>
          <w:szCs w:val="20"/>
          <w:lang w:val="x-none"/>
        </w:rPr>
        <w:t xml:space="preserve">Сайт: </w:t>
      </w:r>
      <w:hyperlink r:id="rId17" w:history="1">
        <w:proofErr w:type="spellStart"/>
        <w:r w:rsidRPr="00E93799">
          <w:rPr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E93799" w:rsidRPr="00E93799" w:rsidRDefault="00E93799" w:rsidP="00E9379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E93799">
        <w:rPr>
          <w:color w:val="000000"/>
          <w:sz w:val="20"/>
          <w:szCs w:val="20"/>
        </w:rPr>
        <w:t>Соцсети</w:t>
      </w:r>
      <w:proofErr w:type="spellEnd"/>
      <w:r w:rsidRPr="00E93799">
        <w:rPr>
          <w:color w:val="000000"/>
          <w:sz w:val="20"/>
          <w:szCs w:val="20"/>
        </w:rPr>
        <w:t xml:space="preserve">: </w:t>
      </w:r>
      <w:hyperlink r:id="rId18" w:history="1">
        <w:proofErr w:type="spellStart"/>
        <w:r w:rsidRPr="00E93799">
          <w:rPr>
            <w:color w:val="0000FF"/>
            <w:sz w:val="20"/>
            <w:szCs w:val="20"/>
            <w:u w:val="single"/>
            <w:lang w:val="x-none"/>
          </w:rPr>
          <w:t>ВКонтакте</w:t>
        </w:r>
        <w:proofErr w:type="spellEnd"/>
      </w:hyperlink>
      <w:r w:rsidRPr="00E93799">
        <w:rPr>
          <w:color w:val="000000"/>
          <w:sz w:val="20"/>
          <w:szCs w:val="20"/>
        </w:rPr>
        <w:t xml:space="preserve">, </w:t>
      </w:r>
      <w:hyperlink r:id="rId19" w:history="1">
        <w:r w:rsidRPr="00E93799">
          <w:rPr>
            <w:rStyle w:val="aa"/>
            <w:sz w:val="20"/>
            <w:szCs w:val="20"/>
          </w:rPr>
          <w:t>Одноклассники</w:t>
        </w:r>
      </w:hyperlink>
      <w:r w:rsidRPr="00E93799">
        <w:rPr>
          <w:rStyle w:val="aa"/>
          <w:sz w:val="20"/>
          <w:szCs w:val="20"/>
        </w:rPr>
        <w:t xml:space="preserve">, </w:t>
      </w:r>
      <w:hyperlink r:id="rId20" w:history="1">
        <w:r w:rsidRPr="00E93799">
          <w:rPr>
            <w:rStyle w:val="aa"/>
            <w:sz w:val="20"/>
            <w:szCs w:val="20"/>
            <w:lang w:val="x-none"/>
          </w:rPr>
          <w:t>Яндекс</w:t>
        </w:r>
        <w:r w:rsidRPr="00E93799">
          <w:rPr>
            <w:rStyle w:val="aa"/>
            <w:sz w:val="20"/>
            <w:szCs w:val="20"/>
          </w:rPr>
          <w:t>.</w:t>
        </w:r>
        <w:r w:rsidRPr="00E93799">
          <w:rPr>
            <w:rStyle w:val="aa"/>
            <w:sz w:val="20"/>
            <w:szCs w:val="20"/>
            <w:lang w:val="x-none"/>
          </w:rPr>
          <w:t>Дзен</w:t>
        </w:r>
      </w:hyperlink>
      <w:r w:rsidRPr="00E93799">
        <w:rPr>
          <w:rStyle w:val="aa"/>
          <w:sz w:val="20"/>
          <w:szCs w:val="20"/>
        </w:rPr>
        <w:t xml:space="preserve">, </w:t>
      </w:r>
      <w:hyperlink r:id="rId21" w:history="1">
        <w:r w:rsidRPr="00E93799">
          <w:rPr>
            <w:rStyle w:val="aa"/>
            <w:sz w:val="20"/>
            <w:szCs w:val="20"/>
          </w:rPr>
          <w:t>Телеграм</w:t>
        </w:r>
      </w:hyperlink>
      <w:r w:rsidRPr="00E93799">
        <w:rPr>
          <w:b/>
          <w:sz w:val="20"/>
          <w:szCs w:val="20"/>
        </w:rPr>
        <w:t xml:space="preserve"> </w:t>
      </w:r>
    </w:p>
    <w:p w:rsidR="00E93799" w:rsidRPr="00E93799" w:rsidRDefault="00E93799" w:rsidP="00E93799">
      <w:pPr>
        <w:shd w:val="clear" w:color="auto" w:fill="FFFFFF"/>
        <w:rPr>
          <w:noProof/>
          <w:sz w:val="20"/>
          <w:szCs w:val="20"/>
        </w:rPr>
      </w:pPr>
      <w:r w:rsidRPr="00E93799">
        <w:rPr>
          <w:noProof/>
          <w:sz w:val="20"/>
          <w:szCs w:val="20"/>
        </w:rPr>
        <w:drawing>
          <wp:inline distT="0" distB="0" distL="0" distR="0">
            <wp:extent cx="1743075" cy="752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  </w:t>
      </w:r>
      <w:r w:rsidRPr="00E93799">
        <w:rPr>
          <w:noProof/>
          <w:sz w:val="20"/>
          <w:szCs w:val="20"/>
        </w:rPr>
        <w:t xml:space="preserve">                                                                        </w:t>
      </w:r>
      <w:r>
        <w:rPr>
          <w:noProof/>
          <w:sz w:val="20"/>
          <w:szCs w:val="20"/>
        </w:rPr>
        <w:t xml:space="preserve">                            </w:t>
      </w:r>
    </w:p>
    <w:p w:rsidR="00E93799" w:rsidRPr="00E93799" w:rsidRDefault="00E93799" w:rsidP="00E93799">
      <w:pPr>
        <w:shd w:val="clear" w:color="auto" w:fill="FFFFFF"/>
        <w:jc w:val="center"/>
        <w:rPr>
          <w:b/>
          <w:sz w:val="20"/>
          <w:szCs w:val="20"/>
        </w:rPr>
      </w:pPr>
      <w:r w:rsidRPr="00E93799">
        <w:rPr>
          <w:b/>
          <w:sz w:val="20"/>
          <w:szCs w:val="20"/>
        </w:rPr>
        <w:t>В реестр границ ЕГРН внесено 57 тысяч</w:t>
      </w:r>
      <w:r>
        <w:rPr>
          <w:b/>
          <w:sz w:val="20"/>
          <w:szCs w:val="20"/>
        </w:rPr>
        <w:t xml:space="preserve"> объектов Новосибирской области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В Новосибирской области продолжается наполнение Единого государственного реестра недвижимости необходимыми сведениями. Частью ЕГРН является реестр границ.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На 01.10.2024 в ЕГРН внесены сведения о 57 тысячах объектов реестра границ Новосибирской области, в их числе: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4 границы между Новосибирской областью и соседними субъектами Российской Федерации (100%);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488 муниципальных образований (100%);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1080 населенных пунктов (70%);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3497 территориальных зон (44,6%);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83 особо охраняемых природных территории (96,5%);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32 лесничества (96,7%);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1203 территории объектов культурного наследия;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386 зон охраны объектов культурного наследия;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40451 охранная зона объектов электроэнергетики;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49 придорожных полос автомобильных дорог;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 xml:space="preserve">1468 охранных зон газопроводов, нефтепроводов, </w:t>
      </w:r>
      <w:proofErr w:type="spellStart"/>
      <w:r w:rsidRPr="00E93799">
        <w:rPr>
          <w:bCs/>
          <w:sz w:val="20"/>
          <w:szCs w:val="20"/>
        </w:rPr>
        <w:t>аммиакопроводов</w:t>
      </w:r>
      <w:proofErr w:type="spellEnd"/>
      <w:r w:rsidRPr="00E93799">
        <w:rPr>
          <w:bCs/>
          <w:sz w:val="20"/>
          <w:szCs w:val="20"/>
        </w:rPr>
        <w:t>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1259 охранных зон линий и сооружений связи;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1072 санитарно-защитных зоны;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3646 охранных зон геодезических, нивелирных и гравиметрических пунктов;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 xml:space="preserve">161 </w:t>
      </w:r>
      <w:proofErr w:type="spellStart"/>
      <w:r w:rsidRPr="00E93799">
        <w:rPr>
          <w:bCs/>
          <w:sz w:val="20"/>
          <w:szCs w:val="20"/>
        </w:rPr>
        <w:t>водоохранная</w:t>
      </w:r>
      <w:proofErr w:type="spellEnd"/>
      <w:r w:rsidRPr="00E93799">
        <w:rPr>
          <w:bCs/>
          <w:sz w:val="20"/>
          <w:szCs w:val="20"/>
        </w:rPr>
        <w:t xml:space="preserve"> зона;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161 береговая линия (граница водного объекта);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161 прибрежная защитная полоса;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32 зоны затопления и подтопления;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75 зон санитарной охраны источников питьевого и хозяйственно-бытового водоснабжения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>837 территорий, в отношении которых устанавливаются публичные сервитуты.</w:t>
      </w:r>
    </w:p>
    <w:p w:rsidR="00E93799" w:rsidRPr="00E93799" w:rsidRDefault="00E93799" w:rsidP="00E93799">
      <w:pPr>
        <w:pStyle w:val="a8"/>
        <w:ind w:firstLine="709"/>
        <w:rPr>
          <w:bCs/>
          <w:sz w:val="20"/>
          <w:szCs w:val="20"/>
        </w:rPr>
      </w:pPr>
      <w:r w:rsidRPr="00E93799">
        <w:rPr>
          <w:bCs/>
          <w:sz w:val="20"/>
          <w:szCs w:val="20"/>
        </w:rPr>
        <w:t xml:space="preserve">Сведения об объектах реестра границ можно получить в виде выписки из ЕГРН, а </w:t>
      </w:r>
      <w:r w:rsidRPr="00E93799">
        <w:rPr>
          <w:sz w:val="20"/>
          <w:szCs w:val="20"/>
        </w:rPr>
        <w:t xml:space="preserve">увидеть - с помощью сервиса «Публичная кадастровая карта» </w:t>
      </w:r>
      <w:hyperlink r:id="rId22" w:history="1">
        <w:r w:rsidRPr="00E93799">
          <w:rPr>
            <w:sz w:val="20"/>
            <w:szCs w:val="20"/>
          </w:rPr>
          <w:t>pkk.rosreestr.ru</w:t>
        </w:r>
      </w:hyperlink>
      <w:r w:rsidRPr="00E93799">
        <w:rPr>
          <w:sz w:val="20"/>
          <w:szCs w:val="20"/>
        </w:rPr>
        <w:t xml:space="preserve"> или воспользовавшись картой портала пространственных данных «Национальная система пространственных данных» nspd.gov.ru/</w:t>
      </w:r>
      <w:proofErr w:type="spellStart"/>
      <w:r w:rsidRPr="00E93799">
        <w:rPr>
          <w:sz w:val="20"/>
          <w:szCs w:val="20"/>
        </w:rPr>
        <w:t>map</w:t>
      </w:r>
      <w:proofErr w:type="spellEnd"/>
      <w:r w:rsidRPr="00E93799">
        <w:rPr>
          <w:sz w:val="20"/>
          <w:szCs w:val="20"/>
        </w:rPr>
        <w:t xml:space="preserve">. </w:t>
      </w:r>
    </w:p>
    <w:p w:rsidR="00E93799" w:rsidRPr="00E93799" w:rsidRDefault="00E93799" w:rsidP="00E9379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E93799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E93799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E93799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E93799" w:rsidRPr="00E93799" w:rsidRDefault="00E93799" w:rsidP="00E9379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E93799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E93799" w:rsidRPr="00E93799" w:rsidRDefault="00E93799" w:rsidP="00E93799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E93799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05ED8" id="Прямая со стрелкой 8" o:spid="_x0000_s1026" type="#_x0000_t32" style="position:absolute;margin-left:-3.3pt;margin-top:7.1pt;width:490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IT2BAN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E93799" w:rsidRPr="00E93799" w:rsidRDefault="00E93799" w:rsidP="00E9379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E93799">
        <w:rPr>
          <w:b/>
          <w:bCs/>
          <w:sz w:val="20"/>
          <w:szCs w:val="20"/>
        </w:rPr>
        <w:t xml:space="preserve">Об Управлении </w:t>
      </w:r>
      <w:proofErr w:type="spellStart"/>
      <w:r w:rsidRPr="00E93799">
        <w:rPr>
          <w:b/>
          <w:bCs/>
          <w:sz w:val="20"/>
          <w:szCs w:val="20"/>
        </w:rPr>
        <w:t>Росреестра</w:t>
      </w:r>
      <w:proofErr w:type="spellEnd"/>
      <w:r w:rsidRPr="00E93799">
        <w:rPr>
          <w:b/>
          <w:bCs/>
          <w:sz w:val="20"/>
          <w:szCs w:val="20"/>
        </w:rPr>
        <w:t xml:space="preserve"> по Новосибирской области</w:t>
      </w:r>
    </w:p>
    <w:p w:rsidR="00E93799" w:rsidRPr="00E93799" w:rsidRDefault="00E93799" w:rsidP="00E9379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E93799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93799">
        <w:rPr>
          <w:sz w:val="20"/>
          <w:szCs w:val="20"/>
        </w:rPr>
        <w:t>Росреестра</w:t>
      </w:r>
      <w:proofErr w:type="spellEnd"/>
      <w:r w:rsidRPr="00E93799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</w:t>
      </w:r>
      <w:r w:rsidRPr="00E93799">
        <w:rPr>
          <w:sz w:val="20"/>
          <w:szCs w:val="20"/>
        </w:rPr>
        <w:lastRenderedPageBreak/>
        <w:t xml:space="preserve">за деятельностью саморегулируемых организаций. Руководителем Управления </w:t>
      </w:r>
      <w:proofErr w:type="spellStart"/>
      <w:r w:rsidRPr="00E93799">
        <w:rPr>
          <w:sz w:val="20"/>
          <w:szCs w:val="20"/>
        </w:rPr>
        <w:t>Росреестра</w:t>
      </w:r>
      <w:proofErr w:type="spellEnd"/>
      <w:r w:rsidRPr="00E93799">
        <w:rPr>
          <w:sz w:val="20"/>
          <w:szCs w:val="20"/>
        </w:rPr>
        <w:t xml:space="preserve"> по Новосибирской области являет</w:t>
      </w:r>
      <w:r>
        <w:rPr>
          <w:sz w:val="20"/>
          <w:szCs w:val="20"/>
        </w:rPr>
        <w:t xml:space="preserve">ся Светлана Евгеньевна </w:t>
      </w:r>
      <w:proofErr w:type="spellStart"/>
      <w:r>
        <w:rPr>
          <w:sz w:val="20"/>
          <w:szCs w:val="20"/>
        </w:rPr>
        <w:t>Рягузова</w:t>
      </w:r>
      <w:proofErr w:type="spellEnd"/>
      <w:r>
        <w:rPr>
          <w:sz w:val="20"/>
          <w:szCs w:val="20"/>
        </w:rPr>
        <w:t>.</w:t>
      </w:r>
    </w:p>
    <w:p w:rsidR="00E93799" w:rsidRPr="00E93799" w:rsidRDefault="00E93799" w:rsidP="00E9379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E93799">
        <w:rPr>
          <w:b/>
          <w:color w:val="000000"/>
          <w:sz w:val="20"/>
          <w:szCs w:val="20"/>
        </w:rPr>
        <w:t>Контакты для СМИ:</w:t>
      </w:r>
    </w:p>
    <w:p w:rsidR="00E93799" w:rsidRPr="00E93799" w:rsidRDefault="00E93799" w:rsidP="00E93799">
      <w:pPr>
        <w:jc w:val="both"/>
        <w:rPr>
          <w:sz w:val="20"/>
          <w:szCs w:val="20"/>
        </w:rPr>
      </w:pPr>
      <w:r w:rsidRPr="00E93799">
        <w:rPr>
          <w:sz w:val="20"/>
          <w:szCs w:val="20"/>
        </w:rPr>
        <w:t xml:space="preserve">Управление </w:t>
      </w:r>
      <w:proofErr w:type="spellStart"/>
      <w:r w:rsidRPr="00E93799">
        <w:rPr>
          <w:sz w:val="20"/>
          <w:szCs w:val="20"/>
        </w:rPr>
        <w:t>Росреестра</w:t>
      </w:r>
      <w:proofErr w:type="spellEnd"/>
      <w:r w:rsidRPr="00E93799">
        <w:rPr>
          <w:sz w:val="20"/>
          <w:szCs w:val="20"/>
        </w:rPr>
        <w:t xml:space="preserve"> по Новосибирской области</w:t>
      </w:r>
    </w:p>
    <w:p w:rsidR="00E93799" w:rsidRPr="00E93799" w:rsidRDefault="00E93799" w:rsidP="00E93799">
      <w:pPr>
        <w:jc w:val="both"/>
        <w:rPr>
          <w:sz w:val="20"/>
          <w:szCs w:val="20"/>
        </w:rPr>
      </w:pPr>
      <w:r w:rsidRPr="00E93799">
        <w:rPr>
          <w:sz w:val="20"/>
          <w:szCs w:val="20"/>
        </w:rPr>
        <w:t>630091, г. Новосибирск, ул. Державина, д. 28</w:t>
      </w:r>
    </w:p>
    <w:p w:rsidR="00E93799" w:rsidRPr="00E93799" w:rsidRDefault="00E93799" w:rsidP="00E9379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93799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E93799" w:rsidRPr="00E93799" w:rsidRDefault="009F6663" w:rsidP="00E9379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23" w:history="1">
        <w:r w:rsidR="00E93799" w:rsidRPr="00E93799">
          <w:rPr>
            <w:rStyle w:val="aa"/>
            <w:sz w:val="20"/>
            <w:szCs w:val="20"/>
            <w:lang w:val="x-none"/>
          </w:rPr>
          <w:t>oko@r</w:t>
        </w:r>
        <w:r w:rsidR="00E93799" w:rsidRPr="00E93799">
          <w:rPr>
            <w:rStyle w:val="aa"/>
            <w:sz w:val="20"/>
            <w:szCs w:val="20"/>
          </w:rPr>
          <w:t>54</w:t>
        </w:r>
        <w:r w:rsidR="00E93799" w:rsidRPr="00E93799">
          <w:rPr>
            <w:rStyle w:val="aa"/>
            <w:sz w:val="20"/>
            <w:szCs w:val="20"/>
            <w:lang w:val="x-none"/>
          </w:rPr>
          <w:t>.rosreestr.ru</w:t>
        </w:r>
      </w:hyperlink>
      <w:r w:rsidR="00E93799" w:rsidRPr="00E93799">
        <w:rPr>
          <w:color w:val="000000"/>
          <w:sz w:val="20"/>
          <w:szCs w:val="20"/>
          <w:lang w:val="x-none"/>
        </w:rPr>
        <w:t xml:space="preserve"> </w:t>
      </w:r>
    </w:p>
    <w:p w:rsidR="00E93799" w:rsidRPr="00E93799" w:rsidRDefault="00E93799" w:rsidP="00E9379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E93799">
        <w:rPr>
          <w:color w:val="000000"/>
          <w:sz w:val="20"/>
          <w:szCs w:val="20"/>
          <w:lang w:val="x-none"/>
        </w:rPr>
        <w:t xml:space="preserve">Сайт: </w:t>
      </w:r>
      <w:hyperlink r:id="rId24" w:history="1">
        <w:proofErr w:type="spellStart"/>
        <w:r w:rsidRPr="00E93799">
          <w:rPr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565E25" w:rsidRPr="00E93799" w:rsidRDefault="00E93799" w:rsidP="00E9379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E93799">
        <w:rPr>
          <w:color w:val="000000"/>
          <w:sz w:val="20"/>
          <w:szCs w:val="20"/>
        </w:rPr>
        <w:t>Соцсети</w:t>
      </w:r>
      <w:proofErr w:type="spellEnd"/>
      <w:r w:rsidRPr="00E93799">
        <w:rPr>
          <w:color w:val="000000"/>
          <w:sz w:val="20"/>
          <w:szCs w:val="20"/>
        </w:rPr>
        <w:t xml:space="preserve">: </w:t>
      </w:r>
      <w:hyperlink r:id="rId25" w:history="1">
        <w:proofErr w:type="spellStart"/>
        <w:r w:rsidRPr="00E93799">
          <w:rPr>
            <w:color w:val="0000FF"/>
            <w:sz w:val="20"/>
            <w:szCs w:val="20"/>
            <w:u w:val="single"/>
            <w:lang w:val="x-none"/>
          </w:rPr>
          <w:t>ВКонтакте</w:t>
        </w:r>
        <w:proofErr w:type="spellEnd"/>
      </w:hyperlink>
      <w:r w:rsidRPr="00E93799">
        <w:rPr>
          <w:color w:val="000000"/>
          <w:sz w:val="20"/>
          <w:szCs w:val="20"/>
        </w:rPr>
        <w:t xml:space="preserve">, </w:t>
      </w:r>
      <w:hyperlink r:id="rId26" w:history="1">
        <w:r w:rsidRPr="00E93799">
          <w:rPr>
            <w:rStyle w:val="aa"/>
            <w:sz w:val="20"/>
            <w:szCs w:val="20"/>
          </w:rPr>
          <w:t>Одноклассники</w:t>
        </w:r>
      </w:hyperlink>
      <w:r w:rsidRPr="00E93799">
        <w:rPr>
          <w:rStyle w:val="aa"/>
          <w:sz w:val="20"/>
          <w:szCs w:val="20"/>
        </w:rPr>
        <w:t xml:space="preserve">, </w:t>
      </w:r>
      <w:hyperlink r:id="rId27" w:history="1">
        <w:r w:rsidRPr="00E93799">
          <w:rPr>
            <w:rStyle w:val="aa"/>
            <w:sz w:val="20"/>
            <w:szCs w:val="20"/>
            <w:lang w:val="x-none"/>
          </w:rPr>
          <w:t>Яндекс</w:t>
        </w:r>
        <w:r w:rsidRPr="00E93799">
          <w:rPr>
            <w:rStyle w:val="aa"/>
            <w:sz w:val="20"/>
            <w:szCs w:val="20"/>
          </w:rPr>
          <w:t>.</w:t>
        </w:r>
        <w:r w:rsidRPr="00E93799">
          <w:rPr>
            <w:rStyle w:val="aa"/>
            <w:sz w:val="20"/>
            <w:szCs w:val="20"/>
            <w:lang w:val="x-none"/>
          </w:rPr>
          <w:t>Дзен</w:t>
        </w:r>
      </w:hyperlink>
      <w:r w:rsidRPr="00E93799">
        <w:rPr>
          <w:rStyle w:val="aa"/>
          <w:sz w:val="20"/>
          <w:szCs w:val="20"/>
        </w:rPr>
        <w:t xml:space="preserve">, </w:t>
      </w:r>
      <w:hyperlink r:id="rId28" w:history="1">
        <w:r w:rsidRPr="00E93799">
          <w:rPr>
            <w:rStyle w:val="aa"/>
            <w:sz w:val="20"/>
            <w:szCs w:val="20"/>
          </w:rPr>
          <w:t>Телеграм</w:t>
        </w:r>
      </w:hyperlink>
      <w:r w:rsidRPr="00E93799">
        <w:rPr>
          <w:b/>
          <w:sz w:val="20"/>
          <w:szCs w:val="20"/>
        </w:rPr>
        <w:t xml:space="preserve"> </w:t>
      </w:r>
    </w:p>
    <w:p w:rsidR="00E93799" w:rsidRPr="00E93799" w:rsidRDefault="00E93799" w:rsidP="00E93799">
      <w:pPr>
        <w:rPr>
          <w:b/>
          <w:color w:val="5B9BD5" w:themeColor="accent1"/>
          <w:sz w:val="20"/>
          <w:szCs w:val="20"/>
        </w:rPr>
      </w:pPr>
      <w:r w:rsidRPr="00E93799">
        <w:rPr>
          <w:noProof/>
          <w:sz w:val="20"/>
          <w:szCs w:val="20"/>
        </w:rPr>
        <w:drawing>
          <wp:inline distT="0" distB="0" distL="0" distR="0" wp14:anchorId="29A2CE1D" wp14:editId="65C9F544">
            <wp:extent cx="1743075" cy="7524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799" w:rsidRPr="00E93799" w:rsidRDefault="00E93799" w:rsidP="00E93799">
      <w:pPr>
        <w:ind w:firstLine="709"/>
        <w:jc w:val="center"/>
        <w:rPr>
          <w:b/>
          <w:color w:val="000000"/>
          <w:sz w:val="20"/>
          <w:szCs w:val="20"/>
        </w:rPr>
      </w:pPr>
      <w:r w:rsidRPr="00E93799">
        <w:rPr>
          <w:b/>
          <w:color w:val="000000"/>
          <w:sz w:val="20"/>
          <w:szCs w:val="20"/>
        </w:rPr>
        <w:t>Блокированная застройка: особенности нового статуса домов</w:t>
      </w:r>
    </w:p>
    <w:p w:rsidR="00E93799" w:rsidRPr="00E93799" w:rsidRDefault="00E93799" w:rsidP="00E93799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E93799">
        <w:rPr>
          <w:color w:val="000000"/>
          <w:sz w:val="20"/>
          <w:szCs w:val="20"/>
          <w:shd w:val="clear" w:color="auto" w:fill="FFFFFF"/>
        </w:rPr>
        <w:t xml:space="preserve">17 октября Управление </w:t>
      </w:r>
      <w:proofErr w:type="spellStart"/>
      <w:r w:rsidRPr="00E93799">
        <w:rPr>
          <w:color w:val="000000"/>
          <w:sz w:val="20"/>
          <w:szCs w:val="20"/>
          <w:shd w:val="clear" w:color="auto" w:fill="FFFFFF"/>
        </w:rPr>
        <w:t>Росреестра</w:t>
      </w:r>
      <w:proofErr w:type="spellEnd"/>
      <w:r w:rsidRPr="00E93799">
        <w:rPr>
          <w:color w:val="000000"/>
          <w:sz w:val="20"/>
          <w:szCs w:val="20"/>
          <w:shd w:val="clear" w:color="auto" w:fill="FFFFFF"/>
        </w:rPr>
        <w:t xml:space="preserve"> по Новосибирской области ответит по вопросам правового статуса домов блокированной застройки.</w:t>
      </w:r>
    </w:p>
    <w:p w:rsidR="00E93799" w:rsidRPr="00E93799" w:rsidRDefault="00E93799" w:rsidP="00E93799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E93799">
        <w:rPr>
          <w:color w:val="000000"/>
          <w:sz w:val="20"/>
          <w:szCs w:val="20"/>
          <w:shd w:val="clear" w:color="auto" w:fill="FFFFFF"/>
        </w:rPr>
        <w:t>Что такое дом блокированной застройки? Чем он отличается от многоквартирного дома, других категорий жилья? Как изменить сведения в ЕГРН о квартирах на дома блокированной застройки?</w:t>
      </w:r>
    </w:p>
    <w:p w:rsidR="00E93799" w:rsidRPr="00E93799" w:rsidRDefault="00E93799" w:rsidP="00E93799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E93799">
        <w:rPr>
          <w:color w:val="000000"/>
          <w:sz w:val="20"/>
          <w:szCs w:val="20"/>
          <w:shd w:val="clear" w:color="auto" w:fill="FFFFFF"/>
        </w:rPr>
        <w:t xml:space="preserve">На вопросы по обозначенной теме с 10 до 12 часов ответит начальник отдела государственной регистрации недвижимости № 6 </w:t>
      </w:r>
      <w:proofErr w:type="spellStart"/>
      <w:r w:rsidRPr="00E93799">
        <w:rPr>
          <w:color w:val="000000"/>
          <w:sz w:val="20"/>
          <w:szCs w:val="20"/>
          <w:shd w:val="clear" w:color="auto" w:fill="FFFFFF"/>
        </w:rPr>
        <w:t>Илькунова</w:t>
      </w:r>
      <w:proofErr w:type="spellEnd"/>
      <w:r w:rsidRPr="00E93799">
        <w:rPr>
          <w:color w:val="000000"/>
          <w:sz w:val="20"/>
          <w:szCs w:val="20"/>
          <w:shd w:val="clear" w:color="auto" w:fill="FFFFFF"/>
        </w:rPr>
        <w:t xml:space="preserve"> Инна Викторовна по телефону 8 (383) 333-19-21.</w:t>
      </w:r>
    </w:p>
    <w:p w:rsidR="00E93799" w:rsidRPr="00E93799" w:rsidRDefault="00E93799" w:rsidP="00E9379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E93799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E93799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E93799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E93799" w:rsidRPr="00E93799" w:rsidRDefault="00E93799" w:rsidP="00E9379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E93799">
        <w:rPr>
          <w:rFonts w:eastAsia="Quattrocento Sans"/>
          <w:b/>
          <w:i/>
          <w:color w:val="000000"/>
          <w:sz w:val="20"/>
          <w:szCs w:val="20"/>
        </w:rPr>
        <w:t xml:space="preserve">по Новосибирской области </w:t>
      </w:r>
    </w:p>
    <w:p w:rsidR="00E93799" w:rsidRPr="00E93799" w:rsidRDefault="00E93799" w:rsidP="00E93799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E93799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D5F3A" id="Прямая со стрелкой 11" o:spid="_x0000_s1026" type="#_x0000_t32" style="position:absolute;margin-left:-3.3pt;margin-top:7.1pt;width:490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BjKJHW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E93799" w:rsidRPr="00E93799" w:rsidRDefault="00E93799" w:rsidP="00E9379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E93799">
        <w:rPr>
          <w:b/>
          <w:bCs/>
          <w:sz w:val="20"/>
          <w:szCs w:val="20"/>
        </w:rPr>
        <w:t xml:space="preserve">Об Управлении </w:t>
      </w:r>
      <w:proofErr w:type="spellStart"/>
      <w:r w:rsidRPr="00E93799">
        <w:rPr>
          <w:b/>
          <w:bCs/>
          <w:sz w:val="20"/>
          <w:szCs w:val="20"/>
        </w:rPr>
        <w:t>Росреестра</w:t>
      </w:r>
      <w:proofErr w:type="spellEnd"/>
      <w:r w:rsidRPr="00E93799">
        <w:rPr>
          <w:b/>
          <w:bCs/>
          <w:sz w:val="20"/>
          <w:szCs w:val="20"/>
        </w:rPr>
        <w:t xml:space="preserve"> по Новосибирской области</w:t>
      </w:r>
    </w:p>
    <w:p w:rsidR="00E93799" w:rsidRPr="00E93799" w:rsidRDefault="00E93799" w:rsidP="00E9379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E93799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93799">
        <w:rPr>
          <w:sz w:val="20"/>
          <w:szCs w:val="20"/>
        </w:rPr>
        <w:t>Росреестра</w:t>
      </w:r>
      <w:proofErr w:type="spellEnd"/>
      <w:r w:rsidRPr="00E93799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E93799">
        <w:rPr>
          <w:sz w:val="20"/>
          <w:szCs w:val="20"/>
        </w:rPr>
        <w:t>Росреестра</w:t>
      </w:r>
      <w:proofErr w:type="spellEnd"/>
      <w:r w:rsidRPr="00E93799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E93799">
        <w:rPr>
          <w:sz w:val="20"/>
          <w:szCs w:val="20"/>
        </w:rPr>
        <w:t>Рягузова</w:t>
      </w:r>
      <w:proofErr w:type="spellEnd"/>
      <w:r w:rsidRPr="00E93799">
        <w:rPr>
          <w:sz w:val="20"/>
          <w:szCs w:val="20"/>
        </w:rPr>
        <w:t>.</w:t>
      </w:r>
    </w:p>
    <w:p w:rsidR="00E93799" w:rsidRPr="00E93799" w:rsidRDefault="00E93799" w:rsidP="00E9379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E93799">
        <w:rPr>
          <w:b/>
          <w:color w:val="000000"/>
          <w:sz w:val="20"/>
          <w:szCs w:val="20"/>
        </w:rPr>
        <w:t>Контакты для СМИ:</w:t>
      </w:r>
    </w:p>
    <w:p w:rsidR="00E93799" w:rsidRPr="00E93799" w:rsidRDefault="00E93799" w:rsidP="00E93799">
      <w:pPr>
        <w:jc w:val="both"/>
        <w:rPr>
          <w:sz w:val="20"/>
          <w:szCs w:val="20"/>
        </w:rPr>
      </w:pPr>
      <w:r w:rsidRPr="00E93799">
        <w:rPr>
          <w:sz w:val="20"/>
          <w:szCs w:val="20"/>
        </w:rPr>
        <w:t xml:space="preserve">Управление </w:t>
      </w:r>
      <w:proofErr w:type="spellStart"/>
      <w:r w:rsidRPr="00E93799">
        <w:rPr>
          <w:sz w:val="20"/>
          <w:szCs w:val="20"/>
        </w:rPr>
        <w:t>Росреестра</w:t>
      </w:r>
      <w:proofErr w:type="spellEnd"/>
      <w:r w:rsidRPr="00E93799">
        <w:rPr>
          <w:sz w:val="20"/>
          <w:szCs w:val="20"/>
        </w:rPr>
        <w:t xml:space="preserve"> по Новосибирской области</w:t>
      </w:r>
    </w:p>
    <w:p w:rsidR="00E93799" w:rsidRPr="00E93799" w:rsidRDefault="00E93799" w:rsidP="00E93799">
      <w:pPr>
        <w:jc w:val="both"/>
        <w:rPr>
          <w:sz w:val="20"/>
          <w:szCs w:val="20"/>
        </w:rPr>
      </w:pPr>
      <w:r w:rsidRPr="00E93799">
        <w:rPr>
          <w:sz w:val="20"/>
          <w:szCs w:val="20"/>
        </w:rPr>
        <w:t>630091, г. Новосибирск, ул. Державина, д. 28</w:t>
      </w:r>
    </w:p>
    <w:p w:rsidR="00E93799" w:rsidRPr="00E93799" w:rsidRDefault="00E93799" w:rsidP="00E9379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93799">
        <w:rPr>
          <w:color w:val="000000"/>
          <w:sz w:val="20"/>
          <w:szCs w:val="20"/>
        </w:rPr>
        <w:t xml:space="preserve">Электронная почта: </w:t>
      </w:r>
    </w:p>
    <w:p w:rsidR="00E93799" w:rsidRPr="00E93799" w:rsidRDefault="009F6663" w:rsidP="00E9379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29" w:history="1">
        <w:r w:rsidR="00E93799" w:rsidRPr="00E93799">
          <w:rPr>
            <w:rStyle w:val="aa"/>
            <w:sz w:val="20"/>
            <w:szCs w:val="20"/>
          </w:rPr>
          <w:t>oko@r54.rosreestr.ru</w:t>
        </w:r>
      </w:hyperlink>
      <w:r w:rsidR="00E93799" w:rsidRPr="00E93799">
        <w:rPr>
          <w:color w:val="000000"/>
          <w:sz w:val="20"/>
          <w:szCs w:val="20"/>
        </w:rPr>
        <w:t xml:space="preserve"> </w:t>
      </w:r>
    </w:p>
    <w:p w:rsidR="00E93799" w:rsidRPr="00E93799" w:rsidRDefault="00E93799" w:rsidP="00E9379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93799">
        <w:rPr>
          <w:color w:val="000000"/>
          <w:sz w:val="20"/>
          <w:szCs w:val="20"/>
        </w:rPr>
        <w:t xml:space="preserve">Сайт: </w:t>
      </w:r>
      <w:hyperlink r:id="rId30" w:history="1">
        <w:proofErr w:type="spellStart"/>
        <w:r w:rsidRPr="00E93799">
          <w:rPr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E93799" w:rsidRPr="00E93799" w:rsidRDefault="00E93799" w:rsidP="00E93799">
      <w:pPr>
        <w:jc w:val="both"/>
        <w:rPr>
          <w:sz w:val="20"/>
          <w:szCs w:val="20"/>
        </w:rPr>
      </w:pPr>
      <w:proofErr w:type="spellStart"/>
      <w:r w:rsidRPr="00E93799">
        <w:rPr>
          <w:color w:val="000000"/>
          <w:sz w:val="20"/>
          <w:szCs w:val="20"/>
        </w:rPr>
        <w:t>Соцсети</w:t>
      </w:r>
      <w:proofErr w:type="spellEnd"/>
      <w:r w:rsidRPr="00E93799">
        <w:rPr>
          <w:color w:val="000000"/>
          <w:sz w:val="20"/>
          <w:szCs w:val="20"/>
        </w:rPr>
        <w:t xml:space="preserve">: </w:t>
      </w:r>
      <w:hyperlink r:id="rId31" w:history="1">
        <w:proofErr w:type="spellStart"/>
        <w:r w:rsidRPr="00E93799">
          <w:rPr>
            <w:color w:val="0000FF"/>
            <w:sz w:val="20"/>
            <w:szCs w:val="20"/>
            <w:u w:val="single"/>
          </w:rPr>
          <w:t>ВКонтакте</w:t>
        </w:r>
        <w:proofErr w:type="spellEnd"/>
      </w:hyperlink>
      <w:r w:rsidRPr="00E93799">
        <w:rPr>
          <w:color w:val="000000"/>
          <w:sz w:val="20"/>
          <w:szCs w:val="20"/>
        </w:rPr>
        <w:t xml:space="preserve">, </w:t>
      </w:r>
      <w:hyperlink r:id="rId32" w:history="1">
        <w:r w:rsidRPr="00E93799">
          <w:rPr>
            <w:rStyle w:val="aa"/>
            <w:sz w:val="20"/>
            <w:szCs w:val="20"/>
          </w:rPr>
          <w:t>Одноклассники</w:t>
        </w:r>
      </w:hyperlink>
      <w:r w:rsidRPr="00E93799">
        <w:rPr>
          <w:rStyle w:val="aa"/>
          <w:sz w:val="20"/>
          <w:szCs w:val="20"/>
        </w:rPr>
        <w:t xml:space="preserve">, </w:t>
      </w:r>
      <w:hyperlink r:id="rId33" w:history="1">
        <w:proofErr w:type="spellStart"/>
        <w:r w:rsidRPr="00E93799">
          <w:rPr>
            <w:rStyle w:val="aa"/>
            <w:sz w:val="20"/>
            <w:szCs w:val="20"/>
          </w:rPr>
          <w:t>Яндекс.Дзен</w:t>
        </w:r>
        <w:proofErr w:type="spellEnd"/>
      </w:hyperlink>
      <w:r w:rsidRPr="00E93799">
        <w:rPr>
          <w:rStyle w:val="aa"/>
          <w:sz w:val="20"/>
          <w:szCs w:val="20"/>
        </w:rPr>
        <w:t xml:space="preserve">, </w:t>
      </w:r>
      <w:hyperlink r:id="rId34" w:history="1">
        <w:r w:rsidRPr="00E93799">
          <w:rPr>
            <w:rStyle w:val="aa"/>
            <w:sz w:val="20"/>
            <w:szCs w:val="20"/>
          </w:rPr>
          <w:t>Телеграм</w:t>
        </w:r>
      </w:hyperlink>
    </w:p>
    <w:p w:rsidR="00E93799" w:rsidRPr="00E93799" w:rsidRDefault="00E93799" w:rsidP="00E93799">
      <w:pPr>
        <w:jc w:val="both"/>
        <w:rPr>
          <w:sz w:val="20"/>
          <w:szCs w:val="20"/>
        </w:rPr>
      </w:pPr>
      <w:proofErr w:type="spellStart"/>
      <w:r w:rsidRPr="00E93799">
        <w:rPr>
          <w:sz w:val="20"/>
          <w:szCs w:val="20"/>
        </w:rPr>
        <w:t>Меховщикова</w:t>
      </w:r>
      <w:proofErr w:type="spellEnd"/>
      <w:r w:rsidRPr="00E93799">
        <w:rPr>
          <w:sz w:val="20"/>
          <w:szCs w:val="20"/>
        </w:rPr>
        <w:t xml:space="preserve"> Евгения Александровна, </w:t>
      </w:r>
    </w:p>
    <w:p w:rsidR="00E93799" w:rsidRPr="00E93799" w:rsidRDefault="00E93799" w:rsidP="00E93799">
      <w:pPr>
        <w:jc w:val="both"/>
        <w:rPr>
          <w:b/>
          <w:sz w:val="20"/>
          <w:szCs w:val="20"/>
        </w:rPr>
      </w:pPr>
      <w:r w:rsidRPr="00E93799">
        <w:rPr>
          <w:sz w:val="20"/>
          <w:szCs w:val="20"/>
        </w:rPr>
        <w:t xml:space="preserve">8 (383) 227 10 80, </w:t>
      </w:r>
      <w:r w:rsidRPr="00E93799">
        <w:rPr>
          <w:sz w:val="20"/>
          <w:szCs w:val="20"/>
          <w:lang w:val="en-US"/>
        </w:rPr>
        <w:t>IP</w:t>
      </w:r>
      <w:r w:rsidRPr="00E93799">
        <w:rPr>
          <w:sz w:val="20"/>
          <w:szCs w:val="20"/>
        </w:rPr>
        <w:t xml:space="preserve"> </w:t>
      </w:r>
      <w:r>
        <w:rPr>
          <w:sz w:val="20"/>
          <w:szCs w:val="20"/>
        </w:rPr>
        <w:t>64163</w:t>
      </w:r>
    </w:p>
    <w:p w:rsidR="00E93799" w:rsidRPr="00E93799" w:rsidRDefault="00E93799" w:rsidP="00E93799">
      <w:pPr>
        <w:shd w:val="clear" w:color="auto" w:fill="FFFFFF"/>
        <w:rPr>
          <w:noProof/>
          <w:sz w:val="20"/>
          <w:szCs w:val="20"/>
        </w:rPr>
      </w:pPr>
      <w:r w:rsidRPr="00E93799">
        <w:rPr>
          <w:noProof/>
          <w:sz w:val="20"/>
          <w:szCs w:val="20"/>
        </w:rPr>
        <w:drawing>
          <wp:inline distT="0" distB="0" distL="0" distR="0">
            <wp:extent cx="1743075" cy="752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799">
        <w:rPr>
          <w:noProof/>
          <w:sz w:val="20"/>
          <w:szCs w:val="20"/>
        </w:rPr>
        <w:t xml:space="preserve">        </w:t>
      </w:r>
      <w:r w:rsidRPr="00E93799">
        <w:rPr>
          <w:b/>
          <w:noProof/>
          <w:color w:val="4F81BD"/>
          <w:sz w:val="20"/>
          <w:szCs w:val="20"/>
        </w:rPr>
        <w:t xml:space="preserve">                                                      </w:t>
      </w:r>
    </w:p>
    <w:p w:rsidR="00E93799" w:rsidRPr="00E93799" w:rsidRDefault="00E93799" w:rsidP="00E93799">
      <w:pPr>
        <w:jc w:val="center"/>
        <w:rPr>
          <w:b/>
          <w:noProof/>
          <w:sz w:val="20"/>
          <w:szCs w:val="20"/>
        </w:rPr>
      </w:pPr>
      <w:r w:rsidRPr="00E93799">
        <w:rPr>
          <w:b/>
          <w:color w:val="000000"/>
          <w:sz w:val="20"/>
          <w:szCs w:val="20"/>
        </w:rPr>
        <w:t>Свободных земельных участков для строительства жилья в Новосибирской области стало больше</w:t>
      </w:r>
    </w:p>
    <w:p w:rsidR="00E93799" w:rsidRPr="00E93799" w:rsidRDefault="00E93799" w:rsidP="00E93799">
      <w:pPr>
        <w:ind w:firstLine="709"/>
        <w:jc w:val="both"/>
        <w:rPr>
          <w:color w:val="000000"/>
          <w:sz w:val="20"/>
          <w:szCs w:val="20"/>
        </w:rPr>
      </w:pPr>
      <w:r w:rsidRPr="00E93799">
        <w:rPr>
          <w:color w:val="000000"/>
          <w:sz w:val="20"/>
          <w:szCs w:val="20"/>
        </w:rPr>
        <w:t>К 1 октября 2024 года в Новосибирской области выявлено 485 земельных участков и территорий общей площадью 2 812 га, свободных для жилищного строительства.</w:t>
      </w:r>
    </w:p>
    <w:p w:rsidR="00E93799" w:rsidRPr="00E93799" w:rsidRDefault="00E93799" w:rsidP="00E93799">
      <w:pPr>
        <w:ind w:firstLine="709"/>
        <w:jc w:val="both"/>
        <w:rPr>
          <w:color w:val="FF0000"/>
          <w:sz w:val="20"/>
          <w:szCs w:val="20"/>
        </w:rPr>
      </w:pPr>
      <w:r w:rsidRPr="00E93799">
        <w:rPr>
          <w:color w:val="000000"/>
          <w:sz w:val="20"/>
          <w:szCs w:val="20"/>
        </w:rPr>
        <w:t xml:space="preserve">В сентябре перечень земельных участков, свободных для индивидуального жилищного строительства, пополнился 26 земельными участками общей площадью более 40 га, расположенными на территории деревни Алексеевка </w:t>
      </w:r>
      <w:r w:rsidRPr="00E93799">
        <w:rPr>
          <w:sz w:val="20"/>
          <w:szCs w:val="20"/>
        </w:rPr>
        <w:t xml:space="preserve">(8 </w:t>
      </w:r>
      <w:r w:rsidRPr="00E93799">
        <w:rPr>
          <w:color w:val="000000"/>
          <w:sz w:val="20"/>
          <w:szCs w:val="20"/>
        </w:rPr>
        <w:t>земельных участков)</w:t>
      </w:r>
      <w:r w:rsidRPr="00E93799">
        <w:rPr>
          <w:sz w:val="20"/>
          <w:szCs w:val="20"/>
        </w:rPr>
        <w:t xml:space="preserve">, </w:t>
      </w:r>
      <w:r w:rsidRPr="00E93799">
        <w:rPr>
          <w:color w:val="000000"/>
          <w:sz w:val="20"/>
          <w:szCs w:val="20"/>
        </w:rPr>
        <w:t>поселка Красномайский (7 земельных участков) и</w:t>
      </w:r>
      <w:r w:rsidRPr="00E93799">
        <w:rPr>
          <w:sz w:val="20"/>
          <w:szCs w:val="20"/>
        </w:rPr>
        <w:t xml:space="preserve"> </w:t>
      </w:r>
      <w:r w:rsidRPr="00E93799">
        <w:rPr>
          <w:color w:val="000000"/>
          <w:sz w:val="20"/>
          <w:szCs w:val="20"/>
        </w:rPr>
        <w:t xml:space="preserve">поселка </w:t>
      </w:r>
      <w:proofErr w:type="spellStart"/>
      <w:r w:rsidRPr="00E93799">
        <w:rPr>
          <w:color w:val="000000"/>
          <w:sz w:val="20"/>
          <w:szCs w:val="20"/>
        </w:rPr>
        <w:t>Новоозерный</w:t>
      </w:r>
      <w:proofErr w:type="spellEnd"/>
      <w:r w:rsidRPr="00E93799">
        <w:rPr>
          <w:color w:val="000000"/>
          <w:sz w:val="20"/>
          <w:szCs w:val="20"/>
        </w:rPr>
        <w:t xml:space="preserve"> (11 земельных участков) </w:t>
      </w:r>
      <w:proofErr w:type="spellStart"/>
      <w:r w:rsidRPr="00E93799">
        <w:rPr>
          <w:sz w:val="20"/>
          <w:szCs w:val="20"/>
        </w:rPr>
        <w:t>Толмачевского</w:t>
      </w:r>
      <w:proofErr w:type="spellEnd"/>
      <w:r w:rsidRPr="00E93799">
        <w:rPr>
          <w:sz w:val="20"/>
          <w:szCs w:val="20"/>
        </w:rPr>
        <w:t xml:space="preserve"> сельсовета Новосибирского района Новосибирской области.</w:t>
      </w:r>
    </w:p>
    <w:p w:rsidR="00E93799" w:rsidRPr="00E93799" w:rsidRDefault="00E93799" w:rsidP="00E93799">
      <w:pPr>
        <w:ind w:firstLine="709"/>
        <w:jc w:val="both"/>
        <w:rPr>
          <w:color w:val="000000"/>
          <w:sz w:val="20"/>
          <w:szCs w:val="20"/>
        </w:rPr>
      </w:pPr>
      <w:r w:rsidRPr="00E93799">
        <w:rPr>
          <w:color w:val="000000"/>
          <w:sz w:val="20"/>
          <w:szCs w:val="20"/>
        </w:rPr>
        <w:t>В настоящее время из общего количества выявленных земельных участков 247 могут быть получены гражданами для строительства индивидуального жилья. Общая площадь таких участков составляет около 700 га.</w:t>
      </w:r>
    </w:p>
    <w:p w:rsidR="00E93799" w:rsidRPr="00E93799" w:rsidRDefault="00E93799" w:rsidP="00E93799">
      <w:pPr>
        <w:ind w:firstLine="709"/>
        <w:jc w:val="both"/>
        <w:rPr>
          <w:color w:val="000000"/>
          <w:sz w:val="20"/>
          <w:szCs w:val="20"/>
        </w:rPr>
      </w:pPr>
      <w:r w:rsidRPr="00E93799">
        <w:rPr>
          <w:color w:val="000000"/>
          <w:sz w:val="20"/>
          <w:szCs w:val="20"/>
        </w:rPr>
        <w:t>Для многоквартирного строительства выявлено 238 земельных участков и территорий общей площадью более 2000 га.</w:t>
      </w:r>
    </w:p>
    <w:p w:rsidR="00E93799" w:rsidRPr="00E93799" w:rsidRDefault="00E93799" w:rsidP="00E93799">
      <w:pPr>
        <w:ind w:firstLine="709"/>
        <w:jc w:val="both"/>
        <w:rPr>
          <w:color w:val="000000"/>
          <w:sz w:val="20"/>
          <w:szCs w:val="20"/>
        </w:rPr>
      </w:pPr>
      <w:r w:rsidRPr="00E93799">
        <w:rPr>
          <w:color w:val="000000"/>
          <w:sz w:val="20"/>
          <w:szCs w:val="20"/>
        </w:rPr>
        <w:lastRenderedPageBreak/>
        <w:t xml:space="preserve">Ознакомиться с выявленными земельными участками и территориями просто. Для этого достаточно воспользоваться сервисом «Земля для стройки» на Публичной кадастровой карте </w:t>
      </w:r>
      <w:proofErr w:type="spellStart"/>
      <w:r w:rsidRPr="00E93799">
        <w:rPr>
          <w:color w:val="000000"/>
          <w:sz w:val="20"/>
          <w:szCs w:val="20"/>
        </w:rPr>
        <w:t>Росреестра</w:t>
      </w:r>
      <w:proofErr w:type="spellEnd"/>
      <w:r w:rsidRPr="00E93799">
        <w:rPr>
          <w:color w:val="000000"/>
          <w:sz w:val="20"/>
          <w:szCs w:val="20"/>
        </w:rPr>
        <w:t> https://pkk.rosreestr.ru/, выбрав раздел «Жилищное строительство».</w:t>
      </w:r>
    </w:p>
    <w:p w:rsidR="00E93799" w:rsidRPr="00E93799" w:rsidRDefault="00E93799" w:rsidP="00E93799">
      <w:pPr>
        <w:ind w:firstLine="709"/>
        <w:jc w:val="both"/>
        <w:rPr>
          <w:color w:val="000000"/>
          <w:sz w:val="20"/>
          <w:szCs w:val="20"/>
        </w:rPr>
      </w:pPr>
      <w:r w:rsidRPr="00E93799">
        <w:rPr>
          <w:color w:val="000000"/>
          <w:sz w:val="20"/>
          <w:szCs w:val="20"/>
        </w:rPr>
        <w:t xml:space="preserve">Предоставление таких земельных участков осуществляется в общем порядке, в соответствии </w:t>
      </w:r>
      <w:r>
        <w:rPr>
          <w:color w:val="000000"/>
          <w:sz w:val="20"/>
          <w:szCs w:val="20"/>
        </w:rPr>
        <w:t xml:space="preserve">с земельным законодательством. </w:t>
      </w:r>
    </w:p>
    <w:p w:rsidR="00E93799" w:rsidRPr="00E93799" w:rsidRDefault="00E93799" w:rsidP="00E9379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E93799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E93799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E93799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E93799" w:rsidRPr="00E93799" w:rsidRDefault="00E93799" w:rsidP="00E93799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E93799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  <w:r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E93799" w:rsidRPr="00E93799" w:rsidRDefault="00E93799" w:rsidP="00E93799">
      <w:pPr>
        <w:autoSpaceDE w:val="0"/>
        <w:autoSpaceDN w:val="0"/>
        <w:adjustRightInd w:val="0"/>
        <w:jc w:val="right"/>
        <w:rPr>
          <w:b/>
          <w:bCs/>
          <w:i/>
          <w:iCs/>
          <w:color w:val="0070C0"/>
          <w:sz w:val="20"/>
          <w:szCs w:val="20"/>
        </w:rPr>
      </w:pPr>
      <w:r w:rsidRPr="00E93799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4464F" id="Прямая со стрелкой 13" o:spid="_x0000_s1026" type="#_x0000_t32" style="position:absolute;margin-left:-3.3pt;margin-top:7.1pt;width:490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Dg6G0u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E93799" w:rsidRPr="00E93799" w:rsidRDefault="00E93799" w:rsidP="00E9379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E93799">
        <w:rPr>
          <w:b/>
          <w:bCs/>
          <w:sz w:val="20"/>
          <w:szCs w:val="20"/>
        </w:rPr>
        <w:t xml:space="preserve">Об Управлении </w:t>
      </w:r>
      <w:proofErr w:type="spellStart"/>
      <w:r w:rsidRPr="00E93799">
        <w:rPr>
          <w:b/>
          <w:bCs/>
          <w:sz w:val="20"/>
          <w:szCs w:val="20"/>
        </w:rPr>
        <w:t>Росреестра</w:t>
      </w:r>
      <w:proofErr w:type="spellEnd"/>
      <w:r w:rsidRPr="00E93799">
        <w:rPr>
          <w:b/>
          <w:bCs/>
          <w:sz w:val="20"/>
          <w:szCs w:val="20"/>
        </w:rPr>
        <w:t xml:space="preserve"> по Новосибирской области</w:t>
      </w:r>
    </w:p>
    <w:p w:rsidR="00E93799" w:rsidRPr="00E93799" w:rsidRDefault="00E93799" w:rsidP="00E93799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E93799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93799">
        <w:rPr>
          <w:sz w:val="20"/>
          <w:szCs w:val="20"/>
        </w:rPr>
        <w:t>Росреестра</w:t>
      </w:r>
      <w:proofErr w:type="spellEnd"/>
      <w:r w:rsidRPr="00E93799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E93799">
        <w:rPr>
          <w:sz w:val="20"/>
          <w:szCs w:val="20"/>
        </w:rPr>
        <w:t>Росреестра</w:t>
      </w:r>
      <w:proofErr w:type="spellEnd"/>
      <w:r w:rsidRPr="00E93799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E93799">
        <w:rPr>
          <w:sz w:val="20"/>
          <w:szCs w:val="20"/>
        </w:rPr>
        <w:t>Рягузова</w:t>
      </w:r>
      <w:proofErr w:type="spellEnd"/>
      <w:r w:rsidRPr="00E93799">
        <w:rPr>
          <w:sz w:val="20"/>
          <w:szCs w:val="20"/>
        </w:rPr>
        <w:t>.</w:t>
      </w:r>
    </w:p>
    <w:p w:rsidR="00E93799" w:rsidRPr="00E93799" w:rsidRDefault="00E93799" w:rsidP="00E9379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E93799">
        <w:rPr>
          <w:b/>
          <w:color w:val="000000"/>
          <w:sz w:val="20"/>
          <w:szCs w:val="20"/>
        </w:rPr>
        <w:t>Контакты для СМИ:</w:t>
      </w:r>
    </w:p>
    <w:p w:rsidR="00E93799" w:rsidRPr="00E93799" w:rsidRDefault="00E93799" w:rsidP="00E93799">
      <w:pPr>
        <w:jc w:val="both"/>
        <w:rPr>
          <w:sz w:val="20"/>
          <w:szCs w:val="20"/>
        </w:rPr>
      </w:pPr>
      <w:r w:rsidRPr="00E93799">
        <w:rPr>
          <w:sz w:val="20"/>
          <w:szCs w:val="20"/>
        </w:rPr>
        <w:t xml:space="preserve">Управление </w:t>
      </w:r>
      <w:proofErr w:type="spellStart"/>
      <w:r w:rsidRPr="00E93799">
        <w:rPr>
          <w:sz w:val="20"/>
          <w:szCs w:val="20"/>
        </w:rPr>
        <w:t>Росреестра</w:t>
      </w:r>
      <w:proofErr w:type="spellEnd"/>
      <w:r w:rsidRPr="00E93799">
        <w:rPr>
          <w:sz w:val="20"/>
          <w:szCs w:val="20"/>
        </w:rPr>
        <w:t xml:space="preserve"> по Новосибирской области</w:t>
      </w:r>
    </w:p>
    <w:p w:rsidR="00E93799" w:rsidRPr="00E93799" w:rsidRDefault="00E93799" w:rsidP="00E93799">
      <w:pPr>
        <w:jc w:val="both"/>
        <w:rPr>
          <w:sz w:val="20"/>
          <w:szCs w:val="20"/>
        </w:rPr>
      </w:pPr>
      <w:r w:rsidRPr="00E93799">
        <w:rPr>
          <w:sz w:val="20"/>
          <w:szCs w:val="20"/>
        </w:rPr>
        <w:t>630091, г. Новосибирск, ул. Державина, д. 28</w:t>
      </w:r>
    </w:p>
    <w:p w:rsidR="00E93799" w:rsidRPr="00E93799" w:rsidRDefault="00E93799" w:rsidP="00E9379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93799">
        <w:rPr>
          <w:color w:val="000000"/>
          <w:sz w:val="20"/>
          <w:szCs w:val="20"/>
          <w:lang w:val="x-none"/>
        </w:rPr>
        <w:t xml:space="preserve">Электронная почта: </w:t>
      </w:r>
    </w:p>
    <w:p w:rsidR="00E93799" w:rsidRPr="00E93799" w:rsidRDefault="009F6663" w:rsidP="00E9379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35" w:history="1">
        <w:r w:rsidR="00E93799" w:rsidRPr="00E93799">
          <w:rPr>
            <w:rStyle w:val="aa"/>
            <w:sz w:val="20"/>
            <w:szCs w:val="20"/>
            <w:lang w:val="x-none"/>
          </w:rPr>
          <w:t>oko@r</w:t>
        </w:r>
        <w:r w:rsidR="00E93799" w:rsidRPr="00E93799">
          <w:rPr>
            <w:rStyle w:val="aa"/>
            <w:sz w:val="20"/>
            <w:szCs w:val="20"/>
          </w:rPr>
          <w:t>54</w:t>
        </w:r>
        <w:r w:rsidR="00E93799" w:rsidRPr="00E93799">
          <w:rPr>
            <w:rStyle w:val="aa"/>
            <w:sz w:val="20"/>
            <w:szCs w:val="20"/>
            <w:lang w:val="x-none"/>
          </w:rPr>
          <w:t>.rosreestr.ru</w:t>
        </w:r>
      </w:hyperlink>
      <w:r w:rsidR="00E93799" w:rsidRPr="00E93799">
        <w:rPr>
          <w:color w:val="000000"/>
          <w:sz w:val="20"/>
          <w:szCs w:val="20"/>
          <w:lang w:val="x-none"/>
        </w:rPr>
        <w:t xml:space="preserve"> </w:t>
      </w:r>
    </w:p>
    <w:p w:rsidR="00E93799" w:rsidRPr="00E93799" w:rsidRDefault="00E93799" w:rsidP="00E9379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x-none"/>
        </w:rPr>
      </w:pPr>
      <w:r w:rsidRPr="00E93799">
        <w:rPr>
          <w:color w:val="000000"/>
          <w:sz w:val="20"/>
          <w:szCs w:val="20"/>
          <w:lang w:val="x-none"/>
        </w:rPr>
        <w:t xml:space="preserve">Сайт: </w:t>
      </w:r>
      <w:hyperlink r:id="rId36" w:history="1">
        <w:proofErr w:type="spellStart"/>
        <w:r w:rsidRPr="00E93799">
          <w:rPr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E93799" w:rsidRPr="00E93799" w:rsidRDefault="00E93799" w:rsidP="00E9379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E93799">
        <w:rPr>
          <w:color w:val="000000"/>
          <w:sz w:val="20"/>
          <w:szCs w:val="20"/>
        </w:rPr>
        <w:t>Соцсети</w:t>
      </w:r>
      <w:proofErr w:type="spellEnd"/>
      <w:r w:rsidRPr="00E93799">
        <w:rPr>
          <w:color w:val="000000"/>
          <w:sz w:val="20"/>
          <w:szCs w:val="20"/>
        </w:rPr>
        <w:t xml:space="preserve">: </w:t>
      </w:r>
      <w:hyperlink r:id="rId37" w:history="1">
        <w:proofErr w:type="spellStart"/>
        <w:r w:rsidRPr="00E93799">
          <w:rPr>
            <w:color w:val="0000FF"/>
            <w:sz w:val="20"/>
            <w:szCs w:val="20"/>
            <w:u w:val="single"/>
            <w:lang w:val="x-none"/>
          </w:rPr>
          <w:t>ВКонтакте</w:t>
        </w:r>
        <w:proofErr w:type="spellEnd"/>
      </w:hyperlink>
      <w:r w:rsidRPr="00E93799">
        <w:rPr>
          <w:color w:val="000000"/>
          <w:sz w:val="20"/>
          <w:szCs w:val="20"/>
        </w:rPr>
        <w:t xml:space="preserve">, </w:t>
      </w:r>
      <w:hyperlink r:id="rId38" w:history="1">
        <w:r w:rsidRPr="00E93799">
          <w:rPr>
            <w:rStyle w:val="aa"/>
            <w:sz w:val="20"/>
            <w:szCs w:val="20"/>
          </w:rPr>
          <w:t>Одноклассники</w:t>
        </w:r>
      </w:hyperlink>
      <w:r w:rsidRPr="00E93799">
        <w:rPr>
          <w:rStyle w:val="aa"/>
          <w:sz w:val="20"/>
          <w:szCs w:val="20"/>
        </w:rPr>
        <w:t xml:space="preserve">, </w:t>
      </w:r>
      <w:hyperlink r:id="rId39" w:history="1">
        <w:r w:rsidRPr="00E93799">
          <w:rPr>
            <w:rStyle w:val="aa"/>
            <w:sz w:val="20"/>
            <w:szCs w:val="20"/>
            <w:lang w:val="x-none"/>
          </w:rPr>
          <w:t>Яндекс</w:t>
        </w:r>
        <w:r w:rsidRPr="00E93799">
          <w:rPr>
            <w:rStyle w:val="aa"/>
            <w:sz w:val="20"/>
            <w:szCs w:val="20"/>
          </w:rPr>
          <w:t>.</w:t>
        </w:r>
        <w:r w:rsidRPr="00E93799">
          <w:rPr>
            <w:rStyle w:val="aa"/>
            <w:sz w:val="20"/>
            <w:szCs w:val="20"/>
            <w:lang w:val="x-none"/>
          </w:rPr>
          <w:t>Дзен</w:t>
        </w:r>
      </w:hyperlink>
      <w:r w:rsidRPr="00E93799">
        <w:rPr>
          <w:rStyle w:val="aa"/>
          <w:sz w:val="20"/>
          <w:szCs w:val="20"/>
        </w:rPr>
        <w:t xml:space="preserve">, </w:t>
      </w:r>
      <w:hyperlink r:id="rId40" w:history="1">
        <w:r w:rsidRPr="00E93799">
          <w:rPr>
            <w:rStyle w:val="aa"/>
            <w:sz w:val="20"/>
            <w:szCs w:val="20"/>
          </w:rPr>
          <w:t>Телеграм</w:t>
        </w:r>
      </w:hyperlink>
      <w:r w:rsidRPr="00E93799">
        <w:rPr>
          <w:b/>
          <w:sz w:val="20"/>
          <w:szCs w:val="20"/>
        </w:rPr>
        <w:t xml:space="preserve"> </w:t>
      </w:r>
    </w:p>
    <w:p w:rsidR="00E93799" w:rsidRPr="00E93799" w:rsidRDefault="00E93799" w:rsidP="00E93799">
      <w:pPr>
        <w:pStyle w:val="a6"/>
        <w:spacing w:before="0" w:beforeAutospacing="0" w:after="0" w:afterAutospacing="0"/>
        <w:ind w:left="3402"/>
        <w:rPr>
          <w:sz w:val="20"/>
          <w:szCs w:val="20"/>
        </w:rPr>
      </w:pPr>
      <w:r w:rsidRPr="00E93799">
        <w:rPr>
          <w:sz w:val="20"/>
          <w:szCs w:val="20"/>
        </w:rPr>
        <w:t> </w:t>
      </w:r>
      <w:r w:rsidRPr="00E93799">
        <w:rPr>
          <w:noProof/>
          <w:sz w:val="20"/>
          <w:szCs w:val="20"/>
        </w:rPr>
        <w:drawing>
          <wp:inline distT="0" distB="0" distL="0" distR="0" wp14:anchorId="1597FCC5" wp14:editId="02C8CC8A">
            <wp:extent cx="1933575" cy="299999"/>
            <wp:effectExtent l="0" t="0" r="0" b="0"/>
            <wp:docPr id="14" name="Рисунок 14" descr="\\10.54.140.4\_обмен_\_Отдел контроля и Анализа\!СМИ\ДЛЯ ОТПРАВКИ\2024\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ДЛЯ ОТПРАВКИ\2024\цветной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2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799">
        <w:rPr>
          <w:sz w:val="20"/>
          <w:szCs w:val="20"/>
        </w:rPr>
        <w:t> </w:t>
      </w:r>
    </w:p>
    <w:p w:rsidR="00E93799" w:rsidRPr="00E93799" w:rsidRDefault="00E93799" w:rsidP="00E93799">
      <w:pPr>
        <w:rPr>
          <w:b/>
          <w:sz w:val="20"/>
          <w:szCs w:val="20"/>
        </w:rPr>
      </w:pPr>
      <w:r w:rsidRPr="00E93799">
        <w:rPr>
          <w:b/>
          <w:sz w:val="20"/>
          <w:szCs w:val="20"/>
        </w:rPr>
        <w:t xml:space="preserve">Новосибирский </w:t>
      </w:r>
      <w:proofErr w:type="spellStart"/>
      <w:r w:rsidRPr="00E93799">
        <w:rPr>
          <w:b/>
          <w:sz w:val="20"/>
          <w:szCs w:val="20"/>
        </w:rPr>
        <w:t>Роскадастр</w:t>
      </w:r>
      <w:proofErr w:type="spellEnd"/>
      <w:r w:rsidRPr="00E93799">
        <w:rPr>
          <w:b/>
          <w:sz w:val="20"/>
          <w:szCs w:val="20"/>
        </w:rPr>
        <w:t xml:space="preserve"> назвал топ-5 популярных выписок из ЕГРН</w:t>
      </w:r>
    </w:p>
    <w:p w:rsidR="00E93799" w:rsidRPr="00E93799" w:rsidRDefault="00E93799" w:rsidP="00E93799">
      <w:pPr>
        <w:spacing w:line="360" w:lineRule="auto"/>
        <w:ind w:firstLine="709"/>
        <w:jc w:val="both"/>
        <w:rPr>
          <w:sz w:val="20"/>
          <w:szCs w:val="20"/>
        </w:rPr>
      </w:pPr>
      <w:r w:rsidRPr="00E93799">
        <w:rPr>
          <w:sz w:val="20"/>
          <w:szCs w:val="20"/>
        </w:rPr>
        <w:t>Выписка из Единого государственного реестра недвижимости является юридически значимым документом, официально подтверждает право собственности и содержит актуальные данные об объекте. Выписки делятся на несколько видов в зависимости от состава содержащихся в них сведений.</w:t>
      </w:r>
    </w:p>
    <w:p w:rsidR="00E93799" w:rsidRPr="00E93799" w:rsidRDefault="00E93799" w:rsidP="00E93799">
      <w:pPr>
        <w:spacing w:line="360" w:lineRule="auto"/>
        <w:ind w:firstLine="709"/>
        <w:jc w:val="both"/>
        <w:rPr>
          <w:sz w:val="20"/>
          <w:szCs w:val="20"/>
        </w:rPr>
      </w:pPr>
      <w:r w:rsidRPr="00E93799">
        <w:rPr>
          <w:sz w:val="20"/>
          <w:szCs w:val="20"/>
        </w:rPr>
        <w:t xml:space="preserve">Специалисты новосибирского филиала </w:t>
      </w:r>
      <w:proofErr w:type="spellStart"/>
      <w:r w:rsidRPr="00E93799">
        <w:rPr>
          <w:sz w:val="20"/>
          <w:szCs w:val="20"/>
        </w:rPr>
        <w:t>Роскадастра</w:t>
      </w:r>
      <w:proofErr w:type="spellEnd"/>
      <w:r w:rsidRPr="00E93799">
        <w:rPr>
          <w:sz w:val="20"/>
          <w:szCs w:val="20"/>
        </w:rPr>
        <w:t xml:space="preserve"> подготовили рейтинг наиболее востребованных среди жителей региона выписок на основе данных, полученных за девять месяцев 2024 года.</w:t>
      </w:r>
    </w:p>
    <w:p w:rsidR="00E93799" w:rsidRPr="00E93799" w:rsidRDefault="00E93799" w:rsidP="00E93799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E93799">
        <w:rPr>
          <w:b/>
          <w:sz w:val="20"/>
          <w:szCs w:val="20"/>
        </w:rPr>
        <w:t xml:space="preserve">1. Выписка об основных характеристиках и зарегистрированных правах на объект недвижимости </w:t>
      </w:r>
      <w:r w:rsidRPr="00E93799">
        <w:rPr>
          <w:b/>
          <w:i/>
          <w:sz w:val="20"/>
          <w:szCs w:val="20"/>
        </w:rPr>
        <w:t>(873 тыс. документов)</w:t>
      </w:r>
    </w:p>
    <w:p w:rsidR="00E93799" w:rsidRPr="00E93799" w:rsidRDefault="00E93799" w:rsidP="00E93799">
      <w:pPr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E93799">
        <w:rPr>
          <w:color w:val="000000"/>
          <w:sz w:val="20"/>
          <w:szCs w:val="20"/>
          <w:shd w:val="clear" w:color="auto" w:fill="FFFFFF"/>
        </w:rPr>
        <w:t xml:space="preserve">Данная выписка долгое время остается самой востребованной среди жителей региона. Документ содержит основные сведения: об адресе, типе объекта, площади, собственниках и зарегистрированных правах, возможных обременениях или ограничениях. При запросе данного вида выписки для правообладателя объекта недвижимости включаются в состав выписки сведения о документах-основаниях государственной регистрации права. Выписка может пригодиться при проведении сделок с недвижимостью, а также для подтверждения прав собственника в судебных и административных органах. </w:t>
      </w:r>
    </w:p>
    <w:p w:rsidR="00E93799" w:rsidRPr="00E93799" w:rsidRDefault="00E93799" w:rsidP="00E93799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E93799">
        <w:rPr>
          <w:b/>
          <w:sz w:val="20"/>
          <w:szCs w:val="20"/>
        </w:rPr>
        <w:t xml:space="preserve">2. Выписка о переходе прав на объект недвижимости </w:t>
      </w:r>
      <w:r w:rsidRPr="00E93799">
        <w:rPr>
          <w:b/>
          <w:i/>
          <w:sz w:val="20"/>
          <w:szCs w:val="20"/>
        </w:rPr>
        <w:t>(560 тыс. документов)</w:t>
      </w:r>
    </w:p>
    <w:p w:rsidR="00E93799" w:rsidRPr="00E93799" w:rsidRDefault="00E93799" w:rsidP="00E93799">
      <w:pPr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E93799">
        <w:rPr>
          <w:color w:val="000000"/>
          <w:sz w:val="20"/>
          <w:szCs w:val="20"/>
          <w:shd w:val="clear" w:color="auto" w:fill="FFFFFF"/>
        </w:rPr>
        <w:t xml:space="preserve">Документ содержит информацию о том, кто и когда стал владельцем объекта, сведения о предыдущих собственниках с указанием документов-оснований прекращения права. Выписка позволит доказать правомерность владения имуществом и может стать защитой от мошеннических действий, так как предоставляет полную историю права собственности на объект. </w:t>
      </w:r>
    </w:p>
    <w:p w:rsidR="00E93799" w:rsidRPr="00E93799" w:rsidRDefault="00E93799" w:rsidP="00E93799">
      <w:pPr>
        <w:spacing w:line="360" w:lineRule="auto"/>
        <w:ind w:firstLine="709"/>
        <w:jc w:val="both"/>
        <w:rPr>
          <w:sz w:val="20"/>
          <w:szCs w:val="20"/>
        </w:rPr>
      </w:pPr>
      <w:r w:rsidRPr="00E93799">
        <w:rPr>
          <w:b/>
          <w:sz w:val="20"/>
          <w:szCs w:val="20"/>
        </w:rPr>
        <w:t xml:space="preserve">3. Выписка об объекте недвижимости </w:t>
      </w:r>
      <w:r w:rsidRPr="00E93799">
        <w:rPr>
          <w:b/>
          <w:i/>
          <w:sz w:val="20"/>
          <w:szCs w:val="20"/>
        </w:rPr>
        <w:t>(334 тыс. документов</w:t>
      </w:r>
      <w:r w:rsidRPr="00E93799">
        <w:rPr>
          <w:i/>
          <w:sz w:val="20"/>
          <w:szCs w:val="20"/>
        </w:rPr>
        <w:t>)</w:t>
      </w:r>
    </w:p>
    <w:p w:rsidR="00E93799" w:rsidRPr="00E93799" w:rsidRDefault="00E93799" w:rsidP="00E93799">
      <w:pPr>
        <w:spacing w:line="360" w:lineRule="auto"/>
        <w:ind w:firstLine="709"/>
        <w:jc w:val="both"/>
        <w:rPr>
          <w:sz w:val="20"/>
          <w:szCs w:val="20"/>
        </w:rPr>
      </w:pPr>
      <w:r w:rsidRPr="00E93799">
        <w:rPr>
          <w:sz w:val="20"/>
          <w:szCs w:val="20"/>
        </w:rPr>
        <w:t xml:space="preserve">Выписку еще называют «расширенной», так как документ содержит наиболее полные сведения об объекте недвижимости, в том числе в графическом виде, а также историю объекта недвижимости – кадастровые номера </w:t>
      </w:r>
      <w:r w:rsidRPr="00E93799">
        <w:rPr>
          <w:sz w:val="20"/>
          <w:szCs w:val="20"/>
        </w:rPr>
        <w:lastRenderedPageBreak/>
        <w:t xml:space="preserve">объектов, из которых он образован. Кроме основных сведений о характеристиках объекта и зарегистрированных правах на него выписка включает обязательное описание местоположения границ при наличии данных в ЕГРН, информацию об обременениях и ограничениях. Только в этой выписке можно получить сведения о том, попадает ли земельный участок в границы охранной зоны или зоны с особыми условиями использования территории, а также узнать, включена ли недвижимость в реестр объектов культурного наследия. </w:t>
      </w:r>
    </w:p>
    <w:p w:rsidR="00E93799" w:rsidRPr="00E93799" w:rsidRDefault="00E93799" w:rsidP="00E93799">
      <w:pPr>
        <w:spacing w:line="360" w:lineRule="auto"/>
        <w:ind w:firstLine="709"/>
        <w:jc w:val="both"/>
        <w:rPr>
          <w:b/>
          <w:i/>
          <w:sz w:val="20"/>
          <w:szCs w:val="20"/>
        </w:rPr>
      </w:pPr>
      <w:r w:rsidRPr="00E93799">
        <w:rPr>
          <w:b/>
          <w:sz w:val="20"/>
          <w:szCs w:val="20"/>
        </w:rPr>
        <w:t xml:space="preserve">4. Выписка о правах отдельного лица на имевшиеся (имеющиеся) у него объекты недвижимости </w:t>
      </w:r>
      <w:r w:rsidRPr="00E93799">
        <w:rPr>
          <w:b/>
          <w:i/>
          <w:sz w:val="20"/>
          <w:szCs w:val="20"/>
        </w:rPr>
        <w:t>(287 тыс. документов)</w:t>
      </w:r>
    </w:p>
    <w:p w:rsidR="00E93799" w:rsidRPr="00E93799" w:rsidRDefault="00E93799" w:rsidP="00E93799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E93799">
        <w:rPr>
          <w:color w:val="000000"/>
          <w:sz w:val="20"/>
          <w:szCs w:val="20"/>
          <w:shd w:val="clear" w:color="auto" w:fill="FFFFFF"/>
        </w:rPr>
        <w:t xml:space="preserve">Выписка содержит информацию о зарегистрированных правах на объекты недвижимости, расположенные на определенной </w:t>
      </w:r>
      <w:proofErr w:type="gramStart"/>
      <w:r w:rsidRPr="00E93799">
        <w:rPr>
          <w:color w:val="000000"/>
          <w:sz w:val="20"/>
          <w:szCs w:val="20"/>
          <w:shd w:val="clear" w:color="auto" w:fill="FFFFFF"/>
        </w:rPr>
        <w:t>территории  у</w:t>
      </w:r>
      <w:proofErr w:type="gramEnd"/>
      <w:r w:rsidRPr="00E93799">
        <w:rPr>
          <w:color w:val="000000"/>
          <w:sz w:val="20"/>
          <w:szCs w:val="20"/>
          <w:shd w:val="clear" w:color="auto" w:fill="FFFFFF"/>
        </w:rPr>
        <w:t xml:space="preserve"> конкретного собственника. Выписку можно запросить в различных вариантах, в том числе с указанием интересующего периода и </w:t>
      </w:r>
      <w:r w:rsidRPr="00E93799">
        <w:rPr>
          <w:sz w:val="20"/>
          <w:szCs w:val="20"/>
        </w:rPr>
        <w:t xml:space="preserve">информации о правах лица на имевшиеся (имеющиеся) у него объекты, расположенные на территории определенных субъектов Российской Федерации: на территории одного субъекта, 2-28, 29-56 субъектов, а также 57 и более субъектов страны. Последний вариант выписки является самым популярным среди новосибирцев. </w:t>
      </w:r>
    </w:p>
    <w:p w:rsidR="00E93799" w:rsidRPr="00E93799" w:rsidRDefault="00E93799" w:rsidP="00E93799">
      <w:pPr>
        <w:spacing w:line="360" w:lineRule="auto"/>
        <w:ind w:firstLine="709"/>
        <w:jc w:val="both"/>
        <w:rPr>
          <w:b/>
          <w:i/>
          <w:sz w:val="20"/>
          <w:szCs w:val="20"/>
        </w:rPr>
      </w:pPr>
      <w:r w:rsidRPr="00E93799">
        <w:rPr>
          <w:b/>
          <w:sz w:val="20"/>
          <w:szCs w:val="20"/>
        </w:rPr>
        <w:t xml:space="preserve">5. Выписка о кадастровой стоимости недвижимости </w:t>
      </w:r>
      <w:r w:rsidRPr="00E93799">
        <w:rPr>
          <w:b/>
          <w:i/>
          <w:sz w:val="20"/>
          <w:szCs w:val="20"/>
        </w:rPr>
        <w:t>(89 тыс. документов)</w:t>
      </w:r>
    </w:p>
    <w:p w:rsidR="00E93799" w:rsidRPr="00E93799" w:rsidRDefault="00E93799" w:rsidP="00E93799">
      <w:pPr>
        <w:spacing w:line="360" w:lineRule="auto"/>
        <w:ind w:firstLine="709"/>
        <w:jc w:val="both"/>
        <w:rPr>
          <w:sz w:val="20"/>
          <w:szCs w:val="20"/>
        </w:rPr>
      </w:pPr>
      <w:r w:rsidRPr="00E93799">
        <w:rPr>
          <w:color w:val="000000"/>
          <w:sz w:val="20"/>
          <w:szCs w:val="20"/>
          <w:shd w:val="clear" w:color="auto" w:fill="FFFFFF"/>
        </w:rPr>
        <w:t>Выписка о кадастровой стоимости – это официальный документ, который содержит сведения, в числе которых величина кадастровой стоимости, дата определения, реквизиты акта утверждения. Выписка может быть полезна для собственников недвижимости при совершении сделок, а также для налоговых органов и других заинтересованных сторон. Данный вид выписки предоставляется бесплатно.</w:t>
      </w:r>
    </w:p>
    <w:p w:rsidR="00E93799" w:rsidRPr="00E93799" w:rsidRDefault="00E93799" w:rsidP="00E93799">
      <w:pPr>
        <w:spacing w:line="360" w:lineRule="auto"/>
        <w:ind w:firstLine="709"/>
        <w:jc w:val="both"/>
        <w:rPr>
          <w:sz w:val="20"/>
          <w:szCs w:val="20"/>
        </w:rPr>
      </w:pPr>
      <w:r w:rsidRPr="00E93799">
        <w:rPr>
          <w:sz w:val="20"/>
          <w:szCs w:val="20"/>
        </w:rPr>
        <w:t xml:space="preserve"> «</w:t>
      </w:r>
      <w:r w:rsidRPr="00E93799">
        <w:rPr>
          <w:i/>
          <w:sz w:val="20"/>
          <w:szCs w:val="20"/>
        </w:rPr>
        <w:t>В региональный рейтинг востребованных среди жителей Новосибирской области документов, содержащих сведения ЕГРН, можно добавить кадастровый план территории – 81 тыс. выданных документов за девять месяцев года. Кроме того, новосибирцы довольно часто запрашивают выписку о содержании правоустанавливающих документов (22 тыс. запросов) и выписку о зарегистрированных договорах участия в долевом строительстве (14 тыс. запросов)</w:t>
      </w:r>
      <w:r w:rsidRPr="00E93799">
        <w:rPr>
          <w:sz w:val="20"/>
          <w:szCs w:val="20"/>
        </w:rPr>
        <w:t xml:space="preserve">» – отмечает </w:t>
      </w:r>
      <w:r w:rsidRPr="00E93799">
        <w:rPr>
          <w:b/>
          <w:sz w:val="20"/>
          <w:szCs w:val="20"/>
        </w:rPr>
        <w:t xml:space="preserve">заместитель директора – главный технолог новосибирского </w:t>
      </w:r>
      <w:proofErr w:type="spellStart"/>
      <w:r w:rsidRPr="00E93799">
        <w:rPr>
          <w:b/>
          <w:sz w:val="20"/>
          <w:szCs w:val="20"/>
        </w:rPr>
        <w:t>Роскадастра</w:t>
      </w:r>
      <w:proofErr w:type="spellEnd"/>
      <w:r w:rsidRPr="00E93799">
        <w:rPr>
          <w:b/>
          <w:sz w:val="20"/>
          <w:szCs w:val="20"/>
        </w:rPr>
        <w:t xml:space="preserve"> Оксана Макаренко</w:t>
      </w:r>
      <w:r w:rsidRPr="00E93799">
        <w:rPr>
          <w:sz w:val="20"/>
          <w:szCs w:val="20"/>
        </w:rPr>
        <w:t>.</w:t>
      </w:r>
    </w:p>
    <w:p w:rsidR="00E93799" w:rsidRPr="00E93799" w:rsidRDefault="00E93799" w:rsidP="00E93799">
      <w:pPr>
        <w:spacing w:line="360" w:lineRule="auto"/>
        <w:ind w:firstLine="709"/>
        <w:jc w:val="both"/>
        <w:rPr>
          <w:sz w:val="20"/>
          <w:szCs w:val="20"/>
        </w:rPr>
      </w:pPr>
      <w:r w:rsidRPr="00E93799">
        <w:rPr>
          <w:sz w:val="20"/>
          <w:szCs w:val="20"/>
        </w:rPr>
        <w:t xml:space="preserve">Получить выписку из ЕГРН можно в любом офисе </w:t>
      </w:r>
      <w:hyperlink r:id="rId42" w:history="1">
        <w:r w:rsidRPr="00E93799">
          <w:rPr>
            <w:rStyle w:val="aa"/>
            <w:sz w:val="20"/>
            <w:szCs w:val="20"/>
          </w:rPr>
          <w:t>МФЦ</w:t>
        </w:r>
      </w:hyperlink>
      <w:r w:rsidRPr="00E93799">
        <w:rPr>
          <w:sz w:val="20"/>
          <w:szCs w:val="20"/>
        </w:rPr>
        <w:t xml:space="preserve"> или на </w:t>
      </w:r>
      <w:hyperlink r:id="rId43" w:history="1">
        <w:r w:rsidRPr="00E93799">
          <w:rPr>
            <w:rStyle w:val="aa"/>
            <w:sz w:val="20"/>
            <w:szCs w:val="20"/>
          </w:rPr>
          <w:t>портале</w:t>
        </w:r>
      </w:hyperlink>
      <w:r w:rsidRPr="00E93799">
        <w:rPr>
          <w:sz w:val="20"/>
          <w:szCs w:val="20"/>
        </w:rPr>
        <w:t xml:space="preserve"> </w:t>
      </w:r>
      <w:proofErr w:type="spellStart"/>
      <w:r w:rsidRPr="00E93799">
        <w:rPr>
          <w:sz w:val="20"/>
          <w:szCs w:val="20"/>
        </w:rPr>
        <w:t>Госуслуг</w:t>
      </w:r>
      <w:proofErr w:type="spellEnd"/>
      <w:r w:rsidRPr="00E93799">
        <w:rPr>
          <w:sz w:val="20"/>
          <w:szCs w:val="20"/>
        </w:rPr>
        <w:t xml:space="preserve">. Жители Новосибирска могут запросить выписку в рамках выездного обслуживания филиала публично-правовой </w:t>
      </w:r>
      <w:hyperlink r:id="rId44" w:history="1">
        <w:r w:rsidRPr="00E93799">
          <w:rPr>
            <w:rStyle w:val="aa"/>
            <w:sz w:val="20"/>
            <w:szCs w:val="20"/>
          </w:rPr>
          <w:t>компании</w:t>
        </w:r>
      </w:hyperlink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Роскадастр</w:t>
      </w:r>
      <w:proofErr w:type="spellEnd"/>
      <w:r>
        <w:rPr>
          <w:sz w:val="20"/>
          <w:szCs w:val="20"/>
        </w:rPr>
        <w:t>»</w:t>
      </w:r>
    </w:p>
    <w:p w:rsidR="00E93799" w:rsidRPr="00E93799" w:rsidRDefault="00E93799" w:rsidP="00E93799">
      <w:pPr>
        <w:jc w:val="right"/>
        <w:rPr>
          <w:b/>
          <w:sz w:val="20"/>
          <w:szCs w:val="20"/>
        </w:rPr>
      </w:pPr>
      <w:r w:rsidRPr="00E93799">
        <w:rPr>
          <w:b/>
          <w:sz w:val="20"/>
          <w:szCs w:val="20"/>
        </w:rPr>
        <w:t>Статья подготовлена филиалом ППК «</w:t>
      </w:r>
      <w:proofErr w:type="spellStart"/>
      <w:r w:rsidRPr="00E93799">
        <w:rPr>
          <w:b/>
          <w:sz w:val="20"/>
          <w:szCs w:val="20"/>
        </w:rPr>
        <w:t>Роскадастр</w:t>
      </w:r>
      <w:proofErr w:type="spellEnd"/>
      <w:r w:rsidRPr="00E93799">
        <w:rPr>
          <w:b/>
          <w:sz w:val="20"/>
          <w:szCs w:val="20"/>
        </w:rPr>
        <w:t>»</w:t>
      </w:r>
    </w:p>
    <w:p w:rsidR="00E93799" w:rsidRPr="00E93799" w:rsidRDefault="00E93799" w:rsidP="00E93799">
      <w:pPr>
        <w:jc w:val="right"/>
        <w:rPr>
          <w:b/>
          <w:sz w:val="20"/>
          <w:szCs w:val="20"/>
        </w:rPr>
      </w:pPr>
      <w:r w:rsidRPr="00E93799">
        <w:rPr>
          <w:b/>
          <w:sz w:val="20"/>
          <w:szCs w:val="20"/>
        </w:rPr>
        <w:t>по Новосибирской области</w:t>
      </w:r>
    </w:p>
    <w:p w:rsidR="00E93799" w:rsidRPr="00B30CDA" w:rsidRDefault="00E93799" w:rsidP="00E93799">
      <w:pPr>
        <w:rPr>
          <w:sz w:val="28"/>
          <w:szCs w:val="28"/>
          <w:lang w:val="en-US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565E25" w:rsidRPr="002778CA" w:rsidRDefault="00565E25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p w:rsidR="00EF08FF" w:rsidRPr="002778CA" w:rsidRDefault="00EF08FF" w:rsidP="001B1536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vanish/>
          <w:sz w:val="20"/>
          <w:szCs w:val="20"/>
        </w:rPr>
      </w:pPr>
    </w:p>
    <w:p w:rsidR="00EF08FF" w:rsidRPr="002778CA" w:rsidRDefault="001B1536" w:rsidP="001B1536">
      <w:pPr>
        <w:jc w:val="both"/>
        <w:rPr>
          <w:sz w:val="20"/>
          <w:szCs w:val="20"/>
        </w:rPr>
      </w:pPr>
      <w:r w:rsidRPr="002778CA">
        <w:rPr>
          <w:sz w:val="20"/>
          <w:szCs w:val="20"/>
        </w:rPr>
        <w:t>Главный редактор –</w:t>
      </w:r>
      <w:proofErr w:type="spellStart"/>
      <w:r w:rsidRPr="002778CA">
        <w:rPr>
          <w:sz w:val="20"/>
          <w:szCs w:val="20"/>
        </w:rPr>
        <w:t>Егина</w:t>
      </w:r>
      <w:proofErr w:type="spellEnd"/>
      <w:r w:rsidRPr="002778CA">
        <w:rPr>
          <w:sz w:val="20"/>
          <w:szCs w:val="20"/>
        </w:rPr>
        <w:t xml:space="preserve"> Юлия Алексеевна– специалист 2-го разряда администрации Верх-</w:t>
      </w:r>
      <w:proofErr w:type="spellStart"/>
      <w:r w:rsidRPr="002778CA">
        <w:rPr>
          <w:sz w:val="20"/>
          <w:szCs w:val="20"/>
        </w:rPr>
        <w:t>Алеусского</w:t>
      </w:r>
      <w:proofErr w:type="spellEnd"/>
      <w:r w:rsidRPr="002778CA">
        <w:rPr>
          <w:sz w:val="20"/>
          <w:szCs w:val="20"/>
        </w:rPr>
        <w:t xml:space="preserve"> сельсовета </w:t>
      </w:r>
    </w:p>
    <w:p w:rsidR="001B1536" w:rsidRPr="002778CA" w:rsidRDefault="001B1536" w:rsidP="001B1536">
      <w:pPr>
        <w:jc w:val="both"/>
        <w:rPr>
          <w:sz w:val="20"/>
          <w:szCs w:val="20"/>
        </w:rPr>
      </w:pPr>
      <w:r w:rsidRPr="002778CA">
        <w:rPr>
          <w:sz w:val="20"/>
          <w:szCs w:val="20"/>
        </w:rPr>
        <w:t>Ордынского района Новосибирской области; Адрес: 633296 с. Верх-</w:t>
      </w:r>
      <w:proofErr w:type="spellStart"/>
      <w:r w:rsidRPr="002778CA">
        <w:rPr>
          <w:sz w:val="20"/>
          <w:szCs w:val="20"/>
        </w:rPr>
        <w:t>Алеус</w:t>
      </w:r>
      <w:proofErr w:type="spellEnd"/>
      <w:r w:rsidRPr="002778CA">
        <w:rPr>
          <w:sz w:val="20"/>
          <w:szCs w:val="20"/>
        </w:rPr>
        <w:t xml:space="preserve"> Ордынского района Новосибирской области ул. Зеленая 7, тел. (факс) 41-618 Отпечатано в администрации Верх-</w:t>
      </w:r>
      <w:proofErr w:type="spellStart"/>
      <w:r w:rsidRPr="002778CA">
        <w:rPr>
          <w:sz w:val="20"/>
          <w:szCs w:val="20"/>
        </w:rPr>
        <w:t>Алеусского</w:t>
      </w:r>
      <w:proofErr w:type="spellEnd"/>
      <w:r w:rsidRPr="002778CA">
        <w:rPr>
          <w:sz w:val="20"/>
          <w:szCs w:val="20"/>
        </w:rPr>
        <w:t xml:space="preserve"> сельсовета 30.08.2023 г. Тираж – 100 экз. Распространяется бесплатно</w:t>
      </w:r>
      <w:r w:rsidR="00141FF9" w:rsidRPr="002778CA">
        <w:rPr>
          <w:sz w:val="20"/>
          <w:szCs w:val="20"/>
        </w:rPr>
        <w:t>.</w:t>
      </w:r>
    </w:p>
    <w:p w:rsidR="001B1536" w:rsidRPr="002778CA" w:rsidRDefault="001B1536" w:rsidP="001B1536">
      <w:pPr>
        <w:rPr>
          <w:sz w:val="20"/>
          <w:szCs w:val="20"/>
        </w:rPr>
      </w:pPr>
    </w:p>
    <w:p w:rsidR="00C81F83" w:rsidRPr="002778CA" w:rsidRDefault="00C81F83">
      <w:pPr>
        <w:rPr>
          <w:sz w:val="20"/>
          <w:szCs w:val="20"/>
        </w:rPr>
      </w:pPr>
    </w:p>
    <w:sectPr w:rsidR="00C81F83" w:rsidRPr="002778CA" w:rsidSect="004E7E96">
      <w:headerReference w:type="default" r:id="rId4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07" w:rsidRDefault="00184707">
      <w:r>
        <w:separator/>
      </w:r>
    </w:p>
  </w:endnote>
  <w:endnote w:type="continuationSeparator" w:id="0">
    <w:p w:rsidR="00184707" w:rsidRDefault="0018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rif">
    <w:altName w:val="Segoe Print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07" w:rsidRDefault="00184707">
      <w:r>
        <w:separator/>
      </w:r>
    </w:p>
  </w:footnote>
  <w:footnote w:type="continuationSeparator" w:id="0">
    <w:p w:rsidR="00184707" w:rsidRDefault="00184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906846"/>
      <w:docPartObj>
        <w:docPartGallery w:val="Page Numbers (Top of Page)"/>
        <w:docPartUnique/>
      </w:docPartObj>
    </w:sdtPr>
    <w:sdtContent>
      <w:p w:rsidR="009F6663" w:rsidRDefault="009F6663">
        <w:pPr>
          <w:pStyle w:val="af"/>
        </w:pPr>
        <w:r>
          <w:t xml:space="preserve">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0A7C">
          <w:rPr>
            <w:noProof/>
          </w:rPr>
          <w:t>14</w:t>
        </w:r>
        <w:r>
          <w:fldChar w:fldCharType="end"/>
        </w:r>
      </w:p>
    </w:sdtContent>
  </w:sdt>
  <w:p w:rsidR="009F6663" w:rsidRDefault="009F6663">
    <w:pPr>
      <w:pStyle w:val="a8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3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4">
    <w:nsid w:val="141F1D2E"/>
    <w:multiLevelType w:val="hybridMultilevel"/>
    <w:tmpl w:val="EC562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940B71"/>
    <w:multiLevelType w:val="hybridMultilevel"/>
    <w:tmpl w:val="FA5AD1EC"/>
    <w:lvl w:ilvl="0" w:tplc="74A2D0B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>
    <w:nsid w:val="2DF13BCB"/>
    <w:multiLevelType w:val="hybridMultilevel"/>
    <w:tmpl w:val="5A32A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3F12EC"/>
    <w:multiLevelType w:val="hybridMultilevel"/>
    <w:tmpl w:val="131A4D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5438286D"/>
    <w:multiLevelType w:val="hybridMultilevel"/>
    <w:tmpl w:val="49BC2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A619FF"/>
    <w:multiLevelType w:val="hybridMultilevel"/>
    <w:tmpl w:val="51B4B524"/>
    <w:lvl w:ilvl="0" w:tplc="1F3CC1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1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52D18"/>
    <w:multiLevelType w:val="hybridMultilevel"/>
    <w:tmpl w:val="3E80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12"/>
  </w:num>
  <w:num w:numId="9">
    <w:abstractNumId w:val="10"/>
  </w:num>
  <w:num w:numId="10">
    <w:abstractNumId w:val="3"/>
    <w:lvlOverride w:ilvl="0">
      <w:startOverride w:val="1"/>
    </w:lvlOverride>
  </w:num>
  <w:num w:numId="11">
    <w:abstractNumId w:val="6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70"/>
    <w:rsid w:val="00000BB3"/>
    <w:rsid w:val="00054C36"/>
    <w:rsid w:val="00061209"/>
    <w:rsid w:val="000A7749"/>
    <w:rsid w:val="000E6B37"/>
    <w:rsid w:val="00126377"/>
    <w:rsid w:val="00127C54"/>
    <w:rsid w:val="00130968"/>
    <w:rsid w:val="00135A8F"/>
    <w:rsid w:val="00141FF9"/>
    <w:rsid w:val="00153A73"/>
    <w:rsid w:val="0016527E"/>
    <w:rsid w:val="00184707"/>
    <w:rsid w:val="0019533E"/>
    <w:rsid w:val="001A0A7C"/>
    <w:rsid w:val="001B1536"/>
    <w:rsid w:val="001D3180"/>
    <w:rsid w:val="001D3A5A"/>
    <w:rsid w:val="001E4470"/>
    <w:rsid w:val="00201FF8"/>
    <w:rsid w:val="0022518C"/>
    <w:rsid w:val="00230A46"/>
    <w:rsid w:val="00266EF8"/>
    <w:rsid w:val="002778CA"/>
    <w:rsid w:val="0029228D"/>
    <w:rsid w:val="002B7C30"/>
    <w:rsid w:val="002D1005"/>
    <w:rsid w:val="003027D0"/>
    <w:rsid w:val="0032233D"/>
    <w:rsid w:val="00362BBA"/>
    <w:rsid w:val="0037176B"/>
    <w:rsid w:val="003C2BFC"/>
    <w:rsid w:val="003C5867"/>
    <w:rsid w:val="00420E93"/>
    <w:rsid w:val="00435C3D"/>
    <w:rsid w:val="00450752"/>
    <w:rsid w:val="00485931"/>
    <w:rsid w:val="00486C24"/>
    <w:rsid w:val="004966FD"/>
    <w:rsid w:val="004A5E11"/>
    <w:rsid w:val="004C5B1E"/>
    <w:rsid w:val="004E4660"/>
    <w:rsid w:val="004E65DC"/>
    <w:rsid w:val="004E7E96"/>
    <w:rsid w:val="00507D87"/>
    <w:rsid w:val="00531D7E"/>
    <w:rsid w:val="00565E25"/>
    <w:rsid w:val="00584390"/>
    <w:rsid w:val="00590CF6"/>
    <w:rsid w:val="00593B2E"/>
    <w:rsid w:val="005B1364"/>
    <w:rsid w:val="005C0DAF"/>
    <w:rsid w:val="005D7DAB"/>
    <w:rsid w:val="006579D5"/>
    <w:rsid w:val="006806D7"/>
    <w:rsid w:val="006A1BDE"/>
    <w:rsid w:val="006F29CC"/>
    <w:rsid w:val="006F6D67"/>
    <w:rsid w:val="00723A3E"/>
    <w:rsid w:val="007360E0"/>
    <w:rsid w:val="007379F0"/>
    <w:rsid w:val="0074262D"/>
    <w:rsid w:val="00750947"/>
    <w:rsid w:val="0076748B"/>
    <w:rsid w:val="007732D1"/>
    <w:rsid w:val="00793225"/>
    <w:rsid w:val="007A5845"/>
    <w:rsid w:val="007D158F"/>
    <w:rsid w:val="007D200B"/>
    <w:rsid w:val="008552C8"/>
    <w:rsid w:val="00875BBE"/>
    <w:rsid w:val="008A4367"/>
    <w:rsid w:val="008E1EDA"/>
    <w:rsid w:val="00914179"/>
    <w:rsid w:val="00935519"/>
    <w:rsid w:val="009433EA"/>
    <w:rsid w:val="0095198C"/>
    <w:rsid w:val="0096422F"/>
    <w:rsid w:val="0096501D"/>
    <w:rsid w:val="00970C09"/>
    <w:rsid w:val="009C1E64"/>
    <w:rsid w:val="009C1EC3"/>
    <w:rsid w:val="009E3F98"/>
    <w:rsid w:val="009F6663"/>
    <w:rsid w:val="00A01E72"/>
    <w:rsid w:val="00A06BF5"/>
    <w:rsid w:val="00A21B46"/>
    <w:rsid w:val="00A37090"/>
    <w:rsid w:val="00A40740"/>
    <w:rsid w:val="00A4342E"/>
    <w:rsid w:val="00A569A1"/>
    <w:rsid w:val="00A90F3E"/>
    <w:rsid w:val="00A921C5"/>
    <w:rsid w:val="00AD2459"/>
    <w:rsid w:val="00AE147C"/>
    <w:rsid w:val="00AF1C9F"/>
    <w:rsid w:val="00AF5CEC"/>
    <w:rsid w:val="00B42832"/>
    <w:rsid w:val="00B90AFA"/>
    <w:rsid w:val="00BA0FD3"/>
    <w:rsid w:val="00BA40E5"/>
    <w:rsid w:val="00BA665E"/>
    <w:rsid w:val="00BB2868"/>
    <w:rsid w:val="00BB28E2"/>
    <w:rsid w:val="00BC77B7"/>
    <w:rsid w:val="00C42A1A"/>
    <w:rsid w:val="00C81F83"/>
    <w:rsid w:val="00C85826"/>
    <w:rsid w:val="00C92A6B"/>
    <w:rsid w:val="00CC57FC"/>
    <w:rsid w:val="00CD295D"/>
    <w:rsid w:val="00CD5E66"/>
    <w:rsid w:val="00CE7C8D"/>
    <w:rsid w:val="00D125C7"/>
    <w:rsid w:val="00D54B7A"/>
    <w:rsid w:val="00D5536C"/>
    <w:rsid w:val="00D639B3"/>
    <w:rsid w:val="00D67675"/>
    <w:rsid w:val="00DA0803"/>
    <w:rsid w:val="00DB41FA"/>
    <w:rsid w:val="00DD249A"/>
    <w:rsid w:val="00DD71AE"/>
    <w:rsid w:val="00DD73DE"/>
    <w:rsid w:val="00E06B84"/>
    <w:rsid w:val="00E13A4E"/>
    <w:rsid w:val="00E57EF6"/>
    <w:rsid w:val="00E76FC6"/>
    <w:rsid w:val="00E8343E"/>
    <w:rsid w:val="00E834A6"/>
    <w:rsid w:val="00E93799"/>
    <w:rsid w:val="00E95ADB"/>
    <w:rsid w:val="00E976AA"/>
    <w:rsid w:val="00EC2133"/>
    <w:rsid w:val="00EE1CFE"/>
    <w:rsid w:val="00EE4116"/>
    <w:rsid w:val="00EF08FF"/>
    <w:rsid w:val="00F176BF"/>
    <w:rsid w:val="00F269CF"/>
    <w:rsid w:val="00F857AD"/>
    <w:rsid w:val="00F93E4D"/>
    <w:rsid w:val="00F96C90"/>
    <w:rsid w:val="00FC4D9C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0710-FEA9-440E-B8FD-233188E0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3A3E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75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723A3E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B1536"/>
    <w:pPr>
      <w:keepNext/>
      <w:jc w:val="both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1B1536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B1536"/>
    <w:pPr>
      <w:autoSpaceDE w:val="0"/>
      <w:autoSpaceDN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B1536"/>
    <w:pPr>
      <w:autoSpaceDE w:val="0"/>
      <w:autoSpaceDN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1B1536"/>
    <w:pPr>
      <w:suppressLineNumbers/>
      <w:suppressAutoHyphens/>
    </w:pPr>
    <w:rPr>
      <w:lang w:eastAsia="ar-SA"/>
    </w:rPr>
  </w:style>
  <w:style w:type="paragraph" w:styleId="a4">
    <w:name w:val="No Spacing"/>
    <w:aliases w:val="с интервалом,No Spacing1,No Spacing"/>
    <w:link w:val="a5"/>
    <w:uiPriority w:val="1"/>
    <w:qFormat/>
    <w:rsid w:val="001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B1536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15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1B153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B1536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B15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1B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1B1536"/>
    <w:rPr>
      <w:rFonts w:ascii="Times New Roman" w:hAnsi="Times New Roman" w:cs="Times New Roman" w:hint="default"/>
      <w:color w:val="000000"/>
      <w:sz w:val="24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unhideWhenUsed/>
    <w:qFormat/>
    <w:rsid w:val="001B1536"/>
    <w:pPr>
      <w:spacing w:before="100" w:beforeAutospacing="1" w:after="100" w:afterAutospacing="1"/>
    </w:pPr>
  </w:style>
  <w:style w:type="character" w:styleId="a7">
    <w:name w:val="Strong"/>
    <w:qFormat/>
    <w:rsid w:val="001B1536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B15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 Знак1,Основной текст Знак Знак"/>
    <w:basedOn w:val="a"/>
    <w:link w:val="a9"/>
    <w:unhideWhenUsed/>
    <w:rsid w:val="001B1536"/>
    <w:pPr>
      <w:spacing w:after="120"/>
    </w:pPr>
  </w:style>
  <w:style w:type="character" w:customStyle="1" w:styleId="a9">
    <w:name w:val="Основной текст Знак"/>
    <w:aliases w:val="Основной текст Знак1 Знак1,Основной текст Знак Знак Знак1"/>
    <w:basedOn w:val="a0"/>
    <w:link w:val="a8"/>
    <w:rsid w:val="001B1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15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1B153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B153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153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B1536"/>
    <w:rPr>
      <w:sz w:val="28"/>
      <w:szCs w:val="20"/>
    </w:rPr>
  </w:style>
  <w:style w:type="paragraph" w:styleId="23">
    <w:name w:val="Body Text Indent 2"/>
    <w:basedOn w:val="a"/>
    <w:link w:val="24"/>
    <w:rsid w:val="001B1536"/>
    <w:pPr>
      <w:autoSpaceDE w:val="0"/>
      <w:autoSpaceDN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1B15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A569A1"/>
  </w:style>
  <w:style w:type="character" w:styleId="aa">
    <w:name w:val="Hyperlink"/>
    <w:basedOn w:val="a0"/>
    <w:uiPriority w:val="99"/>
    <w:unhideWhenUsed/>
    <w:rsid w:val="00A569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5B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Document Map"/>
    <w:basedOn w:val="a"/>
    <w:link w:val="ac"/>
    <w:semiHidden/>
    <w:rsid w:val="00875B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875B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rsid w:val="00875BB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875B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uiPriority w:val="99"/>
    <w:rsid w:val="00875BB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875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rsid w:val="00875BB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rsid w:val="00875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875BBE"/>
    <w:pPr>
      <w:ind w:left="708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B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f4">
    <w:name w:val="Знак Знак Знак"/>
    <w:basedOn w:val="a"/>
    <w:rsid w:val="001263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4">
    <w:name w:val="заголовок 3"/>
    <w:basedOn w:val="a"/>
    <w:next w:val="a"/>
    <w:rsid w:val="00130968"/>
    <w:pPr>
      <w:keepNext/>
      <w:autoSpaceDE w:val="0"/>
      <w:autoSpaceDN w:val="0"/>
      <w:jc w:val="center"/>
      <w:outlineLvl w:val="2"/>
    </w:pPr>
    <w:rPr>
      <w:sz w:val="28"/>
      <w:szCs w:val="28"/>
      <w:lang w:val="en-US"/>
    </w:rPr>
  </w:style>
  <w:style w:type="character" w:customStyle="1" w:styleId="a5">
    <w:name w:val="Без интервала Знак"/>
    <w:aliases w:val="с интервалом Знак,No Spacing1 Знак,No Spacing Знак"/>
    <w:link w:val="a4"/>
    <w:uiPriority w:val="1"/>
    <w:locked/>
    <w:rsid w:val="0076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7674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6">
    <w:name w:val="FollowedHyperlink"/>
    <w:uiPriority w:val="99"/>
    <w:unhideWhenUsed/>
    <w:rsid w:val="0076748B"/>
    <w:rPr>
      <w:color w:val="954F72"/>
      <w:u w:val="single"/>
    </w:rPr>
  </w:style>
  <w:style w:type="paragraph" w:customStyle="1" w:styleId="msonormal0">
    <w:name w:val="msonormal"/>
    <w:basedOn w:val="a"/>
    <w:rsid w:val="0076748B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674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76748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4">
    <w:name w:val="xl64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76748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6748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7674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6748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76748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6748B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7674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674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6748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76748B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767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76748B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7674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5">
    <w:name w:val="xl105"/>
    <w:basedOn w:val="a"/>
    <w:rsid w:val="0076748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6">
    <w:name w:val="xl106"/>
    <w:basedOn w:val="a"/>
    <w:rsid w:val="0076748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7">
    <w:name w:val="xl107"/>
    <w:basedOn w:val="a"/>
    <w:rsid w:val="0076748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76748B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76748B"/>
    <w:pP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7674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7674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7674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76748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7674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674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4">
    <w:name w:val="xl124"/>
    <w:basedOn w:val="a"/>
    <w:rsid w:val="0076748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7674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76748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7674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67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7674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3">
    <w:name w:val="xl143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76748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76748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76748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76748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76748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7674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76748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7674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7674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674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67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67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674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7">
    <w:name w:val="Body Text Indent"/>
    <w:basedOn w:val="a"/>
    <w:link w:val="af8"/>
    <w:rsid w:val="0076748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67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76748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76748B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76748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76748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7674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7674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2">
    <w:name w:val="xl42"/>
    <w:basedOn w:val="a"/>
    <w:rsid w:val="00767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7674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767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rsid w:val="007674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"/>
    <w:rsid w:val="007674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76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7674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a"/>
    <w:rsid w:val="0076748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a"/>
    <w:rsid w:val="007674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a"/>
    <w:rsid w:val="007674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76748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5">
    <w:name w:val="xl55"/>
    <w:basedOn w:val="a"/>
    <w:rsid w:val="007674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6748B"/>
  </w:style>
  <w:style w:type="table" w:styleId="af9">
    <w:name w:val="Table Grid"/>
    <w:basedOn w:val="a1"/>
    <w:rsid w:val="007674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7674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7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76748B"/>
  </w:style>
  <w:style w:type="paragraph" w:customStyle="1" w:styleId="ConsPlusNormal1">
    <w:name w:val="ConsPlusNormal Знак Знак"/>
    <w:link w:val="ConsPlusNormal2"/>
    <w:rsid w:val="00723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723A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723A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23A3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3A3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a">
    <w:name w:val="page number"/>
    <w:basedOn w:val="a0"/>
    <w:rsid w:val="00723A3E"/>
  </w:style>
  <w:style w:type="paragraph" w:customStyle="1" w:styleId="ConsTitle">
    <w:name w:val="ConsTitle"/>
    <w:rsid w:val="00723A3E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723A3E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6">
    <w:name w:val="Основной текст с отступом 3 Знак"/>
    <w:basedOn w:val="a0"/>
    <w:link w:val="35"/>
    <w:rsid w:val="00723A3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723A3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723A3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723A3E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23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723A3E"/>
    <w:rPr>
      <w:vertAlign w:val="superscript"/>
    </w:rPr>
  </w:style>
  <w:style w:type="paragraph" w:styleId="afe">
    <w:name w:val="endnote text"/>
    <w:basedOn w:val="a"/>
    <w:link w:val="aff"/>
    <w:rsid w:val="00723A3E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23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723A3E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723A3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6120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970C09"/>
    <w:pPr>
      <w:spacing w:before="100" w:beforeAutospacing="1" w:after="100" w:afterAutospacing="1"/>
    </w:pPr>
  </w:style>
  <w:style w:type="paragraph" w:styleId="aff2">
    <w:name w:val="Title"/>
    <w:basedOn w:val="a"/>
    <w:next w:val="aff3"/>
    <w:link w:val="aff4"/>
    <w:qFormat/>
    <w:rsid w:val="00914179"/>
    <w:pPr>
      <w:keepLines/>
      <w:widowControl w:val="0"/>
      <w:jc w:val="center"/>
    </w:pPr>
    <w:rPr>
      <w:b/>
      <w:kern w:val="1"/>
      <w:sz w:val="28"/>
      <w:lang w:eastAsia="ar-SA"/>
    </w:rPr>
  </w:style>
  <w:style w:type="character" w:customStyle="1" w:styleId="aff4">
    <w:name w:val="Название Знак"/>
    <w:basedOn w:val="a0"/>
    <w:link w:val="aff2"/>
    <w:rsid w:val="00914179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ff3">
    <w:name w:val="Subtitle"/>
    <w:basedOn w:val="a"/>
    <w:next w:val="a"/>
    <w:link w:val="aff5"/>
    <w:qFormat/>
    <w:rsid w:val="009141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5">
    <w:name w:val="Подзаголовок Знак"/>
    <w:basedOn w:val="a0"/>
    <w:link w:val="aff3"/>
    <w:uiPriority w:val="11"/>
    <w:rsid w:val="00914179"/>
    <w:rPr>
      <w:rFonts w:eastAsiaTheme="minorEastAsia"/>
      <w:color w:val="5A5A5A" w:themeColor="text1" w:themeTint="A5"/>
      <w:spacing w:val="15"/>
      <w:lang w:eastAsia="ru-RU"/>
    </w:rPr>
  </w:style>
  <w:style w:type="character" w:styleId="aff6">
    <w:name w:val="Emphasis"/>
    <w:qFormat/>
    <w:rsid w:val="00914179"/>
    <w:rPr>
      <w:i/>
      <w:iCs/>
    </w:rPr>
  </w:style>
  <w:style w:type="character" w:customStyle="1" w:styleId="WW8Num1z0">
    <w:name w:val="WW8Num1z0"/>
    <w:rsid w:val="00914179"/>
  </w:style>
  <w:style w:type="character" w:customStyle="1" w:styleId="WW8Num1z1">
    <w:name w:val="WW8Num1z1"/>
    <w:rsid w:val="00914179"/>
  </w:style>
  <w:style w:type="character" w:customStyle="1" w:styleId="WW8Num1z2">
    <w:name w:val="WW8Num1z2"/>
    <w:rsid w:val="00914179"/>
  </w:style>
  <w:style w:type="character" w:customStyle="1" w:styleId="WW8Num1z3">
    <w:name w:val="WW8Num1z3"/>
    <w:rsid w:val="00914179"/>
  </w:style>
  <w:style w:type="character" w:customStyle="1" w:styleId="WW8Num1z4">
    <w:name w:val="WW8Num1z4"/>
    <w:rsid w:val="00914179"/>
  </w:style>
  <w:style w:type="character" w:customStyle="1" w:styleId="WW8Num1z5">
    <w:name w:val="WW8Num1z5"/>
    <w:rsid w:val="00914179"/>
  </w:style>
  <w:style w:type="character" w:customStyle="1" w:styleId="WW8Num1z6">
    <w:name w:val="WW8Num1z6"/>
    <w:rsid w:val="00914179"/>
  </w:style>
  <w:style w:type="character" w:customStyle="1" w:styleId="WW8Num1z7">
    <w:name w:val="WW8Num1z7"/>
    <w:rsid w:val="00914179"/>
  </w:style>
  <w:style w:type="character" w:customStyle="1" w:styleId="WW8Num1z8">
    <w:name w:val="WW8Num1z8"/>
    <w:rsid w:val="00914179"/>
  </w:style>
  <w:style w:type="character" w:customStyle="1" w:styleId="WW8Num2z0">
    <w:name w:val="WW8Num2z0"/>
    <w:rsid w:val="00914179"/>
    <w:rPr>
      <w:rFonts w:ascii="Times New Roman" w:eastAsia="Times New Roman CYR" w:hAnsi="Times New Roman" w:cs="Times New Roman"/>
      <w:sz w:val="28"/>
      <w:szCs w:val="28"/>
    </w:rPr>
  </w:style>
  <w:style w:type="character" w:customStyle="1" w:styleId="WW8Num2z1">
    <w:name w:val="WW8Num2z1"/>
    <w:rsid w:val="00914179"/>
  </w:style>
  <w:style w:type="character" w:customStyle="1" w:styleId="WW8Num2z2">
    <w:name w:val="WW8Num2z2"/>
    <w:rsid w:val="00914179"/>
  </w:style>
  <w:style w:type="character" w:customStyle="1" w:styleId="WW8Num2z3">
    <w:name w:val="WW8Num2z3"/>
    <w:rsid w:val="00914179"/>
  </w:style>
  <w:style w:type="character" w:customStyle="1" w:styleId="WW8Num2z4">
    <w:name w:val="WW8Num2z4"/>
    <w:rsid w:val="00914179"/>
  </w:style>
  <w:style w:type="character" w:customStyle="1" w:styleId="WW8Num2z5">
    <w:name w:val="WW8Num2z5"/>
    <w:rsid w:val="00914179"/>
  </w:style>
  <w:style w:type="character" w:customStyle="1" w:styleId="WW8Num2z6">
    <w:name w:val="WW8Num2z6"/>
    <w:rsid w:val="00914179"/>
  </w:style>
  <w:style w:type="character" w:customStyle="1" w:styleId="WW8Num2z7">
    <w:name w:val="WW8Num2z7"/>
    <w:rsid w:val="00914179"/>
  </w:style>
  <w:style w:type="character" w:customStyle="1" w:styleId="WW8Num2z8">
    <w:name w:val="WW8Num2z8"/>
    <w:rsid w:val="00914179"/>
  </w:style>
  <w:style w:type="character" w:customStyle="1" w:styleId="WW8Num3z0">
    <w:name w:val="WW8Num3z0"/>
    <w:rsid w:val="00914179"/>
    <w:rPr>
      <w:rFonts w:cs="Times New Roman" w:hint="default"/>
      <w:color w:val="000000"/>
    </w:rPr>
  </w:style>
  <w:style w:type="character" w:customStyle="1" w:styleId="71">
    <w:name w:val="Основной шрифт абзаца7"/>
    <w:rsid w:val="00914179"/>
  </w:style>
  <w:style w:type="character" w:customStyle="1" w:styleId="WW8Num4z0">
    <w:name w:val="WW8Num4z0"/>
    <w:rsid w:val="00914179"/>
    <w:rPr>
      <w:rFonts w:ascii="Times New Roman" w:hAnsi="Times New Roman" w:cs="Times New Roman" w:hint="default"/>
      <w:color w:val="FF3333"/>
      <w:sz w:val="28"/>
      <w:szCs w:val="28"/>
      <w:shd w:val="clear" w:color="auto" w:fill="FFFF00"/>
    </w:rPr>
  </w:style>
  <w:style w:type="character" w:customStyle="1" w:styleId="WW8Num4z2">
    <w:name w:val="WW8Num4z2"/>
    <w:rsid w:val="00914179"/>
  </w:style>
  <w:style w:type="character" w:customStyle="1" w:styleId="WW8Num4z3">
    <w:name w:val="WW8Num4z3"/>
    <w:rsid w:val="00914179"/>
  </w:style>
  <w:style w:type="character" w:customStyle="1" w:styleId="WW8Num4z4">
    <w:name w:val="WW8Num4z4"/>
    <w:rsid w:val="00914179"/>
  </w:style>
  <w:style w:type="character" w:customStyle="1" w:styleId="WW8Num4z5">
    <w:name w:val="WW8Num4z5"/>
    <w:rsid w:val="00914179"/>
  </w:style>
  <w:style w:type="character" w:customStyle="1" w:styleId="WW8Num4z6">
    <w:name w:val="WW8Num4z6"/>
    <w:rsid w:val="00914179"/>
  </w:style>
  <w:style w:type="character" w:customStyle="1" w:styleId="WW8Num4z7">
    <w:name w:val="WW8Num4z7"/>
    <w:rsid w:val="00914179"/>
  </w:style>
  <w:style w:type="character" w:customStyle="1" w:styleId="WW8Num4z8">
    <w:name w:val="WW8Num4z8"/>
    <w:rsid w:val="00914179"/>
  </w:style>
  <w:style w:type="character" w:customStyle="1" w:styleId="WW8Num5z0">
    <w:name w:val="WW8Num5z0"/>
    <w:rsid w:val="00914179"/>
    <w:rPr>
      <w:rFonts w:ascii="Times New Roman" w:eastAsia="serif" w:hAnsi="Times New Roman" w:cs="Times New Roman" w:hint="default"/>
      <w:color w:val="22272F"/>
      <w:sz w:val="28"/>
      <w:szCs w:val="28"/>
      <w:shd w:val="clear" w:color="auto" w:fill="auto"/>
    </w:rPr>
  </w:style>
  <w:style w:type="character" w:customStyle="1" w:styleId="WW8Num4z1">
    <w:name w:val="WW8Num4z1"/>
    <w:rsid w:val="00914179"/>
  </w:style>
  <w:style w:type="character" w:customStyle="1" w:styleId="61">
    <w:name w:val="Основной шрифт абзаца6"/>
    <w:rsid w:val="00914179"/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шрифт абзаца5"/>
    <w:rsid w:val="00914179"/>
  </w:style>
  <w:style w:type="character" w:customStyle="1" w:styleId="41">
    <w:name w:val="Основной шрифт абзаца4"/>
    <w:rsid w:val="00914179"/>
  </w:style>
  <w:style w:type="character" w:customStyle="1" w:styleId="WW8Num3z1">
    <w:name w:val="WW8Num3z1"/>
    <w:rsid w:val="00914179"/>
  </w:style>
  <w:style w:type="character" w:customStyle="1" w:styleId="WW8Num3z2">
    <w:name w:val="WW8Num3z2"/>
    <w:rsid w:val="00914179"/>
  </w:style>
  <w:style w:type="character" w:customStyle="1" w:styleId="WW8Num3z3">
    <w:name w:val="WW8Num3z3"/>
    <w:rsid w:val="00914179"/>
  </w:style>
  <w:style w:type="character" w:customStyle="1" w:styleId="WW8Num3z4">
    <w:name w:val="WW8Num3z4"/>
    <w:rsid w:val="00914179"/>
  </w:style>
  <w:style w:type="character" w:customStyle="1" w:styleId="WW8Num3z5">
    <w:name w:val="WW8Num3z5"/>
    <w:rsid w:val="00914179"/>
  </w:style>
  <w:style w:type="character" w:customStyle="1" w:styleId="WW8Num3z6">
    <w:name w:val="WW8Num3z6"/>
    <w:rsid w:val="00914179"/>
  </w:style>
  <w:style w:type="character" w:customStyle="1" w:styleId="WW8Num3z7">
    <w:name w:val="WW8Num3z7"/>
    <w:rsid w:val="00914179"/>
  </w:style>
  <w:style w:type="character" w:customStyle="1" w:styleId="WW8Num3z8">
    <w:name w:val="WW8Num3z8"/>
    <w:rsid w:val="00914179"/>
  </w:style>
  <w:style w:type="character" w:customStyle="1" w:styleId="WW8Num5z1">
    <w:name w:val="WW8Num5z1"/>
    <w:rsid w:val="00914179"/>
  </w:style>
  <w:style w:type="character" w:customStyle="1" w:styleId="WW8Num5z2">
    <w:name w:val="WW8Num5z2"/>
    <w:rsid w:val="00914179"/>
  </w:style>
  <w:style w:type="character" w:customStyle="1" w:styleId="WW8Num5z3">
    <w:name w:val="WW8Num5z3"/>
    <w:rsid w:val="00914179"/>
  </w:style>
  <w:style w:type="character" w:customStyle="1" w:styleId="WW8Num5z4">
    <w:name w:val="WW8Num5z4"/>
    <w:rsid w:val="00914179"/>
  </w:style>
  <w:style w:type="character" w:customStyle="1" w:styleId="WW8Num5z5">
    <w:name w:val="WW8Num5z5"/>
    <w:rsid w:val="00914179"/>
  </w:style>
  <w:style w:type="character" w:customStyle="1" w:styleId="WW8Num5z6">
    <w:name w:val="WW8Num5z6"/>
    <w:rsid w:val="00914179"/>
  </w:style>
  <w:style w:type="character" w:customStyle="1" w:styleId="WW8Num5z7">
    <w:name w:val="WW8Num5z7"/>
    <w:rsid w:val="00914179"/>
  </w:style>
  <w:style w:type="character" w:customStyle="1" w:styleId="WW8Num5z8">
    <w:name w:val="WW8Num5z8"/>
    <w:rsid w:val="00914179"/>
  </w:style>
  <w:style w:type="character" w:customStyle="1" w:styleId="WW8Num6z0">
    <w:name w:val="WW8Num6z0"/>
    <w:rsid w:val="00914179"/>
    <w:rPr>
      <w:rFonts w:ascii="Times New Roman" w:eastAsia="serif" w:hAnsi="Times New Roman" w:cs="Times New Roman" w:hint="default"/>
      <w:color w:val="22272F"/>
      <w:sz w:val="28"/>
      <w:szCs w:val="28"/>
      <w:shd w:val="clear" w:color="auto" w:fill="FFFFFF"/>
      <w:lang w:eastAsia="ar-SA" w:bidi="ar-SA"/>
    </w:rPr>
  </w:style>
  <w:style w:type="character" w:customStyle="1" w:styleId="WW8Num6z1">
    <w:name w:val="WW8Num6z1"/>
    <w:rsid w:val="00914179"/>
  </w:style>
  <w:style w:type="character" w:customStyle="1" w:styleId="WW8Num6z2">
    <w:name w:val="WW8Num6z2"/>
    <w:rsid w:val="00914179"/>
  </w:style>
  <w:style w:type="character" w:customStyle="1" w:styleId="WW8Num6z3">
    <w:name w:val="WW8Num6z3"/>
    <w:rsid w:val="00914179"/>
  </w:style>
  <w:style w:type="character" w:customStyle="1" w:styleId="WW8Num6z4">
    <w:name w:val="WW8Num6z4"/>
    <w:rsid w:val="00914179"/>
  </w:style>
  <w:style w:type="character" w:customStyle="1" w:styleId="WW8Num6z5">
    <w:name w:val="WW8Num6z5"/>
    <w:rsid w:val="00914179"/>
  </w:style>
  <w:style w:type="character" w:customStyle="1" w:styleId="WW8Num6z6">
    <w:name w:val="WW8Num6z6"/>
    <w:rsid w:val="00914179"/>
  </w:style>
  <w:style w:type="character" w:customStyle="1" w:styleId="WW8Num6z7">
    <w:name w:val="WW8Num6z7"/>
    <w:rsid w:val="00914179"/>
  </w:style>
  <w:style w:type="character" w:customStyle="1" w:styleId="WW8Num6z8">
    <w:name w:val="WW8Num6z8"/>
    <w:rsid w:val="00914179"/>
  </w:style>
  <w:style w:type="character" w:customStyle="1" w:styleId="37">
    <w:name w:val="Основной шрифт абзаца3"/>
    <w:rsid w:val="00914179"/>
  </w:style>
  <w:style w:type="character" w:customStyle="1" w:styleId="25">
    <w:name w:val="Основной шрифт абзаца2"/>
    <w:rsid w:val="00914179"/>
  </w:style>
  <w:style w:type="character" w:customStyle="1" w:styleId="15">
    <w:name w:val="Основной шрифт абзаца1"/>
    <w:rsid w:val="00914179"/>
  </w:style>
  <w:style w:type="character" w:customStyle="1" w:styleId="aff7">
    <w:name w:val="Гипертекстовая ссылка"/>
    <w:rsid w:val="00914179"/>
    <w:rPr>
      <w:rFonts w:hint="default"/>
      <w:b w:val="0"/>
      <w:color w:val="106BBE"/>
      <w:sz w:val="24"/>
    </w:rPr>
  </w:style>
  <w:style w:type="character" w:customStyle="1" w:styleId="RTFNum21">
    <w:name w:val="RTF_Num 2 1"/>
    <w:rsid w:val="00914179"/>
    <w:rPr>
      <w:rFonts w:ascii="Symbol" w:eastAsia="Symbol" w:hAnsi="Symbol" w:cs="Symbol"/>
    </w:rPr>
  </w:style>
  <w:style w:type="character" w:customStyle="1" w:styleId="aff8">
    <w:name w:val="Цветовое выделение"/>
    <w:rsid w:val="00914179"/>
    <w:rPr>
      <w:rFonts w:hint="default"/>
      <w:b/>
      <w:color w:val="26282F"/>
      <w:sz w:val="24"/>
    </w:rPr>
  </w:style>
  <w:style w:type="character" w:customStyle="1" w:styleId="aff9">
    <w:name w:val="Маркеры списка"/>
    <w:rsid w:val="00914179"/>
    <w:rPr>
      <w:rFonts w:ascii="OpenSymbol" w:eastAsia="OpenSymbol" w:hAnsi="OpenSymbol" w:cs="OpenSymbol"/>
    </w:rPr>
  </w:style>
  <w:style w:type="character" w:customStyle="1" w:styleId="affa">
    <w:name w:val="Символ нумерации"/>
    <w:rsid w:val="00914179"/>
  </w:style>
  <w:style w:type="character" w:customStyle="1" w:styleId="affb">
    <w:name w:val="Исходный текст"/>
    <w:rsid w:val="00914179"/>
    <w:rPr>
      <w:rFonts w:ascii="Times New Roman" w:eastAsia="NSimSun" w:hAnsi="Times New Roman" w:cs="Courier New"/>
      <w:sz w:val="28"/>
      <w:szCs w:val="28"/>
    </w:rPr>
  </w:style>
  <w:style w:type="paragraph" w:customStyle="1" w:styleId="affc">
    <w:name w:val="Заголовок"/>
    <w:basedOn w:val="a"/>
    <w:next w:val="a8"/>
    <w:rsid w:val="00914179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bidi="ru-RU"/>
    </w:rPr>
  </w:style>
  <w:style w:type="paragraph" w:styleId="affd">
    <w:name w:val="List"/>
    <w:basedOn w:val="a8"/>
    <w:rsid w:val="00914179"/>
    <w:pPr>
      <w:widowControl w:val="0"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81">
    <w:name w:val="Название8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82">
    <w:name w:val="Указатель8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72">
    <w:name w:val="Название7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73">
    <w:name w:val="Указатель7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62">
    <w:name w:val="Название6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63">
    <w:name w:val="Указатель6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52">
    <w:name w:val="Название5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53">
    <w:name w:val="Указатель5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42">
    <w:name w:val="Название4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43">
    <w:name w:val="Указатель4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38">
    <w:name w:val="Название3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39">
    <w:name w:val="Указатель3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26">
    <w:name w:val="Название2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27">
    <w:name w:val="Указатель2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16">
    <w:name w:val="Указатель1"/>
    <w:basedOn w:val="a"/>
    <w:rsid w:val="00914179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affe">
    <w:name w:val="Знак"/>
    <w:basedOn w:val="a"/>
    <w:rsid w:val="00914179"/>
    <w:pPr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17">
    <w:name w:val="Название1"/>
    <w:basedOn w:val="a"/>
    <w:rsid w:val="00914179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afff">
    <w:name w:val="Заголовок таблицы"/>
    <w:basedOn w:val="a3"/>
    <w:rsid w:val="00914179"/>
    <w:pPr>
      <w:widowControl w:val="0"/>
      <w:autoSpaceDE w:val="0"/>
      <w:jc w:val="center"/>
    </w:pPr>
    <w:rPr>
      <w:rFonts w:ascii="Arial" w:eastAsia="Arial" w:hAnsi="Arial" w:cs="Arial"/>
      <w:b/>
      <w:bCs/>
      <w:lang w:eastAsia="ru-RU" w:bidi="ru-RU"/>
    </w:rPr>
  </w:style>
  <w:style w:type="paragraph" w:customStyle="1" w:styleId="s1">
    <w:name w:val="s_1"/>
    <w:basedOn w:val="a"/>
    <w:rsid w:val="00914179"/>
    <w:pPr>
      <w:spacing w:before="100" w:after="100"/>
    </w:pPr>
    <w:rPr>
      <w:lang w:eastAsia="ar-SA"/>
    </w:rPr>
  </w:style>
  <w:style w:type="paragraph" w:customStyle="1" w:styleId="consplustitle0">
    <w:name w:val="consplustitle"/>
    <w:basedOn w:val="a"/>
    <w:rsid w:val="00914179"/>
    <w:pPr>
      <w:spacing w:before="100" w:beforeAutospacing="1" w:after="100" w:afterAutospacing="1"/>
    </w:pPr>
  </w:style>
  <w:style w:type="character" w:customStyle="1" w:styleId="28">
    <w:name w:val="Основной текст Знак2"/>
    <w:aliases w:val="Основной текст Знак1 Знак,Основной текст Знак Знак Знак"/>
    <w:rsid w:val="00EE4116"/>
    <w:rPr>
      <w:rFonts w:ascii="Times New Roman" w:hAnsi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EE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76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roup/70000000987860" TargetMode="External"/><Relationship Id="rId18" Type="http://schemas.openxmlformats.org/officeDocument/2006/relationships/hyperlink" Target="https://vk.com/rosreestr_nsk" TargetMode="External"/><Relationship Id="rId26" Type="http://schemas.openxmlformats.org/officeDocument/2006/relationships/hyperlink" Target="https://ok.ru/group/70000000987860" TargetMode="External"/><Relationship Id="rId39" Type="http://schemas.openxmlformats.org/officeDocument/2006/relationships/hyperlink" Target="https://dzen.ru/rosreestr_nsk" TargetMode="External"/><Relationship Id="rId21" Type="http://schemas.openxmlformats.org/officeDocument/2006/relationships/hyperlink" Target="https://t.me/rosreestr_nsk" TargetMode="External"/><Relationship Id="rId34" Type="http://schemas.openxmlformats.org/officeDocument/2006/relationships/hyperlink" Target="https://t.me/rosreestr_nsk" TargetMode="External"/><Relationship Id="rId42" Type="http://schemas.openxmlformats.org/officeDocument/2006/relationships/hyperlink" Target="https://www.mfc-nso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oko@r54.rosreestr.ru" TargetMode="External"/><Relationship Id="rId29" Type="http://schemas.openxmlformats.org/officeDocument/2006/relationships/hyperlink" Target="mailto:oko@r54.rosreest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24" Type="http://schemas.openxmlformats.org/officeDocument/2006/relationships/hyperlink" Target="https://rosreestr.gov.ru/" TargetMode="External"/><Relationship Id="rId32" Type="http://schemas.openxmlformats.org/officeDocument/2006/relationships/hyperlink" Target="https://ok.ru/group/70000000987860" TargetMode="External"/><Relationship Id="rId37" Type="http://schemas.openxmlformats.org/officeDocument/2006/relationships/hyperlink" Target="https://vk.com/rosreestr_nsk" TargetMode="External"/><Relationship Id="rId40" Type="http://schemas.openxmlformats.org/officeDocument/2006/relationships/hyperlink" Target="https://t.me/rosreestr_nsk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23" Type="http://schemas.openxmlformats.org/officeDocument/2006/relationships/hyperlink" Target="mailto:oko@r54.rosreestr.ru" TargetMode="External"/><Relationship Id="rId28" Type="http://schemas.openxmlformats.org/officeDocument/2006/relationships/hyperlink" Target="https://t.me/rosreestr_nsk" TargetMode="External"/><Relationship Id="rId36" Type="http://schemas.openxmlformats.org/officeDocument/2006/relationships/hyperlink" Target="https://rosreestr.gov.ru/" TargetMode="External"/><Relationship Id="rId10" Type="http://schemas.openxmlformats.org/officeDocument/2006/relationships/hyperlink" Target="mailto:oko@54upr.rosreestr.ru" TargetMode="External"/><Relationship Id="rId19" Type="http://schemas.openxmlformats.org/officeDocument/2006/relationships/hyperlink" Target="https://ok.ru/group/70000000987860" TargetMode="External"/><Relationship Id="rId31" Type="http://schemas.openxmlformats.org/officeDocument/2006/relationships/hyperlink" Target="https://vk.com/rosreestr_nsk" TargetMode="External"/><Relationship Id="rId44" Type="http://schemas.openxmlformats.org/officeDocument/2006/relationships/hyperlink" Target="https://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zen.ru/rosreestr_nsk" TargetMode="External"/><Relationship Id="rId22" Type="http://schemas.openxmlformats.org/officeDocument/2006/relationships/hyperlink" Target="http://pkk.rosreestr.ru" TargetMode="External"/><Relationship Id="rId27" Type="http://schemas.openxmlformats.org/officeDocument/2006/relationships/hyperlink" Target="https://dzen.ru/rosreestr_nsk" TargetMode="External"/><Relationship Id="rId30" Type="http://schemas.openxmlformats.org/officeDocument/2006/relationships/hyperlink" Target="https://rosreestr.gov.ru/" TargetMode="External"/><Relationship Id="rId35" Type="http://schemas.openxmlformats.org/officeDocument/2006/relationships/hyperlink" Target="mailto:oko@r54.rosreestr.ru" TargetMode="External"/><Relationship Id="rId43" Type="http://schemas.openxmlformats.org/officeDocument/2006/relationships/hyperlink" Target="https://www.gosuslugi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vk.com/rosreestr_nsk" TargetMode="External"/><Relationship Id="rId17" Type="http://schemas.openxmlformats.org/officeDocument/2006/relationships/hyperlink" Target="https://rosreestr.gov.ru/" TargetMode="External"/><Relationship Id="rId25" Type="http://schemas.openxmlformats.org/officeDocument/2006/relationships/hyperlink" Target="https://vk.com/rosreestr_nsk" TargetMode="External"/><Relationship Id="rId33" Type="http://schemas.openxmlformats.org/officeDocument/2006/relationships/hyperlink" Target="https://dzen.ru/rosreestr_nsk" TargetMode="External"/><Relationship Id="rId38" Type="http://schemas.openxmlformats.org/officeDocument/2006/relationships/hyperlink" Target="https://ok.ru/group/7000000098786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zen.ru/rosreestr_nsk" TargetMode="External"/><Relationship Id="rId4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4F8EA-B1D6-49D1-B5DC-9B579AF2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6327</Words>
  <Characters>36069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89</cp:revision>
  <cp:lastPrinted>2024-10-15T04:43:00Z</cp:lastPrinted>
  <dcterms:created xsi:type="dcterms:W3CDTF">2024-05-08T04:43:00Z</dcterms:created>
  <dcterms:modified xsi:type="dcterms:W3CDTF">2024-10-15T04:43:00Z</dcterms:modified>
</cp:coreProperties>
</file>