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31" w:rsidRPr="00437394" w:rsidRDefault="00693D31" w:rsidP="007B2173">
      <w:pPr>
        <w:spacing w:before="100" w:beforeAutospacing="1" w:after="0" w:line="240" w:lineRule="auto"/>
        <w:jc w:val="both"/>
        <w:rPr>
          <w:rFonts w:ascii="Times New Roman" w:eastAsia="Times New Roman" w:hAnsi="Times New Roman" w:cs="Times New Roman"/>
          <w:bCs/>
          <w:sz w:val="20"/>
          <w:szCs w:val="20"/>
          <w:lang w:val="en-US" w:eastAsia="ru-RU"/>
        </w:rPr>
      </w:pPr>
    </w:p>
    <w:p w:rsidR="00693D31" w:rsidRPr="00437394" w:rsidRDefault="00693D31" w:rsidP="007B2173">
      <w:pPr>
        <w:spacing w:before="100" w:beforeAutospacing="1" w:after="0" w:line="240" w:lineRule="auto"/>
        <w:jc w:val="both"/>
        <w:rPr>
          <w:rFonts w:ascii="Times New Roman" w:eastAsia="Times New Roman" w:hAnsi="Times New Roman" w:cs="Times New Roman"/>
          <w:bCs/>
          <w:sz w:val="20"/>
          <w:szCs w:val="20"/>
          <w:lang w:val="en-US" w:eastAsia="ru-RU"/>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693D31" w:rsidRPr="00437394" w:rsidTr="005F3E72">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693D31" w:rsidRPr="00437394" w:rsidRDefault="002C6913" w:rsidP="007B2173">
            <w:pPr>
              <w:spacing w:after="0" w:line="360" w:lineRule="auto"/>
              <w:jc w:val="both"/>
              <w:rPr>
                <w:rFonts w:ascii="Times New Roman" w:eastAsia="Times New Roman" w:hAnsi="Times New Roman" w:cs="Times New Roman"/>
                <w:sz w:val="20"/>
                <w:szCs w:val="20"/>
                <w:lang w:eastAsia="ru-RU"/>
              </w:rPr>
            </w:pPr>
            <w:r w:rsidRPr="00437394">
              <w:rPr>
                <w:rFonts w:ascii="Times New Roman" w:eastAsia="Times New Roman" w:hAnsi="Times New Roman" w:cs="Times New Roman"/>
                <w:sz w:val="20"/>
                <w:szCs w:val="20"/>
                <w:lang w:eastAsia="ru-RU"/>
              </w:rPr>
              <w:t>№ 1</w:t>
            </w:r>
          </w:p>
          <w:p w:rsidR="002C6913" w:rsidRPr="00437394" w:rsidRDefault="002C6913" w:rsidP="007B2173">
            <w:pPr>
              <w:spacing w:after="0" w:line="360" w:lineRule="auto"/>
              <w:jc w:val="both"/>
              <w:rPr>
                <w:rFonts w:ascii="Times New Roman" w:eastAsia="Times New Roman" w:hAnsi="Times New Roman" w:cs="Times New Roman"/>
                <w:sz w:val="20"/>
                <w:szCs w:val="20"/>
                <w:lang w:eastAsia="ru-RU"/>
              </w:rPr>
            </w:pPr>
            <w:r w:rsidRPr="00437394">
              <w:rPr>
                <w:rFonts w:ascii="Times New Roman" w:eastAsia="Times New Roman" w:hAnsi="Times New Roman" w:cs="Times New Roman"/>
                <w:sz w:val="20"/>
                <w:szCs w:val="20"/>
                <w:lang w:eastAsia="ru-RU"/>
              </w:rPr>
              <w:t>01 января</w:t>
            </w:r>
          </w:p>
          <w:p w:rsidR="00693D31" w:rsidRPr="00437394" w:rsidRDefault="002C6913" w:rsidP="007B2173">
            <w:pPr>
              <w:spacing w:after="0" w:line="360" w:lineRule="auto"/>
              <w:jc w:val="both"/>
              <w:rPr>
                <w:rFonts w:ascii="Times New Roman" w:eastAsia="Times New Roman" w:hAnsi="Times New Roman" w:cs="Times New Roman"/>
                <w:sz w:val="20"/>
                <w:szCs w:val="20"/>
                <w:lang w:eastAsia="ru-RU"/>
              </w:rPr>
            </w:pPr>
            <w:r w:rsidRPr="00437394">
              <w:rPr>
                <w:rFonts w:ascii="Times New Roman" w:eastAsia="Times New Roman" w:hAnsi="Times New Roman" w:cs="Times New Roman"/>
                <w:sz w:val="20"/>
                <w:szCs w:val="20"/>
                <w:lang w:eastAsia="ru-RU"/>
              </w:rPr>
              <w:t>2025</w:t>
            </w:r>
            <w:r w:rsidR="00693D31" w:rsidRPr="00437394">
              <w:rPr>
                <w:rFonts w:ascii="Times New Roman" w:eastAsia="Times New Roman" w:hAnsi="Times New Roman" w:cs="Times New Roman"/>
                <w:sz w:val="20"/>
                <w:szCs w:val="20"/>
                <w:lang w:eastAsia="ru-RU"/>
              </w:rPr>
              <w:t>г.</w:t>
            </w:r>
          </w:p>
        </w:tc>
        <w:tc>
          <w:tcPr>
            <w:tcW w:w="9051" w:type="dxa"/>
            <w:tcBorders>
              <w:top w:val="nil"/>
              <w:left w:val="single" w:sz="4" w:space="0" w:color="auto"/>
              <w:bottom w:val="nil"/>
              <w:right w:val="nil"/>
            </w:tcBorders>
          </w:tcPr>
          <w:p w:rsidR="00693D31" w:rsidRPr="00437394" w:rsidRDefault="00693D31" w:rsidP="007B2173">
            <w:pPr>
              <w:spacing w:after="0" w:line="276" w:lineRule="auto"/>
              <w:jc w:val="both"/>
              <w:rPr>
                <w:rFonts w:ascii="Times New Roman" w:eastAsia="Times New Roman" w:hAnsi="Times New Roman" w:cs="Times New Roman"/>
                <w:sz w:val="20"/>
                <w:szCs w:val="20"/>
                <w:lang w:eastAsia="ru-RU"/>
              </w:rPr>
            </w:pPr>
            <w:r w:rsidRPr="00437394">
              <w:rPr>
                <w:rFonts w:ascii="Times New Roman" w:eastAsia="Times New Roman" w:hAnsi="Times New Roman" w:cs="Times New Roman"/>
                <w:sz w:val="20"/>
                <w:szCs w:val="20"/>
                <w:lang w:eastAsia="ru-RU"/>
              </w:rPr>
              <w:t xml:space="preserve">     </w:t>
            </w:r>
            <w:r w:rsidRPr="00437394">
              <w:rPr>
                <w:rFonts w:ascii="Times New Roman" w:eastAsia="Times New Roman" w:hAnsi="Times New Roman" w:cs="Times New Roman"/>
                <w:noProof/>
                <w:sz w:val="20"/>
                <w:szCs w:val="20"/>
                <w:lang w:eastAsia="ru-RU"/>
              </w:rPr>
              <mc:AlternateContent>
                <mc:Choice Requires="wps">
                  <w:drawing>
                    <wp:inline distT="0" distB="0" distL="0" distR="0" wp14:anchorId="586AE3FB" wp14:editId="17B906FA">
                      <wp:extent cx="5514975" cy="866775"/>
                      <wp:effectExtent l="85725"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E34270" w:rsidRPr="00CC1FCC" w:rsidRDefault="00E34270"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586AE3FB"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E34270" w:rsidRPr="00CC1FCC" w:rsidRDefault="00E34270"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693D31" w:rsidRPr="00437394" w:rsidRDefault="00693D31" w:rsidP="007B2173">
      <w:pPr>
        <w:spacing w:after="0" w:line="240" w:lineRule="auto"/>
        <w:ind w:firstLine="567"/>
        <w:jc w:val="both"/>
        <w:rPr>
          <w:rFonts w:ascii="Times New Roman" w:eastAsia="Times New Roman" w:hAnsi="Times New Roman" w:cs="Times New Roman"/>
          <w:sz w:val="20"/>
          <w:szCs w:val="20"/>
          <w:lang w:eastAsia="ru-RU"/>
        </w:rPr>
      </w:pPr>
      <w:r w:rsidRPr="00437394">
        <w:rPr>
          <w:rFonts w:ascii="Times New Roman" w:eastAsia="Times New Roman" w:hAnsi="Times New Roman" w:cs="Times New Roman"/>
          <w:sz w:val="20"/>
          <w:szCs w:val="20"/>
          <w:lang w:eastAsia="ru-RU"/>
        </w:rPr>
        <w:t xml:space="preserve">                                                                     АДМИНИСТРАЦИЯ </w:t>
      </w:r>
    </w:p>
    <w:p w:rsidR="00693D31" w:rsidRPr="00437394" w:rsidRDefault="002C6913" w:rsidP="007B2173">
      <w:pPr>
        <w:spacing w:after="0" w:line="240" w:lineRule="auto"/>
        <w:ind w:firstLine="567"/>
        <w:jc w:val="both"/>
        <w:rPr>
          <w:rFonts w:ascii="Times New Roman" w:eastAsia="Times New Roman" w:hAnsi="Times New Roman" w:cs="Times New Roman"/>
          <w:sz w:val="20"/>
          <w:szCs w:val="20"/>
          <w:lang w:eastAsia="ru-RU"/>
        </w:rPr>
      </w:pPr>
      <w:r w:rsidRPr="00437394">
        <w:rPr>
          <w:rFonts w:ascii="Times New Roman" w:eastAsia="Times New Roman" w:hAnsi="Times New Roman" w:cs="Times New Roman"/>
          <w:sz w:val="20"/>
          <w:szCs w:val="20"/>
          <w:lang w:eastAsia="ru-RU"/>
        </w:rPr>
        <w:t xml:space="preserve">                                      </w:t>
      </w:r>
      <w:r w:rsidR="00693D31" w:rsidRPr="00437394">
        <w:rPr>
          <w:rFonts w:ascii="Times New Roman" w:eastAsia="Times New Roman" w:hAnsi="Times New Roman" w:cs="Times New Roman"/>
          <w:sz w:val="20"/>
          <w:szCs w:val="20"/>
          <w:lang w:eastAsia="ru-RU"/>
        </w:rPr>
        <w:t>ВЕРХ-АЛЕУССКОГО СЕЛЬСОВЕТА ОРДЫНСКОГО РАЙОНА</w:t>
      </w:r>
    </w:p>
    <w:p w:rsidR="004F545D" w:rsidRPr="00437394" w:rsidRDefault="00693D31" w:rsidP="007B2173">
      <w:pPr>
        <w:spacing w:after="0" w:line="240" w:lineRule="auto"/>
        <w:ind w:firstLine="567"/>
        <w:jc w:val="both"/>
        <w:rPr>
          <w:rFonts w:ascii="Times New Roman" w:eastAsia="Times New Roman" w:hAnsi="Times New Roman" w:cs="Times New Roman"/>
          <w:sz w:val="20"/>
          <w:szCs w:val="20"/>
          <w:lang w:eastAsia="ru-RU"/>
        </w:rPr>
      </w:pPr>
      <w:r w:rsidRPr="00437394">
        <w:rPr>
          <w:rFonts w:ascii="Times New Roman" w:eastAsia="Times New Roman" w:hAnsi="Times New Roman" w:cs="Times New Roman"/>
          <w:sz w:val="20"/>
          <w:szCs w:val="20"/>
          <w:lang w:eastAsia="ru-RU"/>
        </w:rPr>
        <w:t xml:space="preserve">                                  </w:t>
      </w:r>
      <w:r w:rsidR="00480F4A" w:rsidRPr="00437394">
        <w:rPr>
          <w:rFonts w:ascii="Times New Roman" w:eastAsia="Times New Roman" w:hAnsi="Times New Roman" w:cs="Times New Roman"/>
          <w:sz w:val="20"/>
          <w:szCs w:val="20"/>
          <w:lang w:eastAsia="ru-RU"/>
        </w:rPr>
        <w:t xml:space="preserve">                             </w:t>
      </w:r>
      <w:r w:rsidR="004F545D" w:rsidRPr="00437394">
        <w:rPr>
          <w:rFonts w:ascii="Times New Roman" w:eastAsia="Times New Roman" w:hAnsi="Times New Roman" w:cs="Times New Roman"/>
          <w:sz w:val="20"/>
          <w:szCs w:val="20"/>
          <w:lang w:eastAsia="ru-RU"/>
        </w:rPr>
        <w:t xml:space="preserve"> НОВОСИБИРСКОЙ ОБЛАСТИ</w:t>
      </w:r>
    </w:p>
    <w:p w:rsidR="004F545D" w:rsidRPr="00437394" w:rsidRDefault="004F545D" w:rsidP="007B2173">
      <w:pPr>
        <w:pStyle w:val="aa"/>
        <w:jc w:val="both"/>
        <w:rPr>
          <w:sz w:val="20"/>
          <w:szCs w:val="20"/>
        </w:rPr>
      </w:pPr>
      <w:r w:rsidRPr="00437394">
        <w:rPr>
          <w:sz w:val="20"/>
          <w:szCs w:val="20"/>
        </w:rPr>
        <w:t>СОВЕТ ДЕПУТАТОВ</w:t>
      </w:r>
    </w:p>
    <w:p w:rsidR="004F545D" w:rsidRPr="00437394" w:rsidRDefault="004F545D" w:rsidP="007B2173">
      <w:pPr>
        <w:pStyle w:val="aa"/>
        <w:jc w:val="both"/>
        <w:rPr>
          <w:sz w:val="20"/>
          <w:szCs w:val="20"/>
        </w:rPr>
      </w:pPr>
      <w:r w:rsidRPr="00437394">
        <w:rPr>
          <w:sz w:val="20"/>
          <w:szCs w:val="20"/>
        </w:rPr>
        <w:t>ВЕРХ-АЛЕУССКОГО СЕЛЬСОВЕТА</w:t>
      </w:r>
    </w:p>
    <w:p w:rsidR="004F545D" w:rsidRPr="00437394" w:rsidRDefault="004F545D" w:rsidP="007B2173">
      <w:pPr>
        <w:pStyle w:val="aa"/>
        <w:jc w:val="both"/>
        <w:rPr>
          <w:sz w:val="20"/>
          <w:szCs w:val="20"/>
        </w:rPr>
      </w:pPr>
      <w:r w:rsidRPr="00437394">
        <w:rPr>
          <w:sz w:val="20"/>
          <w:szCs w:val="20"/>
        </w:rPr>
        <w:t>ОРДЫНСКОГО РАЙОНА НОВОСИБИРСКОЙ ОБЛАСТИ</w:t>
      </w:r>
    </w:p>
    <w:p w:rsidR="004F545D" w:rsidRPr="00437394" w:rsidRDefault="004F545D" w:rsidP="007B2173">
      <w:pPr>
        <w:pStyle w:val="aa"/>
        <w:jc w:val="both"/>
        <w:rPr>
          <w:sz w:val="20"/>
          <w:szCs w:val="20"/>
        </w:rPr>
      </w:pPr>
      <w:r w:rsidRPr="00437394">
        <w:rPr>
          <w:sz w:val="20"/>
          <w:szCs w:val="20"/>
        </w:rPr>
        <w:t>Шестого созыва</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ПРОТОКОЛ</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заседания Тридцать второй сессии</w:t>
      </w:r>
    </w:p>
    <w:p w:rsidR="004F545D" w:rsidRPr="00437394" w:rsidRDefault="004F545D" w:rsidP="007B2173">
      <w:pPr>
        <w:pStyle w:val="aa"/>
        <w:jc w:val="both"/>
        <w:rPr>
          <w:rFonts w:eastAsia="Arial Unicode MS"/>
          <w:sz w:val="20"/>
          <w:szCs w:val="20"/>
        </w:rPr>
      </w:pPr>
      <w:r w:rsidRPr="00437394">
        <w:rPr>
          <w:rFonts w:eastAsia="Arial Unicode MS"/>
          <w:sz w:val="20"/>
          <w:szCs w:val="20"/>
        </w:rPr>
        <w:t>Совета депутатов Верх-Алеусского сельсовета</w:t>
      </w:r>
    </w:p>
    <w:p w:rsidR="004F545D" w:rsidRPr="00437394" w:rsidRDefault="004F545D" w:rsidP="007B2173">
      <w:pPr>
        <w:pStyle w:val="aa"/>
        <w:jc w:val="both"/>
        <w:rPr>
          <w:rFonts w:eastAsia="Arial Unicode MS"/>
          <w:sz w:val="20"/>
          <w:szCs w:val="20"/>
        </w:rPr>
      </w:pPr>
      <w:r w:rsidRPr="00437394">
        <w:rPr>
          <w:rFonts w:eastAsia="Arial Unicode MS"/>
          <w:sz w:val="20"/>
          <w:szCs w:val="20"/>
        </w:rPr>
        <w:t>Ордынского района Новосибирской области</w:t>
      </w:r>
    </w:p>
    <w:p w:rsidR="004F545D" w:rsidRPr="00437394" w:rsidRDefault="004F545D" w:rsidP="007B2173">
      <w:pPr>
        <w:pStyle w:val="aa"/>
        <w:jc w:val="both"/>
        <w:rPr>
          <w:sz w:val="20"/>
          <w:szCs w:val="20"/>
        </w:rPr>
      </w:pPr>
      <w:r w:rsidRPr="00437394">
        <w:rPr>
          <w:sz w:val="20"/>
          <w:szCs w:val="20"/>
        </w:rPr>
        <w:t>от 25.12.2024 года                                                                    с. Верх-Алеус</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Председатель         Скотникова Л.Н.</w:t>
      </w:r>
    </w:p>
    <w:p w:rsidR="004F545D" w:rsidRPr="00437394" w:rsidRDefault="004F545D" w:rsidP="007B2173">
      <w:pPr>
        <w:pStyle w:val="aa"/>
        <w:jc w:val="both"/>
        <w:rPr>
          <w:rFonts w:eastAsia="Arial Unicode MS"/>
          <w:sz w:val="20"/>
          <w:szCs w:val="20"/>
        </w:rPr>
      </w:pPr>
      <w:r w:rsidRPr="00437394">
        <w:rPr>
          <w:rFonts w:eastAsia="Arial Unicode MS"/>
          <w:sz w:val="20"/>
          <w:szCs w:val="20"/>
        </w:rPr>
        <w:t>Секретарь               Капранова М.В.</w:t>
      </w:r>
    </w:p>
    <w:p w:rsidR="004F545D" w:rsidRPr="00437394" w:rsidRDefault="004F545D" w:rsidP="007B2173">
      <w:pPr>
        <w:pStyle w:val="aa"/>
        <w:jc w:val="both"/>
        <w:rPr>
          <w:rFonts w:eastAsia="Arial Unicode MS"/>
          <w:sz w:val="20"/>
          <w:szCs w:val="20"/>
        </w:rPr>
      </w:pPr>
      <w:r w:rsidRPr="00437394">
        <w:rPr>
          <w:rFonts w:eastAsia="Arial Unicode MS"/>
          <w:sz w:val="20"/>
          <w:szCs w:val="20"/>
        </w:rPr>
        <w:t>Избрано депутатов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 xml:space="preserve">Действующих                         – 7 </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Присутствует депутатов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Председатель Совета депутатов открывает сессию. На начало сессии в зале присутствует 6 депутатов. Сессия носит открытый характер.</w:t>
      </w:r>
    </w:p>
    <w:p w:rsidR="004F545D" w:rsidRPr="00437394" w:rsidRDefault="004F545D" w:rsidP="007B2173">
      <w:pPr>
        <w:pStyle w:val="aa"/>
        <w:jc w:val="both"/>
        <w:rPr>
          <w:rFonts w:eastAsia="Arial Unicode MS"/>
          <w:sz w:val="20"/>
          <w:szCs w:val="20"/>
        </w:rPr>
      </w:pPr>
      <w:r w:rsidRPr="00437394">
        <w:rPr>
          <w:rFonts w:eastAsia="Arial Unicode MS"/>
          <w:sz w:val="20"/>
          <w:szCs w:val="20"/>
        </w:rPr>
        <w:t>В работе сессии принимает участие:</w:t>
      </w:r>
    </w:p>
    <w:p w:rsidR="004F545D" w:rsidRPr="00437394" w:rsidRDefault="004F545D" w:rsidP="007B2173">
      <w:pPr>
        <w:pStyle w:val="aa"/>
        <w:jc w:val="both"/>
        <w:rPr>
          <w:rFonts w:eastAsia="Arial Unicode MS"/>
          <w:sz w:val="20"/>
          <w:szCs w:val="20"/>
        </w:rPr>
      </w:pPr>
      <w:r w:rsidRPr="00437394">
        <w:rPr>
          <w:rFonts w:eastAsia="Arial Unicode MS"/>
          <w:sz w:val="20"/>
          <w:szCs w:val="20"/>
        </w:rPr>
        <w:t>И.о.Главы Верх-Алеусского сельсовета Ордынского района Новосибирской области – Яшина Антонина Павловна;</w:t>
      </w:r>
    </w:p>
    <w:p w:rsidR="004F545D" w:rsidRPr="00437394" w:rsidRDefault="004F545D" w:rsidP="007B2173">
      <w:pPr>
        <w:pStyle w:val="aa"/>
        <w:jc w:val="both"/>
        <w:rPr>
          <w:sz w:val="20"/>
          <w:szCs w:val="20"/>
        </w:rPr>
      </w:pPr>
      <w:r w:rsidRPr="00437394">
        <w:rPr>
          <w:rFonts w:eastAsia="Arial Unicode MS"/>
          <w:sz w:val="20"/>
          <w:szCs w:val="20"/>
        </w:rPr>
        <w:t>Председательствующий предлагает депутатам ознакомиться с</w:t>
      </w:r>
      <w:r w:rsidRPr="00437394">
        <w:rPr>
          <w:sz w:val="20"/>
          <w:szCs w:val="20"/>
        </w:rPr>
        <w:t xml:space="preserve"> окончательным вариантом проекта повестки дня, он прошел обсуждение на заседаниях постоянных комиссий. Проект имеется у всех депутатов. </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ПОВЕСТКА ДНЯ:</w:t>
      </w:r>
    </w:p>
    <w:p w:rsidR="004F545D" w:rsidRPr="00437394" w:rsidRDefault="004F545D" w:rsidP="007B2173">
      <w:pPr>
        <w:numPr>
          <w:ilvl w:val="0"/>
          <w:numId w:val="26"/>
        </w:numPr>
        <w:spacing w:after="200" w:line="276" w:lineRule="auto"/>
        <w:jc w:val="both"/>
        <w:rPr>
          <w:rFonts w:ascii="Times New Roman" w:hAnsi="Times New Roman" w:cs="Times New Roman"/>
          <w:sz w:val="20"/>
          <w:szCs w:val="20"/>
        </w:rPr>
      </w:pPr>
      <w:r w:rsidRPr="00437394">
        <w:rPr>
          <w:rFonts w:ascii="Times New Roman" w:hAnsi="Times New Roman" w:cs="Times New Roman"/>
          <w:sz w:val="20"/>
          <w:szCs w:val="20"/>
        </w:rPr>
        <w:t>О бюджете Верх-Алеусского сельсовета Ордынского района Новосибирской области на 2025 год и плановый период 2026 и 2027 годов</w:t>
      </w:r>
    </w:p>
    <w:p w:rsidR="004F545D" w:rsidRPr="00437394" w:rsidRDefault="004F545D" w:rsidP="007B2173">
      <w:pPr>
        <w:numPr>
          <w:ilvl w:val="0"/>
          <w:numId w:val="26"/>
        </w:numPr>
        <w:spacing w:after="200" w:line="276" w:lineRule="auto"/>
        <w:jc w:val="both"/>
        <w:rPr>
          <w:rFonts w:ascii="Times New Roman" w:hAnsi="Times New Roman" w:cs="Times New Roman"/>
          <w:sz w:val="20"/>
          <w:szCs w:val="20"/>
        </w:rPr>
      </w:pPr>
      <w:r w:rsidRPr="00437394">
        <w:rPr>
          <w:rFonts w:ascii="Times New Roman" w:hAnsi="Times New Roman" w:cs="Times New Roman"/>
          <w:sz w:val="20"/>
          <w:szCs w:val="20"/>
        </w:rPr>
        <w:t xml:space="preserve">О внесении изменений в решение Совета депутатов Верх-Алеусского сельсовета Ордынского района Новосибирской области от 22.12.2023 г №1 «О бюджете Верх-Алеусского сельсовета Ордынского района Новосибирской области на 2024 год и плановый период 2025 и 2026 годов» </w:t>
      </w:r>
    </w:p>
    <w:p w:rsidR="004F545D" w:rsidRPr="00437394" w:rsidRDefault="004F545D" w:rsidP="007B2173">
      <w:pPr>
        <w:numPr>
          <w:ilvl w:val="0"/>
          <w:numId w:val="26"/>
        </w:numPr>
        <w:spacing w:after="200" w:line="276" w:lineRule="auto"/>
        <w:jc w:val="both"/>
        <w:rPr>
          <w:rFonts w:ascii="Times New Roman" w:hAnsi="Times New Roman" w:cs="Times New Roman"/>
          <w:sz w:val="20"/>
          <w:szCs w:val="20"/>
        </w:rPr>
      </w:pPr>
      <w:r w:rsidRPr="00437394">
        <w:rPr>
          <w:rFonts w:ascii="Times New Roman" w:hAnsi="Times New Roman" w:cs="Times New Roman"/>
          <w:sz w:val="20"/>
          <w:szCs w:val="20"/>
        </w:rPr>
        <w:t>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w:t>
      </w:r>
    </w:p>
    <w:p w:rsidR="004F545D" w:rsidRPr="00437394" w:rsidRDefault="004F545D" w:rsidP="007B2173">
      <w:pPr>
        <w:numPr>
          <w:ilvl w:val="0"/>
          <w:numId w:val="26"/>
        </w:numPr>
        <w:spacing w:after="200" w:line="276" w:lineRule="auto"/>
        <w:jc w:val="both"/>
        <w:rPr>
          <w:rFonts w:ascii="Times New Roman" w:hAnsi="Times New Roman" w:cs="Times New Roman"/>
          <w:sz w:val="20"/>
          <w:szCs w:val="20"/>
        </w:rPr>
      </w:pPr>
      <w:r w:rsidRPr="00437394">
        <w:rPr>
          <w:rFonts w:ascii="Times New Roman" w:hAnsi="Times New Roman" w:cs="Times New Roman"/>
          <w:sz w:val="20"/>
          <w:szCs w:val="20"/>
        </w:rPr>
        <w:t>«Об установлении на территории Верх-Алеусского сельсовета Ордынского района Новосибирской области налога на имущество физических лиц»</w:t>
      </w:r>
    </w:p>
    <w:p w:rsidR="004F545D" w:rsidRPr="00437394" w:rsidRDefault="004F545D" w:rsidP="007B2173">
      <w:pPr>
        <w:numPr>
          <w:ilvl w:val="0"/>
          <w:numId w:val="26"/>
        </w:numPr>
        <w:spacing w:after="200" w:line="276" w:lineRule="auto"/>
        <w:jc w:val="both"/>
        <w:rPr>
          <w:rFonts w:ascii="Times New Roman" w:hAnsi="Times New Roman" w:cs="Times New Roman"/>
          <w:sz w:val="20"/>
          <w:szCs w:val="20"/>
        </w:rPr>
      </w:pPr>
      <w:r w:rsidRPr="00437394">
        <w:rPr>
          <w:rFonts w:ascii="Times New Roman" w:hAnsi="Times New Roman" w:cs="Times New Roman"/>
          <w:sz w:val="20"/>
          <w:szCs w:val="20"/>
        </w:rPr>
        <w:t>Об утверждении Положения «О дорожном фонде Верх-Алеусского сельсовета Ордынского района Новосибирской области»</w:t>
      </w:r>
    </w:p>
    <w:p w:rsidR="004F545D" w:rsidRPr="00437394" w:rsidRDefault="004F545D" w:rsidP="007B2173">
      <w:pPr>
        <w:numPr>
          <w:ilvl w:val="0"/>
          <w:numId w:val="26"/>
        </w:numPr>
        <w:spacing w:after="200" w:line="276" w:lineRule="auto"/>
        <w:jc w:val="both"/>
        <w:rPr>
          <w:rFonts w:ascii="Times New Roman" w:hAnsi="Times New Roman" w:cs="Times New Roman"/>
          <w:sz w:val="20"/>
          <w:szCs w:val="20"/>
        </w:rPr>
      </w:pPr>
      <w:r w:rsidRPr="00437394">
        <w:rPr>
          <w:rFonts w:ascii="Times New Roman" w:hAnsi="Times New Roman" w:cs="Times New Roman"/>
          <w:sz w:val="20"/>
          <w:szCs w:val="20"/>
        </w:rPr>
        <w:t>О внесении изменений в решение Совета депутатов Верх-Алеусского сельсовета Ордынского района Новосибирской области от 10.11.2021г № 1 «Об утверждении Положения о порядке проведения конкурса по отбору кандидатур на должность Главы Верх-Алеусского сельсовета Ордынского района Новосибирской области»</w:t>
      </w:r>
    </w:p>
    <w:p w:rsidR="004F545D" w:rsidRPr="00437394" w:rsidRDefault="004F545D" w:rsidP="007B2173">
      <w:pPr>
        <w:numPr>
          <w:ilvl w:val="0"/>
          <w:numId w:val="26"/>
        </w:numPr>
        <w:spacing w:after="200" w:line="276" w:lineRule="auto"/>
        <w:jc w:val="both"/>
        <w:rPr>
          <w:rFonts w:ascii="Times New Roman" w:hAnsi="Times New Roman" w:cs="Times New Roman"/>
          <w:sz w:val="20"/>
          <w:szCs w:val="20"/>
        </w:rPr>
      </w:pPr>
      <w:r w:rsidRPr="00437394">
        <w:rPr>
          <w:rFonts w:ascii="Times New Roman" w:hAnsi="Times New Roman" w:cs="Times New Roman"/>
          <w:sz w:val="20"/>
          <w:szCs w:val="20"/>
        </w:rPr>
        <w:t>Об очистке дороги по ул. Панельная между домами 5 и 6</w:t>
      </w:r>
    </w:p>
    <w:p w:rsidR="004F545D" w:rsidRPr="00437394" w:rsidRDefault="004F545D" w:rsidP="007B2173">
      <w:pPr>
        <w:pStyle w:val="aa"/>
        <w:jc w:val="both"/>
        <w:rPr>
          <w:rFonts w:eastAsia="Arial Unicode MS"/>
          <w:sz w:val="20"/>
          <w:szCs w:val="20"/>
        </w:rPr>
      </w:pPr>
      <w:r w:rsidRPr="00437394">
        <w:rPr>
          <w:rFonts w:eastAsia="Arial Unicode MS"/>
          <w:sz w:val="20"/>
          <w:szCs w:val="20"/>
        </w:rPr>
        <w:lastRenderedPageBreak/>
        <w:t>Председательствующий ставит на голосование принятие повестки дня за основу.</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против – нет</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нет.</w:t>
      </w:r>
    </w:p>
    <w:p w:rsidR="004F545D" w:rsidRPr="00437394" w:rsidRDefault="004F545D" w:rsidP="007B2173">
      <w:pPr>
        <w:pStyle w:val="aa"/>
        <w:jc w:val="both"/>
        <w:rPr>
          <w:rFonts w:eastAsia="Arial Unicode MS"/>
          <w:b/>
          <w:sz w:val="20"/>
          <w:szCs w:val="20"/>
        </w:rPr>
      </w:pPr>
      <w:r w:rsidRPr="00437394">
        <w:rPr>
          <w:rFonts w:eastAsia="Arial Unicode MS"/>
          <w:b/>
          <w:sz w:val="20"/>
          <w:szCs w:val="20"/>
        </w:rPr>
        <w:t>РЕШИЛИ: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 xml:space="preserve">Повестку дня принять за основу. </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Председательствующий предлагает высказаться о проекте повестки дня, внести предложения, изменения, поправки и дополнения.</w:t>
      </w:r>
    </w:p>
    <w:p w:rsidR="004F545D" w:rsidRPr="00437394" w:rsidRDefault="004F545D" w:rsidP="007B2173">
      <w:pPr>
        <w:pStyle w:val="aa"/>
        <w:jc w:val="both"/>
        <w:rPr>
          <w:sz w:val="20"/>
          <w:szCs w:val="20"/>
        </w:rPr>
      </w:pPr>
      <w:r w:rsidRPr="00437394">
        <w:rPr>
          <w:sz w:val="20"/>
          <w:szCs w:val="20"/>
        </w:rPr>
        <w:t>Изменений и дополнений в повестку дня сессии не поступило.</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Председательствующий ставит на голосование принятие повестки дня в целом.</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против – нет</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нет.</w:t>
      </w:r>
    </w:p>
    <w:p w:rsidR="004F545D" w:rsidRPr="00437394" w:rsidRDefault="004F545D" w:rsidP="007B2173">
      <w:pPr>
        <w:pStyle w:val="aa"/>
        <w:jc w:val="both"/>
        <w:rPr>
          <w:rFonts w:eastAsia="Arial Unicode MS"/>
          <w:b/>
          <w:sz w:val="20"/>
          <w:szCs w:val="20"/>
        </w:rPr>
      </w:pPr>
      <w:r w:rsidRPr="00437394">
        <w:rPr>
          <w:rFonts w:eastAsia="Arial Unicode MS"/>
          <w:b/>
          <w:sz w:val="20"/>
          <w:szCs w:val="20"/>
        </w:rPr>
        <w:t>РЕШИЛИ: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 xml:space="preserve">Повестку дня принять в целом. </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Председательствующий предлагает следующий регламент работы:</w:t>
      </w:r>
    </w:p>
    <w:p w:rsidR="004F545D" w:rsidRPr="00437394" w:rsidRDefault="004F545D" w:rsidP="007B2173">
      <w:pPr>
        <w:pStyle w:val="aa"/>
        <w:jc w:val="both"/>
        <w:rPr>
          <w:b/>
          <w:sz w:val="20"/>
          <w:szCs w:val="20"/>
        </w:rPr>
      </w:pPr>
      <w:r w:rsidRPr="00437394">
        <w:rPr>
          <w:b/>
          <w:sz w:val="20"/>
          <w:szCs w:val="20"/>
        </w:rPr>
        <w:t xml:space="preserve">Начало работы - 14- 00 </w:t>
      </w:r>
    </w:p>
    <w:p w:rsidR="004F545D" w:rsidRPr="00437394" w:rsidRDefault="004F545D" w:rsidP="007B2173">
      <w:pPr>
        <w:pStyle w:val="aa"/>
        <w:jc w:val="both"/>
        <w:rPr>
          <w:sz w:val="20"/>
          <w:szCs w:val="20"/>
        </w:rPr>
      </w:pPr>
      <w:r w:rsidRPr="00437394">
        <w:rPr>
          <w:sz w:val="20"/>
          <w:szCs w:val="20"/>
        </w:rPr>
        <w:t>Время для доклада - до 15 минут</w:t>
      </w:r>
    </w:p>
    <w:p w:rsidR="004F545D" w:rsidRPr="00437394" w:rsidRDefault="004F545D" w:rsidP="007B2173">
      <w:pPr>
        <w:pStyle w:val="aa"/>
        <w:jc w:val="both"/>
        <w:rPr>
          <w:sz w:val="20"/>
          <w:szCs w:val="20"/>
        </w:rPr>
      </w:pPr>
      <w:r w:rsidRPr="00437394">
        <w:rPr>
          <w:sz w:val="20"/>
          <w:szCs w:val="20"/>
        </w:rPr>
        <w:t>Время для содоклада - до 10 минут</w:t>
      </w:r>
    </w:p>
    <w:p w:rsidR="004F545D" w:rsidRPr="00437394" w:rsidRDefault="004F545D" w:rsidP="007B2173">
      <w:pPr>
        <w:pStyle w:val="aa"/>
        <w:jc w:val="both"/>
        <w:rPr>
          <w:sz w:val="20"/>
          <w:szCs w:val="20"/>
        </w:rPr>
      </w:pPr>
      <w:r w:rsidRPr="00437394">
        <w:rPr>
          <w:sz w:val="20"/>
          <w:szCs w:val="20"/>
        </w:rPr>
        <w:t>Время для выступлений в прениях - до 7 минут, повторно до 3 минут,</w:t>
      </w:r>
    </w:p>
    <w:p w:rsidR="004F545D" w:rsidRPr="00437394" w:rsidRDefault="004F545D" w:rsidP="007B2173">
      <w:pPr>
        <w:pStyle w:val="aa"/>
        <w:jc w:val="both"/>
        <w:rPr>
          <w:sz w:val="20"/>
          <w:szCs w:val="20"/>
        </w:rPr>
      </w:pPr>
      <w:r w:rsidRPr="00437394">
        <w:rPr>
          <w:sz w:val="20"/>
          <w:szCs w:val="20"/>
        </w:rPr>
        <w:t xml:space="preserve">Для обоснования поправок депутату – до 3 минут, </w:t>
      </w:r>
    </w:p>
    <w:p w:rsidR="004F545D" w:rsidRPr="00437394" w:rsidRDefault="004F545D" w:rsidP="007B2173">
      <w:pPr>
        <w:pStyle w:val="aa"/>
        <w:jc w:val="both"/>
        <w:rPr>
          <w:sz w:val="20"/>
          <w:szCs w:val="20"/>
        </w:rPr>
      </w:pPr>
      <w:r w:rsidRPr="00437394">
        <w:rPr>
          <w:sz w:val="20"/>
          <w:szCs w:val="20"/>
        </w:rPr>
        <w:t>для выступления в прениях по поправкам до 2-х минут.</w:t>
      </w:r>
    </w:p>
    <w:p w:rsidR="004F545D" w:rsidRPr="00437394" w:rsidRDefault="004F545D" w:rsidP="007B2173">
      <w:pPr>
        <w:pStyle w:val="aa"/>
        <w:jc w:val="both"/>
        <w:rPr>
          <w:sz w:val="20"/>
          <w:szCs w:val="20"/>
        </w:rPr>
      </w:pPr>
      <w:r w:rsidRPr="00437394">
        <w:rPr>
          <w:sz w:val="20"/>
          <w:szCs w:val="20"/>
        </w:rPr>
        <w:t>При рассмотрении нормативного правового акта – авторам поправок до 5 минут,</w:t>
      </w:r>
    </w:p>
    <w:p w:rsidR="004F545D" w:rsidRPr="00437394" w:rsidRDefault="004F545D" w:rsidP="007B2173">
      <w:pPr>
        <w:pStyle w:val="aa"/>
        <w:jc w:val="both"/>
        <w:rPr>
          <w:sz w:val="20"/>
          <w:szCs w:val="20"/>
        </w:rPr>
      </w:pPr>
      <w:r w:rsidRPr="00437394">
        <w:rPr>
          <w:sz w:val="20"/>
          <w:szCs w:val="20"/>
        </w:rPr>
        <w:t>депутатам в прениях до 3 минут.</w:t>
      </w:r>
    </w:p>
    <w:p w:rsidR="004F545D" w:rsidRPr="00437394" w:rsidRDefault="004F545D" w:rsidP="007B2173">
      <w:pPr>
        <w:pStyle w:val="aa"/>
        <w:jc w:val="both"/>
        <w:rPr>
          <w:sz w:val="20"/>
          <w:szCs w:val="20"/>
        </w:rPr>
      </w:pPr>
      <w:r w:rsidRPr="00437394">
        <w:rPr>
          <w:sz w:val="20"/>
          <w:szCs w:val="20"/>
        </w:rPr>
        <w:t xml:space="preserve">Время для информационных сообщений – до 3 минут. </w:t>
      </w:r>
    </w:p>
    <w:p w:rsidR="004F545D" w:rsidRPr="00437394" w:rsidRDefault="004F545D" w:rsidP="007B2173">
      <w:pPr>
        <w:pStyle w:val="aa"/>
        <w:jc w:val="both"/>
        <w:rPr>
          <w:sz w:val="20"/>
          <w:szCs w:val="20"/>
        </w:rPr>
      </w:pPr>
      <w:r w:rsidRPr="00437394">
        <w:rPr>
          <w:sz w:val="20"/>
          <w:szCs w:val="20"/>
        </w:rPr>
        <w:t>Перерыв через 1,5 - 2 часа работы.</w:t>
      </w:r>
    </w:p>
    <w:p w:rsidR="004F545D" w:rsidRPr="00437394" w:rsidRDefault="004F545D" w:rsidP="007B2173">
      <w:pPr>
        <w:pStyle w:val="aa"/>
        <w:jc w:val="both"/>
        <w:rPr>
          <w:sz w:val="20"/>
          <w:szCs w:val="20"/>
        </w:rPr>
      </w:pPr>
      <w:r w:rsidRPr="00437394">
        <w:rPr>
          <w:b/>
          <w:sz w:val="20"/>
          <w:szCs w:val="20"/>
        </w:rPr>
        <w:t>Окончание работы в 17-00.</w:t>
      </w:r>
    </w:p>
    <w:p w:rsidR="004F545D" w:rsidRPr="00437394" w:rsidRDefault="004F545D" w:rsidP="007B2173">
      <w:pPr>
        <w:pStyle w:val="aa"/>
        <w:jc w:val="both"/>
        <w:rPr>
          <w:rFonts w:eastAsia="Arial Unicode MS"/>
          <w:i/>
          <w:sz w:val="20"/>
          <w:szCs w:val="20"/>
        </w:rPr>
      </w:pPr>
      <w:r w:rsidRPr="00437394">
        <w:rPr>
          <w:rFonts w:eastAsia="Arial Unicode MS"/>
          <w:sz w:val="20"/>
          <w:szCs w:val="20"/>
        </w:rPr>
        <w:t>Председательствующий предлагает внести изменения и дополнения в предложенный регламент.</w:t>
      </w:r>
      <w:r w:rsidRPr="00437394">
        <w:rPr>
          <w:rFonts w:eastAsia="Arial Unicode MS"/>
          <w:i/>
          <w:sz w:val="20"/>
          <w:szCs w:val="20"/>
        </w:rPr>
        <w:t xml:space="preserve"> </w:t>
      </w:r>
    </w:p>
    <w:p w:rsidR="004F545D" w:rsidRPr="00437394" w:rsidRDefault="004F545D" w:rsidP="007B2173">
      <w:pPr>
        <w:pStyle w:val="aa"/>
        <w:jc w:val="both"/>
        <w:rPr>
          <w:rFonts w:eastAsia="Arial Unicode MS"/>
          <w:sz w:val="20"/>
          <w:szCs w:val="20"/>
        </w:rPr>
      </w:pPr>
      <w:r w:rsidRPr="00437394">
        <w:rPr>
          <w:rFonts w:eastAsia="Arial Unicode MS"/>
          <w:sz w:val="20"/>
          <w:szCs w:val="20"/>
        </w:rPr>
        <w:t>Изменений и дополнений не поступило.</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Председательствующий предлагает принять предложенный регламент в целом.</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 xml:space="preserve">против – нет </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нет.</w:t>
      </w:r>
    </w:p>
    <w:p w:rsidR="004F545D" w:rsidRPr="00437394" w:rsidRDefault="004F545D" w:rsidP="007B2173">
      <w:pPr>
        <w:pStyle w:val="aa"/>
        <w:jc w:val="both"/>
        <w:rPr>
          <w:rFonts w:eastAsia="Arial Unicode MS"/>
          <w:sz w:val="20"/>
          <w:szCs w:val="20"/>
        </w:rPr>
      </w:pPr>
      <w:r w:rsidRPr="00437394">
        <w:rPr>
          <w:rFonts w:eastAsia="Arial Unicode MS"/>
          <w:sz w:val="20"/>
          <w:szCs w:val="20"/>
        </w:rPr>
        <w:t>РЕШИЛИ:</w:t>
      </w:r>
    </w:p>
    <w:p w:rsidR="004F545D" w:rsidRPr="00437394" w:rsidRDefault="004F545D" w:rsidP="007B2173">
      <w:pPr>
        <w:pStyle w:val="aa"/>
        <w:jc w:val="both"/>
        <w:rPr>
          <w:rFonts w:eastAsia="Arial Unicode MS"/>
          <w:i/>
          <w:sz w:val="20"/>
          <w:szCs w:val="20"/>
        </w:rPr>
      </w:pPr>
      <w:r w:rsidRPr="00437394">
        <w:rPr>
          <w:rFonts w:eastAsia="Arial Unicode MS"/>
          <w:sz w:val="20"/>
          <w:szCs w:val="20"/>
        </w:rPr>
        <w:t>Принять предложенный регламент в целом.</w:t>
      </w:r>
    </w:p>
    <w:p w:rsidR="004F545D" w:rsidRPr="00437394" w:rsidRDefault="004F545D" w:rsidP="007B2173">
      <w:pPr>
        <w:pStyle w:val="aa"/>
        <w:jc w:val="both"/>
        <w:rPr>
          <w:rFonts w:eastAsia="Arial Unicode MS"/>
          <w:b/>
          <w:sz w:val="20"/>
          <w:szCs w:val="20"/>
        </w:rPr>
      </w:pPr>
      <w:r w:rsidRPr="00437394">
        <w:rPr>
          <w:rFonts w:eastAsia="Arial Unicode MS"/>
          <w:b/>
          <w:sz w:val="20"/>
          <w:szCs w:val="20"/>
        </w:rPr>
        <w:t xml:space="preserve">СЛУШАЛИ: </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 xml:space="preserve">Докладывает: Т.Ю. Ипатьева– специалист Верх-Алеусского сельсовета Ордынского района Новосибирской области, </w:t>
      </w:r>
      <w:r w:rsidRPr="00437394">
        <w:rPr>
          <w:rFonts w:ascii="Times New Roman" w:hAnsi="Times New Roman" w:cs="Times New Roman"/>
          <w:sz w:val="20"/>
          <w:szCs w:val="20"/>
        </w:rPr>
        <w:t xml:space="preserve">в своем выступлении </w:t>
      </w:r>
      <w:r w:rsidRPr="00437394">
        <w:rPr>
          <w:rFonts w:ascii="Times New Roman" w:eastAsia="Arial Unicode MS" w:hAnsi="Times New Roman" w:cs="Times New Roman"/>
          <w:sz w:val="20"/>
          <w:szCs w:val="20"/>
        </w:rPr>
        <w:t>Т.Ю.Ипатьева предложил принять решение «</w:t>
      </w:r>
      <w:r w:rsidRPr="00437394">
        <w:rPr>
          <w:rFonts w:ascii="Times New Roman" w:hAnsi="Times New Roman" w:cs="Times New Roman"/>
          <w:sz w:val="20"/>
          <w:szCs w:val="20"/>
        </w:rPr>
        <w:t xml:space="preserve">О бюджете Верх-Алеусского сельсовета Ордынского района Новосибирской области на 2025 год и плановый период 2026 и 2027 годов» </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против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РЕШИЛИ:</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Принять решение «</w:t>
      </w:r>
      <w:r w:rsidRPr="00437394">
        <w:rPr>
          <w:rFonts w:ascii="Times New Roman" w:hAnsi="Times New Roman" w:cs="Times New Roman"/>
          <w:sz w:val="20"/>
          <w:szCs w:val="20"/>
        </w:rPr>
        <w:t xml:space="preserve">О бюджете Верх-Алеусского сельсовета Ордынского района Новосибирской области на 2025 год и плановый период 2026 и 2027 годов» </w:t>
      </w:r>
    </w:p>
    <w:p w:rsidR="004F545D" w:rsidRPr="00437394" w:rsidRDefault="004F545D" w:rsidP="007B2173">
      <w:pPr>
        <w:pStyle w:val="aa"/>
        <w:jc w:val="both"/>
        <w:rPr>
          <w:rFonts w:eastAsia="Arial Unicode MS"/>
          <w:b/>
          <w:sz w:val="20"/>
          <w:szCs w:val="20"/>
        </w:rPr>
      </w:pPr>
      <w:r w:rsidRPr="00437394">
        <w:rPr>
          <w:rFonts w:eastAsia="Arial Unicode MS"/>
          <w:b/>
          <w:sz w:val="20"/>
          <w:szCs w:val="20"/>
        </w:rPr>
        <w:t xml:space="preserve">СЛУШАЛИ: </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 xml:space="preserve">Докладывает: Т.Ю. Ипатьева – специалист Верх-Алеусского сельсовета Ордынского района Новосибирской области, </w:t>
      </w:r>
      <w:r w:rsidRPr="00437394">
        <w:rPr>
          <w:rFonts w:ascii="Times New Roman" w:hAnsi="Times New Roman" w:cs="Times New Roman"/>
          <w:sz w:val="20"/>
          <w:szCs w:val="20"/>
        </w:rPr>
        <w:t xml:space="preserve">в своем выступлении </w:t>
      </w:r>
      <w:r w:rsidRPr="00437394">
        <w:rPr>
          <w:rFonts w:ascii="Times New Roman" w:eastAsia="Arial Unicode MS" w:hAnsi="Times New Roman" w:cs="Times New Roman"/>
          <w:sz w:val="20"/>
          <w:szCs w:val="20"/>
        </w:rPr>
        <w:t>Т.Ю.Ипатьева предложил принять решение «</w:t>
      </w:r>
      <w:r w:rsidRPr="00437394">
        <w:rPr>
          <w:rFonts w:ascii="Times New Roman" w:hAnsi="Times New Roman" w:cs="Times New Roman"/>
          <w:sz w:val="20"/>
          <w:szCs w:val="20"/>
        </w:rPr>
        <w:t>О внесении изменений в решение Совета депутатов Верх-Алеусского сельсовета Ордынского района Новосибирской области от 22.12.2022 г №1</w:t>
      </w:r>
      <w:r w:rsidRPr="00437394">
        <w:rPr>
          <w:rFonts w:ascii="Times New Roman" w:hAnsi="Times New Roman" w:cs="Times New Roman"/>
          <w:color w:val="FF0000"/>
          <w:sz w:val="20"/>
          <w:szCs w:val="20"/>
        </w:rPr>
        <w:t xml:space="preserve"> </w:t>
      </w:r>
      <w:r w:rsidRPr="00437394">
        <w:rPr>
          <w:rFonts w:ascii="Times New Roman" w:hAnsi="Times New Roman" w:cs="Times New Roman"/>
          <w:sz w:val="20"/>
          <w:szCs w:val="20"/>
        </w:rPr>
        <w:t xml:space="preserve">«О бюджете Верх-Алеусского сельсовета Ордынского района Новосибирской области на 2023 год и плановый период 2024 и 2025 годов» </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против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0</w:t>
      </w:r>
    </w:p>
    <w:p w:rsidR="004F545D" w:rsidRPr="00437394" w:rsidRDefault="004F545D" w:rsidP="007B2173">
      <w:pPr>
        <w:pStyle w:val="aa"/>
        <w:jc w:val="both"/>
        <w:rPr>
          <w:rFonts w:eastAsia="Arial Unicode MS"/>
          <w:sz w:val="20"/>
          <w:szCs w:val="20"/>
        </w:rPr>
      </w:pPr>
      <w:r w:rsidRPr="00437394">
        <w:rPr>
          <w:rFonts w:eastAsia="Arial Unicode MS"/>
          <w:sz w:val="20"/>
          <w:szCs w:val="20"/>
        </w:rPr>
        <w:lastRenderedPageBreak/>
        <w:t>РЕШИЛИ:</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Принять решение «</w:t>
      </w:r>
      <w:r w:rsidRPr="00437394">
        <w:rPr>
          <w:rFonts w:ascii="Times New Roman" w:hAnsi="Times New Roman" w:cs="Times New Roman"/>
          <w:sz w:val="20"/>
          <w:szCs w:val="20"/>
        </w:rPr>
        <w:t>О внесении изменений в решение Совета депутатов Верх-Алеусского сельсовета Ордынского района Новосибирской области от 22.12.2022 г №1</w:t>
      </w:r>
      <w:r w:rsidRPr="00437394">
        <w:rPr>
          <w:rFonts w:ascii="Times New Roman" w:hAnsi="Times New Roman" w:cs="Times New Roman"/>
          <w:color w:val="FF0000"/>
          <w:sz w:val="20"/>
          <w:szCs w:val="20"/>
        </w:rPr>
        <w:t xml:space="preserve"> </w:t>
      </w:r>
      <w:r w:rsidRPr="00437394">
        <w:rPr>
          <w:rFonts w:ascii="Times New Roman" w:hAnsi="Times New Roman" w:cs="Times New Roman"/>
          <w:sz w:val="20"/>
          <w:szCs w:val="20"/>
        </w:rPr>
        <w:t>«О бюджете Верх-Алеусского сельсовета Ордынского района Новосибирской области на 2023 год и плановый период 2024 и 2025 годов»</w:t>
      </w:r>
    </w:p>
    <w:p w:rsidR="004F545D" w:rsidRPr="00437394" w:rsidRDefault="004F545D" w:rsidP="007B2173">
      <w:pPr>
        <w:pStyle w:val="aa"/>
        <w:jc w:val="both"/>
        <w:rPr>
          <w:rFonts w:eastAsia="Arial Unicode MS"/>
          <w:b/>
          <w:sz w:val="20"/>
          <w:szCs w:val="20"/>
        </w:rPr>
      </w:pPr>
      <w:r w:rsidRPr="00437394">
        <w:rPr>
          <w:rFonts w:eastAsia="Arial Unicode MS"/>
          <w:b/>
          <w:sz w:val="20"/>
          <w:szCs w:val="20"/>
        </w:rPr>
        <w:t xml:space="preserve">СЛУШАЛИ: </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 xml:space="preserve">Докладывает: Т.Ю. Ипатьева – специалист Верх-Алеусского сельсовета Ордынского района Новосибирской области, </w:t>
      </w:r>
      <w:r w:rsidRPr="00437394">
        <w:rPr>
          <w:rFonts w:ascii="Times New Roman" w:hAnsi="Times New Roman" w:cs="Times New Roman"/>
          <w:sz w:val="20"/>
          <w:szCs w:val="20"/>
        </w:rPr>
        <w:t xml:space="preserve">в своем выступлении </w:t>
      </w:r>
      <w:r w:rsidRPr="00437394">
        <w:rPr>
          <w:rFonts w:ascii="Times New Roman" w:eastAsia="Arial Unicode MS" w:hAnsi="Times New Roman" w:cs="Times New Roman"/>
          <w:sz w:val="20"/>
          <w:szCs w:val="20"/>
        </w:rPr>
        <w:t>Т.Ю.Ипатьева предложил принять решение «</w:t>
      </w:r>
      <w:r w:rsidRPr="00437394">
        <w:rPr>
          <w:rFonts w:ascii="Times New Roman" w:hAnsi="Times New Roman" w:cs="Times New Roman"/>
          <w:sz w:val="20"/>
          <w:szCs w:val="20"/>
        </w:rPr>
        <w:t xml:space="preserve">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против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РЕШИЛИ:</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Принять решение «</w:t>
      </w:r>
      <w:r w:rsidRPr="00437394">
        <w:rPr>
          <w:rFonts w:ascii="Times New Roman" w:hAnsi="Times New Roman" w:cs="Times New Roman"/>
          <w:sz w:val="20"/>
          <w:szCs w:val="20"/>
        </w:rPr>
        <w:t xml:space="preserve">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w:t>
      </w:r>
    </w:p>
    <w:p w:rsidR="004F545D" w:rsidRPr="00437394" w:rsidRDefault="004F545D" w:rsidP="007B2173">
      <w:pPr>
        <w:pStyle w:val="aa"/>
        <w:jc w:val="both"/>
        <w:rPr>
          <w:rFonts w:eastAsia="Arial Unicode MS"/>
          <w:b/>
          <w:sz w:val="20"/>
          <w:szCs w:val="20"/>
        </w:rPr>
      </w:pPr>
      <w:r w:rsidRPr="00437394">
        <w:rPr>
          <w:rFonts w:eastAsia="Arial Unicode MS"/>
          <w:b/>
          <w:sz w:val="20"/>
          <w:szCs w:val="20"/>
        </w:rPr>
        <w:t xml:space="preserve">СЛУШАЛИ: </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 xml:space="preserve">Докладывает: Т.Ю. Ипатьева – специалист Верх-Алеусского сельсовета Ордынского района Новосибирской области, </w:t>
      </w:r>
      <w:r w:rsidRPr="00437394">
        <w:rPr>
          <w:rFonts w:ascii="Times New Roman" w:hAnsi="Times New Roman" w:cs="Times New Roman"/>
          <w:sz w:val="20"/>
          <w:szCs w:val="20"/>
        </w:rPr>
        <w:t xml:space="preserve">в своем выступлении </w:t>
      </w:r>
      <w:r w:rsidRPr="00437394">
        <w:rPr>
          <w:rFonts w:ascii="Times New Roman" w:eastAsia="Arial Unicode MS" w:hAnsi="Times New Roman" w:cs="Times New Roman"/>
          <w:sz w:val="20"/>
          <w:szCs w:val="20"/>
        </w:rPr>
        <w:t>Т.Ю.Ипатьева предложил принять решение «</w:t>
      </w:r>
      <w:r w:rsidRPr="00437394">
        <w:rPr>
          <w:rFonts w:ascii="Times New Roman" w:hAnsi="Times New Roman" w:cs="Times New Roman"/>
          <w:sz w:val="20"/>
          <w:szCs w:val="20"/>
        </w:rPr>
        <w:t xml:space="preserve">Об установлении на территории Верх-Алеусского сельсовета Ордынского района Новосибирской области налога на имущество физических лиц» </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против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РЕШИЛИ:</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Принять решение «</w:t>
      </w:r>
      <w:r w:rsidRPr="00437394">
        <w:rPr>
          <w:rFonts w:ascii="Times New Roman" w:hAnsi="Times New Roman" w:cs="Times New Roman"/>
          <w:sz w:val="20"/>
          <w:szCs w:val="20"/>
        </w:rPr>
        <w:t xml:space="preserve">Об установлении на территории Верх-Алеусского сельсовета Ордынского района Новосибирской области налога на имущество физических лиц» </w:t>
      </w:r>
    </w:p>
    <w:p w:rsidR="004F545D" w:rsidRPr="00437394" w:rsidRDefault="004F545D" w:rsidP="007B2173">
      <w:pPr>
        <w:pStyle w:val="aa"/>
        <w:jc w:val="both"/>
        <w:rPr>
          <w:rFonts w:eastAsia="Arial Unicode MS"/>
          <w:b/>
          <w:sz w:val="20"/>
          <w:szCs w:val="20"/>
        </w:rPr>
      </w:pPr>
      <w:r w:rsidRPr="00437394">
        <w:rPr>
          <w:rFonts w:eastAsia="Arial Unicode MS"/>
          <w:b/>
          <w:sz w:val="20"/>
          <w:szCs w:val="20"/>
        </w:rPr>
        <w:t xml:space="preserve">СЛУШАЛИ: </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 xml:space="preserve">Докладывает: Т.Ю. Ипатьева – специалист Верх-Алеусского сельсовета Ордынского района Новосибирской области, </w:t>
      </w:r>
      <w:r w:rsidRPr="00437394">
        <w:rPr>
          <w:rFonts w:ascii="Times New Roman" w:hAnsi="Times New Roman" w:cs="Times New Roman"/>
          <w:sz w:val="20"/>
          <w:szCs w:val="20"/>
        </w:rPr>
        <w:t xml:space="preserve">в своем выступлении </w:t>
      </w:r>
      <w:r w:rsidRPr="00437394">
        <w:rPr>
          <w:rFonts w:ascii="Times New Roman" w:eastAsia="Arial Unicode MS" w:hAnsi="Times New Roman" w:cs="Times New Roman"/>
          <w:sz w:val="20"/>
          <w:szCs w:val="20"/>
        </w:rPr>
        <w:t>Т.Ю.Ипатьева предложил принять решение «</w:t>
      </w:r>
      <w:r w:rsidRPr="00437394">
        <w:rPr>
          <w:rFonts w:ascii="Times New Roman" w:hAnsi="Times New Roman" w:cs="Times New Roman"/>
          <w:sz w:val="20"/>
          <w:szCs w:val="20"/>
        </w:rPr>
        <w:t xml:space="preserve">Об утверждении Положения «О дорожном фонде Верх-Алеусского сельсовета Ордынского района Новосибирской области»» </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против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РЕШИЛИ:</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Принять решение «</w:t>
      </w:r>
      <w:r w:rsidRPr="00437394">
        <w:rPr>
          <w:rFonts w:ascii="Times New Roman" w:hAnsi="Times New Roman" w:cs="Times New Roman"/>
          <w:sz w:val="20"/>
          <w:szCs w:val="20"/>
        </w:rPr>
        <w:t xml:space="preserve">Об утверждении Положения «О дорожном фонде Верх-Алеусского сельсовета Ордынского района Новосибирской области»» </w:t>
      </w:r>
    </w:p>
    <w:p w:rsidR="004F545D" w:rsidRPr="00437394" w:rsidRDefault="004F545D" w:rsidP="007B2173">
      <w:pPr>
        <w:pStyle w:val="aa"/>
        <w:jc w:val="both"/>
        <w:rPr>
          <w:rFonts w:eastAsia="Arial Unicode MS"/>
          <w:b/>
          <w:sz w:val="20"/>
          <w:szCs w:val="20"/>
        </w:rPr>
      </w:pPr>
      <w:r w:rsidRPr="00437394">
        <w:rPr>
          <w:rFonts w:eastAsia="Arial Unicode MS"/>
          <w:b/>
          <w:sz w:val="20"/>
          <w:szCs w:val="20"/>
        </w:rPr>
        <w:t xml:space="preserve">СЛУШАЛИ: </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 xml:space="preserve">Докладывает: Т.Ю. Ипатьева – специалист Верх-Алеусского сельсовета Ордынского района Новосибирской области, </w:t>
      </w:r>
      <w:r w:rsidRPr="00437394">
        <w:rPr>
          <w:rFonts w:ascii="Times New Roman" w:hAnsi="Times New Roman" w:cs="Times New Roman"/>
          <w:sz w:val="20"/>
          <w:szCs w:val="20"/>
        </w:rPr>
        <w:t xml:space="preserve">в своем выступлении </w:t>
      </w:r>
      <w:r w:rsidRPr="00437394">
        <w:rPr>
          <w:rFonts w:ascii="Times New Roman" w:eastAsia="Arial Unicode MS" w:hAnsi="Times New Roman" w:cs="Times New Roman"/>
          <w:sz w:val="20"/>
          <w:szCs w:val="20"/>
        </w:rPr>
        <w:t>Т.Ю.Ипатьева предложил принять решение «</w:t>
      </w:r>
      <w:r w:rsidRPr="00437394">
        <w:rPr>
          <w:rFonts w:ascii="Times New Roman" w:hAnsi="Times New Roman" w:cs="Times New Roman"/>
          <w:sz w:val="20"/>
          <w:szCs w:val="20"/>
        </w:rPr>
        <w:t xml:space="preserve">О внесении изменений в решение Совета депутатов Верх-Алеусского сельсовета Ордынского района Новосибирской области от 10.11.2021г № 1 «Об утверждении Положения о порядке проведения конкурса по отбору кандидатур на должность Главы Верх-Алеусского сельсовета Ордынского района Новосибирской области»» </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против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РЕШИЛИ:</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lastRenderedPageBreak/>
        <w:t>Принять решение «</w:t>
      </w:r>
      <w:r w:rsidRPr="00437394">
        <w:rPr>
          <w:rFonts w:ascii="Times New Roman" w:hAnsi="Times New Roman" w:cs="Times New Roman"/>
          <w:sz w:val="20"/>
          <w:szCs w:val="20"/>
        </w:rPr>
        <w:t>О внесении изменений в решение Совета депутатов Верх-Алеусского сельсовета Ордынского района Новосибирской области от 10.11.2021г № 1 «Об утверждении Положения о порядке проведения конкурса по отбору кандидатур на должность Главы Верх-Алеусского сельсовета Ордынского района Новосибирской области»</w:t>
      </w:r>
    </w:p>
    <w:p w:rsidR="004F545D" w:rsidRPr="00437394" w:rsidRDefault="004F545D" w:rsidP="007B2173">
      <w:pPr>
        <w:pStyle w:val="aa"/>
        <w:jc w:val="both"/>
        <w:rPr>
          <w:rFonts w:eastAsia="Arial Unicode MS"/>
          <w:b/>
          <w:sz w:val="20"/>
          <w:szCs w:val="20"/>
        </w:rPr>
      </w:pPr>
      <w:r w:rsidRPr="00437394">
        <w:rPr>
          <w:rFonts w:eastAsia="Arial Unicode MS"/>
          <w:b/>
          <w:sz w:val="20"/>
          <w:szCs w:val="20"/>
        </w:rPr>
        <w:t xml:space="preserve">СЛУШАЛИ: </w:t>
      </w:r>
    </w:p>
    <w:p w:rsidR="004F545D" w:rsidRPr="00437394" w:rsidRDefault="004F545D" w:rsidP="007B2173">
      <w:pPr>
        <w:jc w:val="both"/>
        <w:rPr>
          <w:rFonts w:ascii="Times New Roman" w:hAnsi="Times New Roman" w:cs="Times New Roman"/>
          <w:sz w:val="20"/>
          <w:szCs w:val="20"/>
        </w:rPr>
      </w:pPr>
      <w:r w:rsidRPr="00437394">
        <w:rPr>
          <w:rFonts w:ascii="Times New Roman" w:eastAsia="Arial Unicode MS" w:hAnsi="Times New Roman" w:cs="Times New Roman"/>
          <w:sz w:val="20"/>
          <w:szCs w:val="20"/>
        </w:rPr>
        <w:t xml:space="preserve">Докладывает: А.П. Яшина – ио главы Верх-Алеусского сельсовета Ордынского района Новосибирской области, </w:t>
      </w:r>
      <w:r w:rsidRPr="00437394">
        <w:rPr>
          <w:rFonts w:ascii="Times New Roman" w:hAnsi="Times New Roman" w:cs="Times New Roman"/>
          <w:sz w:val="20"/>
          <w:szCs w:val="20"/>
        </w:rPr>
        <w:t xml:space="preserve">в своем выступлении </w:t>
      </w:r>
      <w:r w:rsidRPr="00437394">
        <w:rPr>
          <w:rFonts w:ascii="Times New Roman" w:eastAsia="Arial Unicode MS" w:hAnsi="Times New Roman" w:cs="Times New Roman"/>
          <w:sz w:val="20"/>
          <w:szCs w:val="20"/>
        </w:rPr>
        <w:t>А.П.Яшина предложила принять решение «</w:t>
      </w:r>
      <w:r w:rsidRPr="00437394">
        <w:rPr>
          <w:rFonts w:ascii="Times New Roman" w:hAnsi="Times New Roman" w:cs="Times New Roman"/>
          <w:sz w:val="20"/>
          <w:szCs w:val="20"/>
        </w:rPr>
        <w:t xml:space="preserve">Об очистке дороги по ул. Панельная между домами 5 и 6»» </w:t>
      </w:r>
    </w:p>
    <w:p w:rsidR="004F545D" w:rsidRPr="00437394" w:rsidRDefault="004F545D" w:rsidP="007B2173">
      <w:pPr>
        <w:pStyle w:val="aa"/>
        <w:jc w:val="both"/>
        <w:rPr>
          <w:rFonts w:eastAsia="Arial Unicode MS"/>
          <w:sz w:val="20"/>
          <w:szCs w:val="20"/>
        </w:rPr>
      </w:pPr>
      <w:r w:rsidRPr="00437394">
        <w:rPr>
          <w:rFonts w:eastAsia="Arial Unicode MS"/>
          <w:sz w:val="20"/>
          <w:szCs w:val="20"/>
        </w:rPr>
        <w:t>Голосовали:</w:t>
      </w:r>
    </w:p>
    <w:p w:rsidR="004F545D" w:rsidRPr="00437394" w:rsidRDefault="004F545D" w:rsidP="007B2173">
      <w:pPr>
        <w:pStyle w:val="aa"/>
        <w:jc w:val="both"/>
        <w:rPr>
          <w:rFonts w:eastAsia="Arial Unicode MS"/>
          <w:sz w:val="20"/>
          <w:szCs w:val="20"/>
        </w:rPr>
      </w:pPr>
      <w:r w:rsidRPr="00437394">
        <w:rPr>
          <w:rFonts w:eastAsia="Arial Unicode MS"/>
          <w:sz w:val="20"/>
          <w:szCs w:val="20"/>
        </w:rPr>
        <w:t>За – 7</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против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воздержался – 0</w:t>
      </w:r>
    </w:p>
    <w:p w:rsidR="004F545D" w:rsidRPr="00437394" w:rsidRDefault="004F545D" w:rsidP="007B2173">
      <w:pPr>
        <w:pStyle w:val="aa"/>
        <w:jc w:val="both"/>
        <w:rPr>
          <w:rFonts w:eastAsia="Arial Unicode MS"/>
          <w:sz w:val="20"/>
          <w:szCs w:val="20"/>
        </w:rPr>
      </w:pPr>
      <w:r w:rsidRPr="00437394">
        <w:rPr>
          <w:rFonts w:eastAsia="Arial Unicode MS"/>
          <w:sz w:val="20"/>
          <w:szCs w:val="20"/>
        </w:rPr>
        <w:t>РЕШИЛИ:</w:t>
      </w:r>
    </w:p>
    <w:p w:rsidR="004F545D" w:rsidRPr="00437394" w:rsidRDefault="004F545D" w:rsidP="007B2173">
      <w:pPr>
        <w:numPr>
          <w:ilvl w:val="0"/>
          <w:numId w:val="27"/>
        </w:numPr>
        <w:spacing w:after="200" w:line="276" w:lineRule="auto"/>
        <w:jc w:val="both"/>
        <w:rPr>
          <w:rFonts w:ascii="Times New Roman" w:hAnsi="Times New Roman" w:cs="Times New Roman"/>
          <w:sz w:val="20"/>
          <w:szCs w:val="20"/>
        </w:rPr>
      </w:pPr>
      <w:r w:rsidRPr="00437394">
        <w:rPr>
          <w:rFonts w:ascii="Times New Roman" w:eastAsia="Arial Unicode MS" w:hAnsi="Times New Roman" w:cs="Times New Roman"/>
          <w:sz w:val="20"/>
          <w:szCs w:val="20"/>
        </w:rPr>
        <w:t>Принять решение «</w:t>
      </w:r>
      <w:r w:rsidRPr="00437394">
        <w:rPr>
          <w:rFonts w:ascii="Times New Roman" w:hAnsi="Times New Roman" w:cs="Times New Roman"/>
          <w:sz w:val="20"/>
          <w:szCs w:val="20"/>
        </w:rPr>
        <w:t>Об очистке дороги по ул. Панельная между домами 5 и 6»</w:t>
      </w:r>
    </w:p>
    <w:p w:rsidR="004F545D" w:rsidRPr="00437394" w:rsidRDefault="004F545D" w:rsidP="007B2173">
      <w:pPr>
        <w:pStyle w:val="aa"/>
        <w:jc w:val="both"/>
        <w:rPr>
          <w:rFonts w:eastAsia="Arial Unicode MS"/>
          <w:sz w:val="20"/>
          <w:szCs w:val="20"/>
        </w:rPr>
      </w:pPr>
      <w:r w:rsidRPr="00437394">
        <w:rPr>
          <w:rFonts w:eastAsia="Arial Unicode MS"/>
          <w:sz w:val="20"/>
          <w:szCs w:val="20"/>
        </w:rPr>
        <w:t>Председательствующий сообщила, что все вопросы повестки дня сессии рассмотрены. Поблагодарила присутствующих за работу.</w:t>
      </w:r>
    </w:p>
    <w:p w:rsidR="004F545D" w:rsidRPr="00437394" w:rsidRDefault="004F545D" w:rsidP="007B2173">
      <w:pPr>
        <w:pStyle w:val="aa"/>
        <w:jc w:val="both"/>
        <w:rPr>
          <w:rFonts w:eastAsia="Arial Unicode MS"/>
          <w:sz w:val="20"/>
          <w:szCs w:val="20"/>
        </w:rPr>
      </w:pPr>
      <w:r w:rsidRPr="00437394">
        <w:rPr>
          <w:rFonts w:eastAsia="Arial Unicode MS"/>
          <w:sz w:val="20"/>
          <w:szCs w:val="20"/>
        </w:rPr>
        <w:t>Сессия объявляется закрытой.</w:t>
      </w:r>
    </w:p>
    <w:p w:rsidR="004F545D" w:rsidRPr="00437394" w:rsidRDefault="004F545D" w:rsidP="007B2173">
      <w:pPr>
        <w:pStyle w:val="aa"/>
        <w:jc w:val="both"/>
        <w:rPr>
          <w:sz w:val="20"/>
          <w:szCs w:val="20"/>
        </w:rPr>
      </w:pPr>
      <w:r w:rsidRPr="00437394">
        <w:rPr>
          <w:sz w:val="20"/>
          <w:szCs w:val="20"/>
        </w:rPr>
        <w:t>Председатель Совета депутатов                                       Л.Н. Скотникова</w:t>
      </w:r>
    </w:p>
    <w:p w:rsidR="004F545D" w:rsidRPr="00437394" w:rsidRDefault="004F545D" w:rsidP="007B2173">
      <w:pPr>
        <w:pStyle w:val="aa"/>
        <w:jc w:val="both"/>
        <w:rPr>
          <w:sz w:val="20"/>
          <w:szCs w:val="20"/>
        </w:rPr>
      </w:pPr>
      <w:r w:rsidRPr="00437394">
        <w:rPr>
          <w:sz w:val="20"/>
          <w:szCs w:val="20"/>
        </w:rPr>
        <w:t xml:space="preserve">Секретарь                                                                         М.В.Капранова </w:t>
      </w:r>
    </w:p>
    <w:p w:rsidR="004F545D" w:rsidRPr="00437394" w:rsidRDefault="004F545D" w:rsidP="00BC02F2">
      <w:pPr>
        <w:jc w:val="both"/>
        <w:rPr>
          <w:rFonts w:ascii="Times New Roman" w:hAnsi="Times New Roman" w:cs="Times New Roman"/>
          <w:bCs/>
          <w:sz w:val="20"/>
          <w:szCs w:val="20"/>
        </w:rPr>
      </w:pPr>
      <w:r w:rsidRPr="00437394">
        <w:rPr>
          <w:rFonts w:ascii="Times New Roman" w:hAnsi="Times New Roman" w:cs="Times New Roman"/>
          <w:bCs/>
          <w:sz w:val="20"/>
          <w:szCs w:val="20"/>
        </w:rPr>
        <w:t>Совет депутатов Верх-Алеусского сельсовета Ордынского района</w:t>
      </w:r>
    </w:p>
    <w:p w:rsidR="004F545D" w:rsidRPr="00437394" w:rsidRDefault="004F545D" w:rsidP="007B2173">
      <w:pPr>
        <w:jc w:val="both"/>
        <w:rPr>
          <w:rFonts w:ascii="Times New Roman" w:hAnsi="Times New Roman" w:cs="Times New Roman"/>
          <w:bCs/>
          <w:sz w:val="20"/>
          <w:szCs w:val="20"/>
        </w:rPr>
      </w:pPr>
      <w:r w:rsidRPr="00437394">
        <w:rPr>
          <w:rFonts w:ascii="Times New Roman" w:hAnsi="Times New Roman" w:cs="Times New Roman"/>
          <w:bCs/>
          <w:sz w:val="20"/>
          <w:szCs w:val="20"/>
        </w:rPr>
        <w:t>Новосибирской области</w:t>
      </w:r>
    </w:p>
    <w:p w:rsidR="004F545D" w:rsidRPr="00437394" w:rsidRDefault="004F545D" w:rsidP="007B2173">
      <w:pPr>
        <w:jc w:val="both"/>
        <w:rPr>
          <w:rFonts w:ascii="Times New Roman" w:hAnsi="Times New Roman" w:cs="Times New Roman"/>
          <w:bCs/>
          <w:sz w:val="20"/>
          <w:szCs w:val="20"/>
        </w:rPr>
      </w:pPr>
      <w:r w:rsidRPr="00437394">
        <w:rPr>
          <w:rFonts w:ascii="Times New Roman" w:hAnsi="Times New Roman" w:cs="Times New Roman"/>
          <w:bCs/>
          <w:sz w:val="20"/>
          <w:szCs w:val="20"/>
        </w:rPr>
        <w:t>шестого созыва</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РЕШЕНИЕ </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Тридцать вторая  сессия)</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От 25.12.2024 г.                                                                                              № 1</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О бюджете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Новосибирской области </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на 2025 год и плановый период 2026 и 2027 годов</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ab/>
        <w:t xml:space="preserve">Руководствуясь статьей 19 Устава  сельского поселения Верх-Алеусского сельсовета Ордынского муниципального района Новосибирской области, Совет депутатов </w:t>
      </w:r>
      <w:r w:rsidRPr="00437394">
        <w:rPr>
          <w:rFonts w:ascii="Times New Roman" w:hAnsi="Times New Roman" w:cs="Times New Roman"/>
          <w:bCs/>
          <w:sz w:val="20"/>
          <w:szCs w:val="20"/>
        </w:rPr>
        <w:t xml:space="preserve">Верх-Алеусского </w:t>
      </w:r>
      <w:r w:rsidRPr="00437394">
        <w:rPr>
          <w:rFonts w:ascii="Times New Roman" w:hAnsi="Times New Roman" w:cs="Times New Roman"/>
          <w:sz w:val="20"/>
          <w:szCs w:val="20"/>
        </w:rPr>
        <w:t>сельсовета Ордынского района Новосибирской области</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РЕШИЛ:</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          1.Утвердить бюджет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на 2025 год и плановый период 2026 и 2027 годов. </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          2. Направить настоящее решение Главе </w:t>
      </w:r>
      <w:r w:rsidRPr="00437394">
        <w:rPr>
          <w:rFonts w:ascii="Times New Roman" w:hAnsi="Times New Roman" w:cs="Times New Roman"/>
          <w:bCs/>
          <w:sz w:val="20"/>
          <w:szCs w:val="20"/>
        </w:rPr>
        <w:t xml:space="preserve">Верх-Алеусского </w:t>
      </w:r>
      <w:r w:rsidRPr="00437394">
        <w:rPr>
          <w:rFonts w:ascii="Times New Roman" w:hAnsi="Times New Roman" w:cs="Times New Roman"/>
          <w:sz w:val="20"/>
          <w:szCs w:val="20"/>
        </w:rPr>
        <w:t xml:space="preserve">сельсовета Ордынского района Новосибирской области для подписания и опубликования (обнародования). </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          3. Опубликовать настоящее решение в периодическом печатном издании органов местного самоуправления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w:t>
      </w:r>
      <w:r w:rsidRPr="00437394">
        <w:rPr>
          <w:rFonts w:ascii="Times New Roman" w:hAnsi="Times New Roman" w:cs="Times New Roman"/>
          <w:bCs/>
          <w:sz w:val="20"/>
          <w:szCs w:val="20"/>
        </w:rPr>
        <w:t>Верх-Алеусский Весник</w:t>
      </w:r>
      <w:r w:rsidRPr="00437394">
        <w:rPr>
          <w:rFonts w:ascii="Times New Roman" w:hAnsi="Times New Roman" w:cs="Times New Roman"/>
          <w:sz w:val="20"/>
          <w:szCs w:val="20"/>
        </w:rPr>
        <w:t xml:space="preserve">» и разместить на официальном сайте администрации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в информационно-телекоммуникационной сети «Интернет».</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          4. Настоящее решение вступает в силу с 1 января 2025 года.</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          5. Контроль за исполнением настоящего решения возложить на постоянную комиссию Совета депутатов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по бюджетной, налоговой и финансово-кредитной политике (Председатель Быковская Т.А.).</w:t>
      </w:r>
    </w:p>
    <w:tbl>
      <w:tblPr>
        <w:tblW w:w="0" w:type="auto"/>
        <w:tblLook w:val="01E0" w:firstRow="1" w:lastRow="1" w:firstColumn="1" w:lastColumn="1" w:noHBand="0" w:noVBand="0"/>
      </w:tblPr>
      <w:tblGrid>
        <w:gridCol w:w="4575"/>
        <w:gridCol w:w="437"/>
        <w:gridCol w:w="3919"/>
      </w:tblGrid>
      <w:tr w:rsidR="004F545D" w:rsidRPr="00437394" w:rsidTr="004F545D">
        <w:trPr>
          <w:trHeight w:val="2133"/>
        </w:trPr>
        <w:tc>
          <w:tcPr>
            <w:tcW w:w="5069" w:type="dxa"/>
          </w:tcPr>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lastRenderedPageBreak/>
              <w:t>Председатель Совета депутатов</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сельсовета Ордынского района </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Новосибирской области</w:t>
            </w:r>
          </w:p>
          <w:p w:rsidR="004F545D" w:rsidRPr="00437394" w:rsidRDefault="00BC02F2" w:rsidP="007B2173">
            <w:pPr>
              <w:jc w:val="both"/>
              <w:rPr>
                <w:rFonts w:ascii="Times New Roman" w:hAnsi="Times New Roman" w:cs="Times New Roman"/>
                <w:sz w:val="20"/>
                <w:szCs w:val="20"/>
              </w:rPr>
            </w:pPr>
            <w:r>
              <w:rPr>
                <w:rFonts w:ascii="Times New Roman" w:hAnsi="Times New Roman" w:cs="Times New Roman"/>
                <w:sz w:val="20"/>
                <w:szCs w:val="20"/>
              </w:rPr>
              <w:t>____</w:t>
            </w:r>
            <w:r w:rsidR="004F545D" w:rsidRPr="00437394">
              <w:rPr>
                <w:rFonts w:ascii="Times New Roman" w:hAnsi="Times New Roman" w:cs="Times New Roman"/>
                <w:sz w:val="20"/>
                <w:szCs w:val="20"/>
              </w:rPr>
              <w:t>___________/Скотникова Л.И./</w:t>
            </w:r>
          </w:p>
        </w:tc>
        <w:tc>
          <w:tcPr>
            <w:tcW w:w="496" w:type="dxa"/>
          </w:tcPr>
          <w:p w:rsidR="004F545D" w:rsidRPr="00437394" w:rsidRDefault="004F545D" w:rsidP="007B2173">
            <w:pPr>
              <w:jc w:val="both"/>
              <w:rPr>
                <w:rFonts w:ascii="Times New Roman" w:hAnsi="Times New Roman" w:cs="Times New Roman"/>
                <w:sz w:val="20"/>
                <w:szCs w:val="20"/>
              </w:rPr>
            </w:pPr>
          </w:p>
        </w:tc>
        <w:tc>
          <w:tcPr>
            <w:tcW w:w="4572" w:type="dxa"/>
          </w:tcPr>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И.о.Главы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Новосибирской области</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       _____________ /</w:t>
            </w:r>
            <w:r w:rsidR="00437394">
              <w:rPr>
                <w:rFonts w:ascii="Times New Roman" w:hAnsi="Times New Roman" w:cs="Times New Roman"/>
                <w:sz w:val="20"/>
                <w:szCs w:val="20"/>
              </w:rPr>
              <w:t>Яшина А.</w:t>
            </w:r>
            <w:r w:rsidRPr="00437394">
              <w:rPr>
                <w:rFonts w:ascii="Times New Roman" w:hAnsi="Times New Roman" w:cs="Times New Roman"/>
                <w:sz w:val="20"/>
                <w:szCs w:val="20"/>
              </w:rPr>
              <w:t>П./</w:t>
            </w:r>
          </w:p>
        </w:tc>
      </w:tr>
    </w:tbl>
    <w:p w:rsidR="004F545D" w:rsidRPr="00437394" w:rsidRDefault="004F545D" w:rsidP="007B2173">
      <w:pPr>
        <w:jc w:val="both"/>
        <w:rPr>
          <w:rFonts w:ascii="Times New Roman" w:hAnsi="Times New Roman" w:cs="Times New Roman"/>
          <w:sz w:val="20"/>
          <w:szCs w:val="20"/>
        </w:rPr>
      </w:pPr>
      <w:bookmarkStart w:id="0" w:name="_GoBack"/>
      <w:bookmarkEnd w:id="0"/>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УТВЕРЖДЕН</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решением Совета депутатов</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bCs/>
          <w:sz w:val="20"/>
          <w:szCs w:val="20"/>
        </w:rPr>
        <w:t xml:space="preserve">Верх-Алеусского </w:t>
      </w:r>
      <w:r w:rsidRPr="00437394">
        <w:rPr>
          <w:rFonts w:ascii="Times New Roman" w:hAnsi="Times New Roman" w:cs="Times New Roman"/>
          <w:sz w:val="20"/>
          <w:szCs w:val="20"/>
        </w:rPr>
        <w:t xml:space="preserve"> сельсовета</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sz w:val="20"/>
          <w:szCs w:val="20"/>
        </w:rPr>
        <w:t>Ордынск</w:t>
      </w:r>
      <w:r w:rsidR="00BC02F2">
        <w:rPr>
          <w:rFonts w:ascii="Times New Roman" w:hAnsi="Times New Roman" w:cs="Times New Roman"/>
          <w:sz w:val="20"/>
          <w:szCs w:val="20"/>
        </w:rPr>
        <w:t xml:space="preserve">ого района Новосибирской области          </w:t>
      </w:r>
      <w:r w:rsidRPr="00437394">
        <w:rPr>
          <w:rFonts w:ascii="Times New Roman" w:hAnsi="Times New Roman" w:cs="Times New Roman"/>
          <w:sz w:val="20"/>
          <w:szCs w:val="20"/>
        </w:rPr>
        <w:t xml:space="preserve">          от  25 декабря 2024 г №1</w:t>
      </w:r>
    </w:p>
    <w:p w:rsidR="004F545D" w:rsidRPr="00437394" w:rsidRDefault="004F545D" w:rsidP="007B2173">
      <w:pPr>
        <w:pStyle w:val="3"/>
        <w:jc w:val="both"/>
        <w:rPr>
          <w:rFonts w:ascii="Times New Roman" w:hAnsi="Times New Roman" w:cs="Times New Roman"/>
          <w:sz w:val="20"/>
          <w:szCs w:val="20"/>
        </w:rPr>
      </w:pPr>
      <w:r w:rsidRPr="00437394">
        <w:rPr>
          <w:rFonts w:ascii="Times New Roman" w:hAnsi="Times New Roman" w:cs="Times New Roman"/>
          <w:sz w:val="20"/>
          <w:szCs w:val="20"/>
        </w:rPr>
        <w:t xml:space="preserve">Бюджет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на 2025 год и плановый период 2026 и 2027 годов</w:t>
      </w:r>
    </w:p>
    <w:p w:rsidR="004F545D" w:rsidRPr="00437394" w:rsidRDefault="004F545D" w:rsidP="007B2173">
      <w:pPr>
        <w:autoSpaceDE w:val="0"/>
        <w:autoSpaceDN w:val="0"/>
        <w:adjustRightInd w:val="0"/>
        <w:jc w:val="both"/>
        <w:outlineLvl w:val="1"/>
        <w:rPr>
          <w:rFonts w:ascii="Times New Roman" w:hAnsi="Times New Roman" w:cs="Times New Roman"/>
          <w:b/>
          <w:sz w:val="20"/>
          <w:szCs w:val="20"/>
        </w:rPr>
      </w:pPr>
      <w:r w:rsidRPr="00437394">
        <w:rPr>
          <w:rFonts w:ascii="Times New Roman" w:hAnsi="Times New Roman" w:cs="Times New Roman"/>
          <w:b/>
          <w:bCs/>
          <w:sz w:val="20"/>
          <w:szCs w:val="20"/>
        </w:rPr>
        <w:t>Статья 1.</w:t>
      </w:r>
      <w:r w:rsidRPr="00437394">
        <w:rPr>
          <w:rFonts w:ascii="Times New Roman" w:hAnsi="Times New Roman" w:cs="Times New Roman"/>
          <w:b/>
          <w:sz w:val="20"/>
          <w:szCs w:val="20"/>
        </w:rPr>
        <w:t xml:space="preserve"> Основные характеристики бюджета </w:t>
      </w:r>
      <w:r w:rsidRPr="00437394">
        <w:rPr>
          <w:rFonts w:ascii="Times New Roman" w:hAnsi="Times New Roman" w:cs="Times New Roman"/>
          <w:b/>
          <w:bCs/>
          <w:sz w:val="20"/>
          <w:szCs w:val="20"/>
        </w:rPr>
        <w:t>Верх-Алеусского</w:t>
      </w:r>
      <w:r w:rsidRPr="00437394">
        <w:rPr>
          <w:rFonts w:ascii="Times New Roman" w:hAnsi="Times New Roman" w:cs="Times New Roman"/>
          <w:b/>
          <w:sz w:val="20"/>
          <w:szCs w:val="20"/>
        </w:rPr>
        <w:t xml:space="preserve"> сельсовета Ордынского района Новосибирской области на 2025 год и плановый период 2026 и 2027 годов</w:t>
      </w:r>
    </w:p>
    <w:p w:rsidR="004F545D" w:rsidRPr="00437394" w:rsidRDefault="004F545D" w:rsidP="007B2173">
      <w:pPr>
        <w:autoSpaceDE w:val="0"/>
        <w:autoSpaceDN w:val="0"/>
        <w:adjustRightInd w:val="0"/>
        <w:ind w:firstLine="539"/>
        <w:jc w:val="both"/>
        <w:rPr>
          <w:rFonts w:ascii="Times New Roman" w:hAnsi="Times New Roman" w:cs="Times New Roman"/>
          <w:sz w:val="20"/>
          <w:szCs w:val="20"/>
        </w:rPr>
      </w:pPr>
      <w:r w:rsidRPr="00437394">
        <w:rPr>
          <w:rFonts w:ascii="Times New Roman" w:hAnsi="Times New Roman" w:cs="Times New Roman"/>
          <w:sz w:val="20"/>
          <w:szCs w:val="20"/>
        </w:rPr>
        <w:t xml:space="preserve">1. Утвердить основные характеристики бюджета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(далее – местный бюджет) на 2025 год:</w:t>
      </w:r>
    </w:p>
    <w:p w:rsidR="004F545D" w:rsidRPr="00437394" w:rsidRDefault="004F545D" w:rsidP="007B2173">
      <w:pPr>
        <w:autoSpaceDE w:val="0"/>
        <w:autoSpaceDN w:val="0"/>
        <w:adjustRightInd w:val="0"/>
        <w:ind w:firstLine="539"/>
        <w:jc w:val="both"/>
        <w:rPr>
          <w:rFonts w:ascii="Times New Roman" w:hAnsi="Times New Roman" w:cs="Times New Roman"/>
          <w:sz w:val="20"/>
          <w:szCs w:val="20"/>
        </w:rPr>
      </w:pPr>
      <w:r w:rsidRPr="00437394">
        <w:rPr>
          <w:rFonts w:ascii="Times New Roman" w:hAnsi="Times New Roman" w:cs="Times New Roman"/>
          <w:sz w:val="20"/>
          <w:szCs w:val="20"/>
        </w:rPr>
        <w:t>1) прогнозируемый общий объем доходов местного бюджета в сумме           11108,6 тыс. рублей, в том числе объем безвозмездных поступлений в сумме 4589,1_</w:t>
      </w:r>
      <w:r w:rsidRPr="00437394">
        <w:rPr>
          <w:rFonts w:ascii="Times New Roman" w:hAnsi="Times New Roman" w:cs="Times New Roman"/>
          <w:color w:val="000000"/>
          <w:sz w:val="20"/>
          <w:szCs w:val="20"/>
        </w:rPr>
        <w:t>тыс</w:t>
      </w:r>
      <w:r w:rsidRPr="00437394">
        <w:rPr>
          <w:rFonts w:ascii="Times New Roman" w:hAnsi="Times New Roman" w:cs="Times New Roman"/>
          <w:sz w:val="20"/>
          <w:szCs w:val="20"/>
        </w:rPr>
        <w:t>. рублей, из них объем межбюджетных трансфертов, получаемых из других бюджетов бюджетной системы Российской Федерации, в сумме 4589,1тыс. рублей;</w:t>
      </w:r>
    </w:p>
    <w:p w:rsidR="004F545D" w:rsidRPr="00437394" w:rsidRDefault="004F545D" w:rsidP="007B2173">
      <w:pPr>
        <w:autoSpaceDE w:val="0"/>
        <w:autoSpaceDN w:val="0"/>
        <w:adjustRightInd w:val="0"/>
        <w:ind w:firstLine="539"/>
        <w:jc w:val="both"/>
        <w:rPr>
          <w:rFonts w:ascii="Times New Roman" w:hAnsi="Times New Roman" w:cs="Times New Roman"/>
          <w:sz w:val="20"/>
          <w:szCs w:val="20"/>
        </w:rPr>
      </w:pPr>
      <w:r w:rsidRPr="00437394">
        <w:rPr>
          <w:rFonts w:ascii="Times New Roman" w:hAnsi="Times New Roman" w:cs="Times New Roman"/>
          <w:sz w:val="20"/>
          <w:szCs w:val="20"/>
        </w:rPr>
        <w:t xml:space="preserve"> 2) общий объем расходов местного бюджета в сумме 11108,6 тыс. рублей;</w:t>
      </w:r>
    </w:p>
    <w:p w:rsidR="004F545D" w:rsidRPr="00437394" w:rsidRDefault="004F545D" w:rsidP="007B2173">
      <w:pPr>
        <w:autoSpaceDE w:val="0"/>
        <w:autoSpaceDN w:val="0"/>
        <w:adjustRightInd w:val="0"/>
        <w:ind w:firstLine="539"/>
        <w:jc w:val="both"/>
        <w:rPr>
          <w:rFonts w:ascii="Times New Roman" w:hAnsi="Times New Roman" w:cs="Times New Roman"/>
          <w:sz w:val="20"/>
          <w:szCs w:val="20"/>
        </w:rPr>
      </w:pPr>
      <w:r w:rsidRPr="00437394">
        <w:rPr>
          <w:rFonts w:ascii="Times New Roman" w:hAnsi="Times New Roman" w:cs="Times New Roman"/>
          <w:sz w:val="20"/>
          <w:szCs w:val="20"/>
        </w:rPr>
        <w:t>3) дефицит местного бюджета в сумме 0,0 тыс. рублей.</w:t>
      </w:r>
    </w:p>
    <w:p w:rsidR="004F545D" w:rsidRPr="00437394" w:rsidRDefault="004F545D" w:rsidP="007B2173">
      <w:pPr>
        <w:pStyle w:val="ae"/>
        <w:widowControl w:val="0"/>
        <w:ind w:firstLine="539"/>
        <w:jc w:val="both"/>
        <w:rPr>
          <w:sz w:val="20"/>
          <w:szCs w:val="20"/>
        </w:rPr>
      </w:pPr>
      <w:r w:rsidRPr="00437394">
        <w:rPr>
          <w:sz w:val="20"/>
          <w:szCs w:val="20"/>
        </w:rPr>
        <w:t>2. Утвердить основные характеристики местного бюджета на плановый период 2026 год и 2027 годов:</w:t>
      </w:r>
    </w:p>
    <w:p w:rsidR="004F545D" w:rsidRPr="00437394" w:rsidRDefault="004F545D" w:rsidP="007B2173">
      <w:pPr>
        <w:autoSpaceDE w:val="0"/>
        <w:autoSpaceDN w:val="0"/>
        <w:adjustRightInd w:val="0"/>
        <w:ind w:firstLine="539"/>
        <w:jc w:val="both"/>
        <w:rPr>
          <w:rFonts w:ascii="Times New Roman" w:hAnsi="Times New Roman" w:cs="Times New Roman"/>
          <w:sz w:val="20"/>
          <w:szCs w:val="20"/>
        </w:rPr>
      </w:pPr>
      <w:r w:rsidRPr="00437394">
        <w:rPr>
          <w:rFonts w:ascii="Times New Roman" w:hAnsi="Times New Roman" w:cs="Times New Roman"/>
          <w:sz w:val="20"/>
          <w:szCs w:val="20"/>
        </w:rPr>
        <w:t xml:space="preserve">1) прогнозируемый общий объем доходов местного бюджета на 2026 год в сумме 9921,5 тыс. рублей, в том числе объем безвозмездных поступлений в сумме_3200,5тыс. рублей, из них объем межбюджетных трансфертов, получаемых из других бюджетов бюджетной системы Российской Федерации, в сумме 3200,5 тыс. рублей, и на 2027 год в </w:t>
      </w:r>
      <w:r w:rsidRPr="00437394">
        <w:rPr>
          <w:rFonts w:ascii="Times New Roman" w:hAnsi="Times New Roman" w:cs="Times New Roman"/>
          <w:color w:val="000000"/>
          <w:sz w:val="20"/>
          <w:szCs w:val="20"/>
        </w:rPr>
        <w:t>сумме 11674,4</w:t>
      </w:r>
      <w:r w:rsidRPr="00437394">
        <w:rPr>
          <w:rFonts w:ascii="Times New Roman" w:hAnsi="Times New Roman" w:cs="Times New Roman"/>
          <w:sz w:val="20"/>
          <w:szCs w:val="20"/>
        </w:rPr>
        <w:t xml:space="preserve"> тыс. рублей, в том числе объем безвозмездных поступлений в сумме 3511,0 тыс. рублей, из них объем межбюджетных трансфертов, получаемых из других бюджетов бюджетной системы Российской Федерации, в </w:t>
      </w:r>
      <w:r w:rsidRPr="00437394">
        <w:rPr>
          <w:rFonts w:ascii="Times New Roman" w:hAnsi="Times New Roman" w:cs="Times New Roman"/>
          <w:color w:val="000000"/>
          <w:sz w:val="20"/>
          <w:szCs w:val="20"/>
        </w:rPr>
        <w:t>сумме _3511,0</w:t>
      </w:r>
      <w:r w:rsidRPr="00437394">
        <w:rPr>
          <w:rFonts w:ascii="Times New Roman" w:hAnsi="Times New Roman" w:cs="Times New Roman"/>
          <w:sz w:val="20"/>
          <w:szCs w:val="20"/>
        </w:rPr>
        <w:t xml:space="preserve"> тыс. рублей;</w:t>
      </w:r>
    </w:p>
    <w:p w:rsidR="004F545D" w:rsidRPr="00437394" w:rsidRDefault="004F545D" w:rsidP="007B2173">
      <w:pPr>
        <w:pStyle w:val="ae"/>
        <w:ind w:firstLine="539"/>
        <w:jc w:val="both"/>
        <w:rPr>
          <w:sz w:val="20"/>
          <w:szCs w:val="20"/>
        </w:rPr>
      </w:pPr>
      <w:r w:rsidRPr="00437394">
        <w:rPr>
          <w:sz w:val="20"/>
          <w:szCs w:val="20"/>
        </w:rPr>
        <w:t>2) общий объем расходов местного бюджета на 2026 год в сумме 9921,5 тыс. рублей, в том числе условно утвержденные расходы в сумме 242,8 тыс. рублей, и на 2027 год в сумме 11674,4 тыс. рублей, в том числе условно утвержденные расходы в сумме 572,9 тыс. рублей;</w:t>
      </w:r>
    </w:p>
    <w:p w:rsidR="004F545D" w:rsidRPr="00437394" w:rsidRDefault="004F545D" w:rsidP="007B2173">
      <w:pPr>
        <w:autoSpaceDE w:val="0"/>
        <w:autoSpaceDN w:val="0"/>
        <w:adjustRightInd w:val="0"/>
        <w:ind w:firstLine="539"/>
        <w:jc w:val="both"/>
        <w:rPr>
          <w:rFonts w:ascii="Times New Roman" w:hAnsi="Times New Roman" w:cs="Times New Roman"/>
          <w:sz w:val="20"/>
          <w:szCs w:val="20"/>
        </w:rPr>
      </w:pPr>
      <w:r w:rsidRPr="00437394">
        <w:rPr>
          <w:rFonts w:ascii="Times New Roman" w:hAnsi="Times New Roman" w:cs="Times New Roman"/>
          <w:sz w:val="20"/>
          <w:szCs w:val="20"/>
        </w:rPr>
        <w:t>3) дефицит местного бюджета на 2026 год в сумме 0,0 тыс. рублей;</w:t>
      </w:r>
    </w:p>
    <w:p w:rsidR="004F545D" w:rsidRPr="00437394" w:rsidRDefault="004F545D" w:rsidP="007B2173">
      <w:pPr>
        <w:autoSpaceDE w:val="0"/>
        <w:autoSpaceDN w:val="0"/>
        <w:adjustRightInd w:val="0"/>
        <w:ind w:firstLine="539"/>
        <w:jc w:val="both"/>
        <w:rPr>
          <w:rFonts w:ascii="Times New Roman" w:hAnsi="Times New Roman" w:cs="Times New Roman"/>
          <w:sz w:val="20"/>
          <w:szCs w:val="20"/>
        </w:rPr>
      </w:pPr>
      <w:r w:rsidRPr="00437394">
        <w:rPr>
          <w:rFonts w:ascii="Times New Roman" w:hAnsi="Times New Roman" w:cs="Times New Roman"/>
          <w:sz w:val="20"/>
          <w:szCs w:val="20"/>
        </w:rPr>
        <w:t>4) дефицит местного бюджета на 2027 год в сумме 0,0 тыс. рублей</w:t>
      </w:r>
    </w:p>
    <w:p w:rsidR="004F545D" w:rsidRPr="00437394" w:rsidRDefault="004F545D" w:rsidP="007B2173">
      <w:pPr>
        <w:tabs>
          <w:tab w:val="num" w:pos="360"/>
        </w:tabs>
        <w:jc w:val="both"/>
        <w:rPr>
          <w:rFonts w:ascii="Times New Roman" w:hAnsi="Times New Roman" w:cs="Times New Roman"/>
          <w:b/>
          <w:bCs/>
          <w:sz w:val="20"/>
          <w:szCs w:val="20"/>
        </w:rPr>
      </w:pPr>
      <w:r w:rsidRPr="00437394">
        <w:rPr>
          <w:rFonts w:ascii="Times New Roman" w:hAnsi="Times New Roman" w:cs="Times New Roman"/>
          <w:b/>
          <w:bCs/>
          <w:sz w:val="20"/>
          <w:szCs w:val="20"/>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4F545D" w:rsidRPr="00437394" w:rsidRDefault="004F545D"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
    <w:p w:rsidR="004F545D" w:rsidRPr="00437394" w:rsidRDefault="004F545D" w:rsidP="007B2173">
      <w:pPr>
        <w:autoSpaceDE w:val="0"/>
        <w:autoSpaceDN w:val="0"/>
        <w:adjustRightInd w:val="0"/>
        <w:jc w:val="both"/>
        <w:rPr>
          <w:rFonts w:ascii="Times New Roman" w:hAnsi="Times New Roman" w:cs="Times New Roman"/>
          <w:b/>
          <w:sz w:val="20"/>
          <w:szCs w:val="20"/>
        </w:rPr>
      </w:pPr>
      <w:r w:rsidRPr="00437394">
        <w:rPr>
          <w:rFonts w:ascii="Times New Roman" w:hAnsi="Times New Roman" w:cs="Times New Roman"/>
          <w:b/>
          <w:bCs/>
          <w:sz w:val="20"/>
          <w:szCs w:val="20"/>
        </w:rPr>
        <w:lastRenderedPageBreak/>
        <w:t>Статья 3</w:t>
      </w:r>
      <w:r w:rsidRPr="00437394">
        <w:rPr>
          <w:rFonts w:ascii="Times New Roman" w:hAnsi="Times New Roman" w:cs="Times New Roman"/>
          <w:b/>
          <w:sz w:val="20"/>
          <w:szCs w:val="20"/>
        </w:rPr>
        <w:t>. Бюджетные ассигнования местного бюджета на 2025 год и плановый период 2026 и 2027 годов</w:t>
      </w:r>
    </w:p>
    <w:p w:rsidR="004F545D" w:rsidRPr="00437394" w:rsidRDefault="004F545D" w:rsidP="007B2173">
      <w:pPr>
        <w:pStyle w:val="ConsPlusNormal"/>
        <w:ind w:firstLine="0"/>
        <w:jc w:val="both"/>
        <w:rPr>
          <w:rFonts w:ascii="Times New Roman" w:hAnsi="Times New Roman" w:cs="Times New Roman"/>
        </w:rPr>
      </w:pPr>
      <w:r w:rsidRPr="00437394">
        <w:rPr>
          <w:rFonts w:ascii="Times New Roman" w:hAnsi="Times New Roman" w:cs="Times New Roman"/>
        </w:rPr>
        <w:t xml:space="preserve">          1. Утвердить в пределах общего объема расходов, установленного </w:t>
      </w:r>
      <w:hyperlink w:anchor="P12" w:history="1">
        <w:r w:rsidRPr="00437394">
          <w:rPr>
            <w:rFonts w:ascii="Times New Roman" w:hAnsi="Times New Roman" w:cs="Times New Roman"/>
          </w:rPr>
          <w:t>статьей 1</w:t>
        </w:r>
      </w:hyperlink>
      <w:r w:rsidRPr="00437394">
        <w:rPr>
          <w:rFonts w:ascii="Times New Roman" w:hAnsi="Times New Roman" w:cs="Times New Roman"/>
        </w:rPr>
        <w:t xml:space="preserve"> настоящего решения распределение бюджетных ассигнований бюджета:</w:t>
      </w:r>
    </w:p>
    <w:p w:rsidR="004F545D" w:rsidRPr="00437394" w:rsidRDefault="004F545D" w:rsidP="007B2173">
      <w:pPr>
        <w:pStyle w:val="ConsPlusNormal"/>
        <w:ind w:firstLine="0"/>
        <w:contextualSpacing/>
        <w:jc w:val="both"/>
        <w:rPr>
          <w:rFonts w:ascii="Times New Roman" w:hAnsi="Times New Roman" w:cs="Times New Roman"/>
        </w:rPr>
      </w:pPr>
      <w:r w:rsidRPr="00437394">
        <w:rPr>
          <w:rFonts w:ascii="Times New Roman" w:hAnsi="Times New Roman" w:cs="Times New Roman"/>
        </w:rPr>
        <w:t xml:space="preserve">        1) по разделам, подразделам, целевым статьям, группам и подгруппам видов расходов классификации расходов </w:t>
      </w:r>
      <w:r w:rsidRPr="00437394">
        <w:rPr>
          <w:rFonts w:ascii="Times New Roman" w:hAnsi="Times New Roman" w:cs="Times New Roman"/>
          <w:color w:val="000000"/>
        </w:rPr>
        <w:t>бюджетов</w:t>
      </w:r>
      <w:r w:rsidRPr="00437394">
        <w:rPr>
          <w:rFonts w:ascii="Times New Roman" w:hAnsi="Times New Roman" w:cs="Times New Roman"/>
        </w:rPr>
        <w:t xml:space="preserve"> на 2025 год и плановый период 2026 и 2027 годов согласно приложению №2 к настоящему решению;</w:t>
      </w:r>
    </w:p>
    <w:p w:rsidR="004F545D" w:rsidRPr="00437394" w:rsidRDefault="004F545D" w:rsidP="007B2173">
      <w:pPr>
        <w:pStyle w:val="ae"/>
        <w:widowControl w:val="0"/>
        <w:ind w:firstLine="540"/>
        <w:jc w:val="both"/>
        <w:rPr>
          <w:sz w:val="20"/>
          <w:szCs w:val="20"/>
        </w:rPr>
      </w:pPr>
      <w:r w:rsidRPr="00437394">
        <w:rPr>
          <w:sz w:val="20"/>
          <w:szCs w:val="20"/>
        </w:rPr>
        <w:t>2. Утвердить в</w:t>
      </w:r>
      <w:r w:rsidRPr="00437394">
        <w:rPr>
          <w:rFonts w:eastAsia="Calibri"/>
          <w:sz w:val="20"/>
          <w:szCs w:val="20"/>
        </w:rPr>
        <w:t xml:space="preserve">едомственную структуру расходов местного бюджета </w:t>
      </w:r>
      <w:r w:rsidRPr="00437394">
        <w:rPr>
          <w:sz w:val="20"/>
          <w:szCs w:val="20"/>
        </w:rPr>
        <w:t>на 2025 год и плановый период 2026 и 2027 годов согласно приложению №3 к настоящему решению.</w:t>
      </w:r>
    </w:p>
    <w:p w:rsidR="004F545D" w:rsidRPr="00437394" w:rsidRDefault="004F545D" w:rsidP="007B2173">
      <w:pPr>
        <w:autoSpaceDE w:val="0"/>
        <w:autoSpaceDN w:val="0"/>
        <w:adjustRightInd w:val="0"/>
        <w:ind w:firstLine="540"/>
        <w:jc w:val="both"/>
        <w:rPr>
          <w:rFonts w:ascii="Times New Roman" w:hAnsi="Times New Roman" w:cs="Times New Roman"/>
          <w:sz w:val="20"/>
          <w:szCs w:val="20"/>
        </w:rPr>
      </w:pPr>
      <w:r w:rsidRPr="00437394">
        <w:rPr>
          <w:rFonts w:ascii="Times New Roman" w:hAnsi="Times New Roman" w:cs="Times New Roman"/>
          <w:sz w:val="20"/>
          <w:szCs w:val="20"/>
        </w:rPr>
        <w:t xml:space="preserve">3.Установить размер резервного фонда администрации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на 2025 год в сумме 5,0 тыс.руб., на 2026 год в сумме 5,0 тыс.руб., на 2027 год в сумме 5,0 тыс.руб.</w:t>
      </w:r>
    </w:p>
    <w:p w:rsidR="004F545D" w:rsidRPr="00437394" w:rsidRDefault="004F545D" w:rsidP="007B2173">
      <w:pPr>
        <w:autoSpaceDE w:val="0"/>
        <w:autoSpaceDN w:val="0"/>
        <w:adjustRightInd w:val="0"/>
        <w:ind w:firstLine="540"/>
        <w:jc w:val="both"/>
        <w:rPr>
          <w:rFonts w:ascii="Times New Roman" w:hAnsi="Times New Roman" w:cs="Times New Roman"/>
          <w:sz w:val="20"/>
          <w:szCs w:val="20"/>
        </w:rPr>
      </w:pPr>
      <w:r w:rsidRPr="00437394">
        <w:rPr>
          <w:rFonts w:ascii="Times New Roman" w:hAnsi="Times New Roman" w:cs="Times New Roman"/>
          <w:sz w:val="20"/>
          <w:szCs w:val="20"/>
        </w:rPr>
        <w:t xml:space="preserve">4. Установить общий объем </w:t>
      </w:r>
      <w:r w:rsidRPr="00437394">
        <w:rPr>
          <w:rFonts w:ascii="Times New Roman" w:eastAsia="Calibri" w:hAnsi="Times New Roman" w:cs="Times New Roman"/>
          <w:sz w:val="20"/>
          <w:szCs w:val="20"/>
        </w:rPr>
        <w:t xml:space="preserve">бюджетных ассигнований, направленных на исполнение публичных нормативных обязательств </w:t>
      </w:r>
      <w:r w:rsidRPr="00437394">
        <w:rPr>
          <w:rFonts w:ascii="Times New Roman" w:hAnsi="Times New Roman" w:cs="Times New Roman"/>
          <w:sz w:val="20"/>
          <w:szCs w:val="20"/>
        </w:rPr>
        <w:t>на 2025 год в сумме122,4 тыс. рублей, на 2026 год в сумме _122,4 тыс. рублей и на 2027 год в сумме _122,4 тыс. рублей.</w:t>
      </w:r>
    </w:p>
    <w:p w:rsidR="004F545D" w:rsidRPr="00437394" w:rsidRDefault="004F545D" w:rsidP="007B2173">
      <w:pPr>
        <w:autoSpaceDE w:val="0"/>
        <w:autoSpaceDN w:val="0"/>
        <w:adjustRightInd w:val="0"/>
        <w:ind w:firstLine="540"/>
        <w:jc w:val="both"/>
        <w:rPr>
          <w:rFonts w:ascii="Times New Roman" w:hAnsi="Times New Roman" w:cs="Times New Roman"/>
          <w:sz w:val="20"/>
          <w:szCs w:val="20"/>
        </w:rPr>
      </w:pPr>
      <w:r w:rsidRPr="00437394">
        <w:rPr>
          <w:rFonts w:ascii="Times New Roman" w:hAnsi="Times New Roman" w:cs="Times New Roman"/>
          <w:sz w:val="20"/>
          <w:szCs w:val="20"/>
        </w:rPr>
        <w:t>5. Утвердить р</w:t>
      </w:r>
      <w:r w:rsidRPr="00437394">
        <w:rPr>
          <w:rFonts w:ascii="Times New Roman" w:eastAsia="Calibri" w:hAnsi="Times New Roman" w:cs="Times New Roman"/>
          <w:sz w:val="20"/>
          <w:szCs w:val="20"/>
        </w:rPr>
        <w:t xml:space="preserve">аспределение бюджетных ассигнований местного бюджета, направляемых на исполнение публичных нормативных обязательств </w:t>
      </w:r>
      <w:r w:rsidRPr="00437394">
        <w:rPr>
          <w:rFonts w:ascii="Times New Roman" w:hAnsi="Times New Roman" w:cs="Times New Roman"/>
          <w:sz w:val="20"/>
          <w:szCs w:val="20"/>
        </w:rPr>
        <w:t>на 2025 год и плановый период 2026 и 2027 годовсогласно приложению №4 к настоящему решению.</w:t>
      </w:r>
    </w:p>
    <w:p w:rsidR="004F545D" w:rsidRPr="00437394" w:rsidRDefault="004F545D" w:rsidP="007B2173">
      <w:pPr>
        <w:pStyle w:val="ConsPlusNormal"/>
        <w:ind w:firstLine="540"/>
        <w:jc w:val="both"/>
        <w:rPr>
          <w:rFonts w:ascii="Times New Roman" w:hAnsi="Times New Roman" w:cs="Times New Roman"/>
        </w:rPr>
      </w:pPr>
      <w:r w:rsidRPr="00437394">
        <w:rPr>
          <w:rFonts w:ascii="Times New Roman" w:hAnsi="Times New Roman" w:cs="Times New Roman"/>
        </w:rPr>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в пределах бюджетных ассигнований, предусмотренных ведомственной структурой расходов местного бюджета на 2025 год и плановый период 2026 и 2027 годовгодов по соответствующим целевым статьям и виду расходов согласно приложению №3 к настоящему решению, в порядке, установленном администрацией </w:t>
      </w:r>
      <w:r w:rsidRPr="00437394">
        <w:rPr>
          <w:rFonts w:ascii="Times New Roman" w:hAnsi="Times New Roman" w:cs="Times New Roman"/>
          <w:bCs/>
        </w:rPr>
        <w:t>Верх-Алеусского</w:t>
      </w:r>
      <w:r w:rsidRPr="00437394">
        <w:rPr>
          <w:rFonts w:ascii="Times New Roman" w:hAnsi="Times New Roman" w:cs="Times New Roman"/>
        </w:rPr>
        <w:t xml:space="preserve"> сельсовета Ордынского района Новосибирской области.</w:t>
      </w:r>
    </w:p>
    <w:p w:rsidR="004F545D" w:rsidRPr="00437394" w:rsidRDefault="004F545D" w:rsidP="007B2173">
      <w:pPr>
        <w:pStyle w:val="ae"/>
        <w:jc w:val="both"/>
        <w:rPr>
          <w:b/>
          <w:bCs/>
          <w:sz w:val="20"/>
          <w:szCs w:val="20"/>
        </w:rPr>
      </w:pPr>
      <w:r w:rsidRPr="00437394">
        <w:rPr>
          <w:b/>
          <w:bCs/>
          <w:sz w:val="20"/>
          <w:szCs w:val="20"/>
        </w:rPr>
        <w:t>Статья 4. Особенности заключения и оплаты договоров (муниципальных контрактов)</w:t>
      </w:r>
    </w:p>
    <w:p w:rsidR="004F545D" w:rsidRPr="00437394" w:rsidRDefault="004F545D" w:rsidP="007B2173">
      <w:pPr>
        <w:widowControl w:val="0"/>
        <w:autoSpaceDE w:val="0"/>
        <w:autoSpaceDN w:val="0"/>
        <w:adjustRightInd w:val="0"/>
        <w:jc w:val="both"/>
        <w:rPr>
          <w:rFonts w:ascii="Times New Roman" w:hAnsi="Times New Roman" w:cs="Times New Roman"/>
          <w:sz w:val="20"/>
          <w:szCs w:val="20"/>
        </w:rPr>
      </w:pPr>
      <w:r w:rsidRPr="00437394">
        <w:rPr>
          <w:rFonts w:ascii="Times New Roman" w:hAnsi="Times New Roman" w:cs="Times New Roman"/>
          <w:sz w:val="20"/>
          <w:szCs w:val="20"/>
        </w:rPr>
        <w:t xml:space="preserve">   </w:t>
      </w:r>
      <w:r w:rsidRPr="00437394">
        <w:rPr>
          <w:rFonts w:ascii="Times New Roman" w:hAnsi="Times New Roman" w:cs="Times New Roman"/>
          <w:sz w:val="20"/>
          <w:szCs w:val="20"/>
          <w:lang w:val="en-US"/>
        </w:rPr>
        <w:t> </w:t>
      </w:r>
      <w:r w:rsidRPr="00437394">
        <w:rPr>
          <w:rFonts w:ascii="Times New Roman" w:hAnsi="Times New Roman" w:cs="Times New Roman"/>
          <w:sz w:val="20"/>
          <w:szCs w:val="20"/>
        </w:rPr>
        <w:t xml:space="preserve">   1.Установить, что органы местного самоуправления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 </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1) в размере до 100 процентов включительно цены договора (муниципального контракта) - по договорам (муниципальным контрактам):</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а) о предоставлении услуг связи;</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б) услуг проживания в гостиницах;</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в) о подписке на периодические издания и об их приобретении;</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 xml:space="preserve">г) на получение дополнительного профессионального образования; </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 xml:space="preserve">д) о приобретении авиа- и железнодорожных билетов, билетов для проезда городским и пригородным транспортом; </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е) страхования;</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ж) аренды;</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з) об оплате нотариальных действий;</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и) об оплате услуг по зачислению денежных средств (социальных выплат и государственных пособий) на счета физических лиц;</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к) об оказании услуг, связанных с предоставлением оператором электронной площадки доступа на электронную площадку;</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м) об осуществлении технологического присоединения к электрическим сетям;</w:t>
      </w:r>
    </w:p>
    <w:p w:rsidR="004F545D" w:rsidRPr="00437394" w:rsidRDefault="004F545D" w:rsidP="007B2173">
      <w:pPr>
        <w:autoSpaceDE w:val="0"/>
        <w:autoSpaceDN w:val="0"/>
        <w:adjustRightInd w:val="0"/>
        <w:ind w:firstLine="708"/>
        <w:jc w:val="both"/>
        <w:rPr>
          <w:rFonts w:ascii="Times New Roman" w:hAnsi="Times New Roman" w:cs="Times New Roman"/>
          <w:sz w:val="20"/>
          <w:szCs w:val="20"/>
        </w:rPr>
      </w:pPr>
      <w:r w:rsidRPr="00437394">
        <w:rPr>
          <w:rFonts w:ascii="Times New Roman" w:hAnsi="Times New Roman" w:cs="Times New Roman"/>
          <w:sz w:val="20"/>
          <w:szCs w:val="20"/>
        </w:rPr>
        <w:t>2)</w:t>
      </w:r>
      <w:r w:rsidRPr="00437394">
        <w:rPr>
          <w:rFonts w:ascii="Times New Roman" w:hAnsi="Times New Roman" w:cs="Times New Roman"/>
          <w:sz w:val="20"/>
          <w:szCs w:val="20"/>
          <w:lang w:val="en-US"/>
        </w:rPr>
        <w:t> </w:t>
      </w:r>
      <w:r w:rsidRPr="00437394">
        <w:rPr>
          <w:rFonts w:ascii="Times New Roman" w:hAnsi="Times New Roman" w:cs="Times New Roman"/>
          <w:sz w:val="20"/>
          <w:szCs w:val="20"/>
        </w:rPr>
        <w:t xml:space="preserve">в размере до 100 процентов включительно цены договора (муниципального контракта) - по распоряжению администрации </w:t>
      </w:r>
      <w:r w:rsidRPr="00437394">
        <w:rPr>
          <w:rFonts w:ascii="Times New Roman" w:hAnsi="Times New Roman" w:cs="Times New Roman"/>
          <w:bCs/>
          <w:sz w:val="20"/>
          <w:szCs w:val="20"/>
        </w:rPr>
        <w:t xml:space="preserve">Верх-Алеусского </w:t>
      </w:r>
      <w:r w:rsidRPr="00437394">
        <w:rPr>
          <w:rFonts w:ascii="Times New Roman" w:hAnsi="Times New Roman" w:cs="Times New Roman"/>
          <w:sz w:val="20"/>
          <w:szCs w:val="20"/>
        </w:rPr>
        <w:t xml:space="preserve">сельсовета Ордынского района Новосибирской области; </w:t>
      </w:r>
    </w:p>
    <w:p w:rsidR="004F545D" w:rsidRPr="00437394" w:rsidRDefault="004F545D" w:rsidP="007B2173">
      <w:pPr>
        <w:widowControl w:val="0"/>
        <w:autoSpaceDE w:val="0"/>
        <w:autoSpaceDN w:val="0"/>
        <w:adjustRightInd w:val="0"/>
        <w:ind w:firstLine="708"/>
        <w:jc w:val="both"/>
        <w:rPr>
          <w:rFonts w:ascii="Times New Roman" w:hAnsi="Times New Roman" w:cs="Times New Roman"/>
          <w:sz w:val="20"/>
          <w:szCs w:val="20"/>
        </w:rPr>
      </w:pPr>
      <w:r w:rsidRPr="00437394">
        <w:rPr>
          <w:rFonts w:ascii="Times New Roman" w:hAnsi="Times New Roman" w:cs="Times New Roman"/>
          <w:sz w:val="20"/>
          <w:szCs w:val="20"/>
        </w:rPr>
        <w:t xml:space="preserve">3) в размере до 20 процентов включительно цены договора (муниципального контракта), если </w:t>
      </w:r>
      <w:r w:rsidRPr="00437394">
        <w:rPr>
          <w:rFonts w:ascii="Times New Roman" w:hAnsi="Times New Roman" w:cs="Times New Roman"/>
          <w:sz w:val="20"/>
          <w:szCs w:val="20"/>
        </w:rPr>
        <w:lastRenderedPageBreak/>
        <w:t>иное не предусмотрено федеральным законодательством, - по договорам (муниципальным контрактам), не указанным в пунктах 1 и 2 настоящей статьи.</w:t>
      </w:r>
    </w:p>
    <w:p w:rsidR="004F545D" w:rsidRPr="00437394" w:rsidRDefault="004F545D" w:rsidP="007B2173">
      <w:pPr>
        <w:widowControl w:val="0"/>
        <w:autoSpaceDE w:val="0"/>
        <w:autoSpaceDN w:val="0"/>
        <w:adjustRightInd w:val="0"/>
        <w:jc w:val="both"/>
        <w:outlineLvl w:val="1"/>
        <w:rPr>
          <w:rFonts w:ascii="Times New Roman" w:hAnsi="Times New Roman" w:cs="Times New Roman"/>
          <w:b/>
          <w:sz w:val="20"/>
          <w:szCs w:val="20"/>
        </w:rPr>
      </w:pPr>
      <w:r w:rsidRPr="00437394">
        <w:rPr>
          <w:rFonts w:ascii="Times New Roman" w:hAnsi="Times New Roman" w:cs="Times New Roman"/>
          <w:b/>
          <w:sz w:val="20"/>
          <w:szCs w:val="20"/>
        </w:rPr>
        <w:t>Статья 5. Особенности доведения лимитов бюджетных обязательств и санкционирования оплаты денежных обязательств</w:t>
      </w:r>
    </w:p>
    <w:p w:rsidR="004F545D" w:rsidRPr="00437394" w:rsidRDefault="004F545D" w:rsidP="007B2173">
      <w:pPr>
        <w:widowControl w:val="0"/>
        <w:autoSpaceDE w:val="0"/>
        <w:autoSpaceDN w:val="0"/>
        <w:adjustRightInd w:val="0"/>
        <w:jc w:val="both"/>
        <w:rPr>
          <w:rFonts w:ascii="Times New Roman" w:hAnsi="Times New Roman" w:cs="Times New Roman"/>
          <w:sz w:val="20"/>
          <w:szCs w:val="20"/>
        </w:rPr>
      </w:pPr>
      <w:r w:rsidRPr="00437394">
        <w:rPr>
          <w:rFonts w:ascii="Times New Roman" w:hAnsi="Times New Roman" w:cs="Times New Roman"/>
          <w:sz w:val="20"/>
          <w:szCs w:val="20"/>
        </w:rPr>
        <w:t xml:space="preserve">       1. Установить, что при отсутствии  закона Новосибирской области и (или) нормативного правового акта Правительства Новосибирской области, иных органов исполнительной власти Новосибирской области, нормативных правовых актов Ордынского района Новосибирской области устанавливающих распределение межбюджетных трансфертов для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областного и районного бюджетов, до главных распорядителей и получателей  средств местного бюджета  осуществляется финансовым органом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после принятия соответствующего закона и (или)  нормативного правового акта Правительства Новосибирской области, нормативных правовых актов Ордынского района Новосибирской области.</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 xml:space="preserve">2. Установить, что при отсутствии решения  и (или) иного нормативного правового акта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устанавливающих расходные обязательства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доведение лимитов бюджетных обязательств по соответствующим расходам местного бюджета до главных распорядителей и получателей средств местного бюджета осуществляется финансовым органом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после принятия соответствующего решения  и (или) иного нормативного правового акта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rPr>
        <w:t xml:space="preserve">3. Установить, что при отсутствии нормативного правового акта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 регламентирующего порядок исполнения расходного обязательства </w:t>
      </w:r>
      <w:r w:rsidRPr="00437394">
        <w:rPr>
          <w:rFonts w:ascii="Times New Roman" w:hAnsi="Times New Roman" w:cs="Times New Roman"/>
          <w:bCs/>
          <w:sz w:val="20"/>
          <w:szCs w:val="20"/>
        </w:rPr>
        <w:t xml:space="preserve">Верх-Алеусского </w:t>
      </w:r>
      <w:r w:rsidRPr="00437394">
        <w:rPr>
          <w:rFonts w:ascii="Times New Roman" w:hAnsi="Times New Roman" w:cs="Times New Roman"/>
          <w:sz w:val="20"/>
          <w:szCs w:val="20"/>
        </w:rPr>
        <w:t xml:space="preserve">сельсовета Ордынского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w:t>
      </w:r>
    </w:p>
    <w:p w:rsidR="004F545D" w:rsidRPr="00437394" w:rsidRDefault="004F545D" w:rsidP="007B2173">
      <w:pPr>
        <w:jc w:val="both"/>
        <w:rPr>
          <w:rFonts w:ascii="Times New Roman" w:hAnsi="Times New Roman" w:cs="Times New Roman"/>
          <w:b/>
          <w:sz w:val="20"/>
          <w:szCs w:val="20"/>
        </w:rPr>
      </w:pPr>
      <w:r w:rsidRPr="00437394">
        <w:rPr>
          <w:rFonts w:ascii="Times New Roman" w:hAnsi="Times New Roman" w:cs="Times New Roman"/>
          <w:b/>
          <w:sz w:val="20"/>
          <w:szCs w:val="20"/>
        </w:rPr>
        <w:t>Статья 6. Иные межбюджетные трансферты, предоставляемые из местного бюджета</w:t>
      </w:r>
    </w:p>
    <w:p w:rsidR="004F545D" w:rsidRPr="00437394" w:rsidRDefault="004F545D" w:rsidP="007B2173">
      <w:pPr>
        <w:ind w:firstLine="708"/>
        <w:jc w:val="both"/>
        <w:rPr>
          <w:rFonts w:ascii="Times New Roman" w:hAnsi="Times New Roman" w:cs="Times New Roman"/>
          <w:sz w:val="20"/>
          <w:szCs w:val="20"/>
        </w:rPr>
      </w:pPr>
      <w:r w:rsidRPr="00437394">
        <w:rPr>
          <w:rFonts w:ascii="Times New Roman" w:hAnsi="Times New Roman" w:cs="Times New Roman"/>
          <w:sz w:val="20"/>
          <w:szCs w:val="20"/>
        </w:rPr>
        <w:t>1.Утвердить объем иных межбюджетных трансфертов, предоставляемые из местного бюджета в бюджеты других бюджетов бюджетной системы Российской Федерации на 2025 год в сумме 25,2 тыс. рублей, на 2026 год в сумме 0,0 тыс. рублей, на 2027 год в сумме 0,0 тыс. рублей.</w:t>
      </w:r>
    </w:p>
    <w:p w:rsidR="004F545D" w:rsidRPr="00437394" w:rsidRDefault="004F545D" w:rsidP="007B2173">
      <w:pPr>
        <w:ind w:firstLine="708"/>
        <w:jc w:val="both"/>
        <w:rPr>
          <w:rFonts w:ascii="Times New Roman" w:hAnsi="Times New Roman" w:cs="Times New Roman"/>
          <w:sz w:val="20"/>
          <w:szCs w:val="20"/>
        </w:rPr>
      </w:pPr>
      <w:r w:rsidRPr="00437394">
        <w:rPr>
          <w:rFonts w:ascii="Times New Roman" w:hAnsi="Times New Roman" w:cs="Times New Roman"/>
          <w:sz w:val="20"/>
          <w:szCs w:val="20"/>
        </w:rPr>
        <w:t>2.Утвердить цели предоставления и распределение иных межбюджетных трансфертов, предоставляемых из местного бюджета бюджетам муниципальных образований:</w:t>
      </w:r>
    </w:p>
    <w:p w:rsidR="004F545D" w:rsidRPr="00437394" w:rsidRDefault="004F545D" w:rsidP="007B2173">
      <w:pPr>
        <w:autoSpaceDE w:val="0"/>
        <w:autoSpaceDN w:val="0"/>
        <w:adjustRightInd w:val="0"/>
        <w:ind w:firstLine="708"/>
        <w:jc w:val="both"/>
        <w:rPr>
          <w:rFonts w:ascii="Times New Roman" w:hAnsi="Times New Roman" w:cs="Times New Roman"/>
          <w:bCs/>
          <w:sz w:val="20"/>
          <w:szCs w:val="20"/>
        </w:rPr>
      </w:pPr>
      <w:r w:rsidRPr="00437394">
        <w:rPr>
          <w:rFonts w:ascii="Times New Roman" w:hAnsi="Times New Roman" w:cs="Times New Roman"/>
          <w:bCs/>
          <w:sz w:val="20"/>
          <w:szCs w:val="20"/>
        </w:rPr>
        <w:t>1)на исполнение переданных полномочий по осуществлению внешнего муниципального финансового контроля согласно приложению №5 к настоящему решению.</w:t>
      </w:r>
    </w:p>
    <w:p w:rsidR="004F545D" w:rsidRPr="00437394" w:rsidRDefault="004F545D" w:rsidP="007B2173">
      <w:pPr>
        <w:jc w:val="both"/>
        <w:rPr>
          <w:rFonts w:ascii="Times New Roman" w:hAnsi="Times New Roman" w:cs="Times New Roman"/>
          <w:sz w:val="20"/>
          <w:szCs w:val="20"/>
        </w:rPr>
      </w:pPr>
      <w:r w:rsidRPr="00437394">
        <w:rPr>
          <w:rFonts w:ascii="Times New Roman" w:hAnsi="Times New Roman" w:cs="Times New Roman"/>
          <w:b/>
          <w:sz w:val="20"/>
          <w:szCs w:val="20"/>
        </w:rPr>
        <w:t>Статья 7</w:t>
      </w:r>
      <w:r w:rsidRPr="00437394">
        <w:rPr>
          <w:rFonts w:ascii="Times New Roman" w:hAnsi="Times New Roman" w:cs="Times New Roman"/>
          <w:b/>
          <w:color w:val="000000"/>
          <w:sz w:val="20"/>
          <w:szCs w:val="20"/>
        </w:rPr>
        <w:t>.</w:t>
      </w:r>
      <w:r w:rsidRPr="00437394">
        <w:rPr>
          <w:rFonts w:ascii="Times New Roman" w:hAnsi="Times New Roman" w:cs="Times New Roman"/>
          <w:b/>
          <w:i/>
          <w:color w:val="000000"/>
          <w:sz w:val="20"/>
          <w:szCs w:val="20"/>
        </w:rPr>
        <w:t xml:space="preserve"> </w:t>
      </w:r>
      <w:r w:rsidRPr="00437394">
        <w:rPr>
          <w:rFonts w:ascii="Times New Roman" w:hAnsi="Times New Roman" w:cs="Times New Roman"/>
          <w:b/>
          <w:color w:val="000000"/>
          <w:sz w:val="20"/>
          <w:szCs w:val="20"/>
        </w:rPr>
        <w:t xml:space="preserve">Дорожный фонд </w:t>
      </w:r>
      <w:r w:rsidRPr="00437394">
        <w:rPr>
          <w:rFonts w:ascii="Times New Roman" w:hAnsi="Times New Roman" w:cs="Times New Roman"/>
          <w:b/>
          <w:bCs/>
          <w:color w:val="000000"/>
          <w:sz w:val="20"/>
          <w:szCs w:val="20"/>
        </w:rPr>
        <w:t>Верх-Алеусского</w:t>
      </w:r>
      <w:r w:rsidRPr="00437394">
        <w:rPr>
          <w:rFonts w:ascii="Times New Roman" w:hAnsi="Times New Roman" w:cs="Times New Roman"/>
          <w:b/>
          <w:color w:val="000000"/>
          <w:sz w:val="20"/>
          <w:szCs w:val="20"/>
        </w:rPr>
        <w:t xml:space="preserve"> сельсовета Ордынского района Новосибирской области</w:t>
      </w:r>
    </w:p>
    <w:p w:rsidR="004F545D" w:rsidRPr="00437394" w:rsidRDefault="004F545D" w:rsidP="007B2173">
      <w:pPr>
        <w:pStyle w:val="ae"/>
        <w:tabs>
          <w:tab w:val="left" w:pos="900"/>
        </w:tabs>
        <w:jc w:val="both"/>
        <w:rPr>
          <w:color w:val="000000"/>
          <w:sz w:val="20"/>
          <w:szCs w:val="20"/>
        </w:rPr>
      </w:pPr>
      <w:r w:rsidRPr="00437394">
        <w:rPr>
          <w:color w:val="000000"/>
          <w:sz w:val="20"/>
          <w:szCs w:val="20"/>
        </w:rPr>
        <w:tab/>
        <w:t xml:space="preserve">1.Утвердить объем бюджетных ассигнований дорожного фонда </w:t>
      </w:r>
      <w:r w:rsidRPr="00437394">
        <w:rPr>
          <w:bCs/>
          <w:color w:val="000000"/>
          <w:sz w:val="20"/>
          <w:szCs w:val="20"/>
        </w:rPr>
        <w:t xml:space="preserve">Верх-Алеусского </w:t>
      </w:r>
      <w:r w:rsidRPr="00437394">
        <w:rPr>
          <w:color w:val="000000"/>
          <w:sz w:val="20"/>
          <w:szCs w:val="20"/>
        </w:rPr>
        <w:t>сельсовета Ордынского района Новосибирской области на 2025 год в сумме 3474,0 тыс. рублей, на 2026 год в сумме 3612,0 тыс. рублей, на 2027 год в сумме 4986 тыс. рублей.</w:t>
      </w:r>
    </w:p>
    <w:p w:rsidR="004F545D" w:rsidRPr="00437394" w:rsidRDefault="004F545D" w:rsidP="007B2173">
      <w:pPr>
        <w:pStyle w:val="ae"/>
        <w:jc w:val="both"/>
        <w:rPr>
          <w:b/>
          <w:sz w:val="20"/>
          <w:szCs w:val="20"/>
        </w:rPr>
      </w:pPr>
      <w:r w:rsidRPr="00437394">
        <w:rPr>
          <w:b/>
          <w:bCs/>
          <w:sz w:val="20"/>
          <w:szCs w:val="20"/>
        </w:rPr>
        <w:t>Статья 8.</w:t>
      </w:r>
      <w:r w:rsidRPr="00437394">
        <w:rPr>
          <w:b/>
          <w:sz w:val="20"/>
          <w:szCs w:val="20"/>
        </w:rPr>
        <w:t xml:space="preserve"> Источники финансирования дефицита местного бюджета</w:t>
      </w:r>
    </w:p>
    <w:p w:rsidR="004F545D" w:rsidRPr="00437394" w:rsidRDefault="004F545D" w:rsidP="007B2173">
      <w:pPr>
        <w:pStyle w:val="ae"/>
        <w:jc w:val="both"/>
        <w:rPr>
          <w:sz w:val="20"/>
          <w:szCs w:val="20"/>
        </w:rPr>
      </w:pPr>
      <w:r w:rsidRPr="00437394">
        <w:rPr>
          <w:sz w:val="20"/>
          <w:szCs w:val="20"/>
        </w:rPr>
        <w:t xml:space="preserve">       Утвердить источники финансирования дефицита местного бюджета на 2025 год и плановый период 2026 и 2027 годов согласно приложению №6 к настоящему решению.</w:t>
      </w:r>
    </w:p>
    <w:p w:rsidR="004F545D" w:rsidRPr="00437394" w:rsidRDefault="004F545D" w:rsidP="007B2173">
      <w:pPr>
        <w:pStyle w:val="ae"/>
        <w:jc w:val="both"/>
        <w:rPr>
          <w:b/>
          <w:bCs/>
          <w:sz w:val="20"/>
          <w:szCs w:val="20"/>
        </w:rPr>
      </w:pPr>
      <w:r w:rsidRPr="00437394">
        <w:rPr>
          <w:b/>
          <w:bCs/>
          <w:sz w:val="20"/>
          <w:szCs w:val="20"/>
        </w:rPr>
        <w:t>Статья 9. Муниципальные внутренние заимствования Верх-Алеусского сельсовета Ордынского района Новосибирской области</w:t>
      </w:r>
    </w:p>
    <w:p w:rsidR="004F545D" w:rsidRPr="00437394" w:rsidRDefault="004F545D" w:rsidP="007B2173">
      <w:pPr>
        <w:pStyle w:val="ae"/>
        <w:ind w:firstLine="540"/>
        <w:jc w:val="both"/>
        <w:rPr>
          <w:sz w:val="20"/>
          <w:szCs w:val="20"/>
        </w:rPr>
      </w:pPr>
      <w:r w:rsidRPr="00437394">
        <w:rPr>
          <w:bCs/>
          <w:sz w:val="20"/>
          <w:szCs w:val="20"/>
        </w:rPr>
        <w:t xml:space="preserve">  1.</w:t>
      </w:r>
      <w:r w:rsidRPr="00437394">
        <w:rPr>
          <w:sz w:val="20"/>
          <w:szCs w:val="20"/>
        </w:rPr>
        <w:t xml:space="preserve">Утвердить </w:t>
      </w:r>
      <w:r w:rsidRPr="00437394">
        <w:rPr>
          <w:color w:val="000000"/>
          <w:sz w:val="20"/>
          <w:szCs w:val="20"/>
        </w:rPr>
        <w:t xml:space="preserve">Программу муниципальных внутренних заимствований </w:t>
      </w:r>
      <w:r w:rsidRPr="00437394">
        <w:rPr>
          <w:bCs/>
          <w:color w:val="000000"/>
          <w:sz w:val="20"/>
          <w:szCs w:val="20"/>
        </w:rPr>
        <w:t>Верх-Алеусского</w:t>
      </w:r>
      <w:r w:rsidRPr="00437394">
        <w:rPr>
          <w:color w:val="000000"/>
          <w:sz w:val="20"/>
          <w:szCs w:val="20"/>
        </w:rPr>
        <w:t xml:space="preserve"> сельсовета Ордынского района Новосибирской области</w:t>
      </w:r>
      <w:r w:rsidRPr="00437394">
        <w:rPr>
          <w:sz w:val="20"/>
          <w:szCs w:val="20"/>
        </w:rPr>
        <w:t xml:space="preserve"> на 2025 год и плановый период 2026 и 2027 годов согласно приложению №7 к настоящему решению.</w:t>
      </w:r>
    </w:p>
    <w:p w:rsidR="004F545D" w:rsidRPr="00437394" w:rsidRDefault="004F545D" w:rsidP="007B2173">
      <w:pPr>
        <w:widowControl w:val="0"/>
        <w:autoSpaceDE w:val="0"/>
        <w:autoSpaceDN w:val="0"/>
        <w:adjustRightInd w:val="0"/>
        <w:ind w:firstLine="567"/>
        <w:jc w:val="both"/>
        <w:outlineLvl w:val="1"/>
        <w:rPr>
          <w:rFonts w:ascii="Times New Roman" w:eastAsia="Calibri" w:hAnsi="Times New Roman" w:cs="Times New Roman"/>
          <w:sz w:val="20"/>
          <w:szCs w:val="20"/>
        </w:rPr>
      </w:pPr>
      <w:r w:rsidRPr="00437394">
        <w:rPr>
          <w:rFonts w:ascii="Times New Roman" w:eastAsia="Calibri" w:hAnsi="Times New Roman" w:cs="Times New Roman"/>
          <w:sz w:val="20"/>
          <w:szCs w:val="20"/>
        </w:rPr>
        <w:t xml:space="preserve">2.Установить, что в 2025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w:t>
      </w:r>
      <w:r w:rsidRPr="00437394">
        <w:rPr>
          <w:rFonts w:ascii="Times New Roman" w:eastAsia="Calibri" w:hAnsi="Times New Roman" w:cs="Times New Roman"/>
          <w:sz w:val="20"/>
          <w:szCs w:val="20"/>
        </w:rPr>
        <w:lastRenderedPageBreak/>
        <w:t xml:space="preserve">в пределах общего объема привлечения, предусмотренного </w:t>
      </w:r>
      <w:hyperlink r:id="rId8" w:history="1">
        <w:r w:rsidRPr="00437394">
          <w:rPr>
            <w:rFonts w:ascii="Times New Roman" w:eastAsia="Calibri" w:hAnsi="Times New Roman" w:cs="Times New Roman"/>
            <w:sz w:val="20"/>
            <w:szCs w:val="20"/>
          </w:rPr>
          <w:t>Программой</w:t>
        </w:r>
      </w:hyperlink>
      <w:r w:rsidRPr="00437394">
        <w:rPr>
          <w:rFonts w:ascii="Times New Roman" w:eastAsia="Calibri" w:hAnsi="Times New Roman" w:cs="Times New Roman"/>
          <w:sz w:val="20"/>
          <w:szCs w:val="20"/>
        </w:rPr>
        <w:t xml:space="preserve"> муниципальных внутренних заимствований </w:t>
      </w:r>
      <w:r w:rsidRPr="00437394">
        <w:rPr>
          <w:rFonts w:ascii="Times New Roman" w:eastAsia="Calibri" w:hAnsi="Times New Roman" w:cs="Times New Roman"/>
          <w:bCs/>
          <w:sz w:val="20"/>
          <w:szCs w:val="20"/>
        </w:rPr>
        <w:t>Верх-Алеусского</w:t>
      </w:r>
      <w:r w:rsidRPr="00437394">
        <w:rPr>
          <w:rFonts w:ascii="Times New Roman" w:eastAsia="Calibri" w:hAnsi="Times New Roman" w:cs="Times New Roman"/>
          <w:sz w:val="20"/>
          <w:szCs w:val="20"/>
        </w:rPr>
        <w:t xml:space="preserve"> сельсовета </w:t>
      </w:r>
      <w:r w:rsidRPr="00437394">
        <w:rPr>
          <w:rFonts w:ascii="Times New Roman" w:hAnsi="Times New Roman" w:cs="Times New Roman"/>
          <w:sz w:val="20"/>
          <w:szCs w:val="20"/>
        </w:rPr>
        <w:t xml:space="preserve">Ордынского района </w:t>
      </w:r>
      <w:r w:rsidRPr="00437394">
        <w:rPr>
          <w:rFonts w:ascii="Times New Roman" w:eastAsia="Calibri" w:hAnsi="Times New Roman" w:cs="Times New Roman"/>
          <w:sz w:val="20"/>
          <w:szCs w:val="20"/>
        </w:rPr>
        <w:t xml:space="preserve">Новосибирской области на 2025 год, с последующим внесением соответствующих изменений в Программу муниципальных внутренних заимствований </w:t>
      </w:r>
      <w:r w:rsidRPr="00437394">
        <w:rPr>
          <w:rFonts w:ascii="Times New Roman" w:eastAsia="Calibri" w:hAnsi="Times New Roman" w:cs="Times New Roman"/>
          <w:bCs/>
          <w:sz w:val="20"/>
          <w:szCs w:val="20"/>
        </w:rPr>
        <w:t>Верх-Алеусского</w:t>
      </w:r>
      <w:r w:rsidRPr="00437394">
        <w:rPr>
          <w:rFonts w:ascii="Times New Roman" w:eastAsia="Calibri" w:hAnsi="Times New Roman" w:cs="Times New Roman"/>
          <w:sz w:val="20"/>
          <w:szCs w:val="20"/>
        </w:rPr>
        <w:t xml:space="preserve"> сельсовета </w:t>
      </w:r>
      <w:r w:rsidRPr="00437394">
        <w:rPr>
          <w:rFonts w:ascii="Times New Roman" w:hAnsi="Times New Roman" w:cs="Times New Roman"/>
          <w:sz w:val="20"/>
          <w:szCs w:val="20"/>
        </w:rPr>
        <w:t xml:space="preserve">Ордынского района  </w:t>
      </w:r>
      <w:r w:rsidRPr="00437394">
        <w:rPr>
          <w:rFonts w:ascii="Times New Roman" w:eastAsia="Calibri" w:hAnsi="Times New Roman" w:cs="Times New Roman"/>
          <w:sz w:val="20"/>
          <w:szCs w:val="20"/>
        </w:rPr>
        <w:t>Новосибирской области на 2025 год.</w:t>
      </w:r>
    </w:p>
    <w:p w:rsidR="004F545D" w:rsidRPr="00437394" w:rsidRDefault="004F545D" w:rsidP="007B2173">
      <w:pPr>
        <w:pStyle w:val="ConsPlusNormal"/>
        <w:tabs>
          <w:tab w:val="left" w:pos="709"/>
        </w:tabs>
        <w:ind w:firstLine="0"/>
        <w:jc w:val="both"/>
        <w:rPr>
          <w:rFonts w:ascii="Times New Roman" w:hAnsi="Times New Roman" w:cs="Times New Roman"/>
        </w:rPr>
      </w:pPr>
      <w:r w:rsidRPr="00437394">
        <w:rPr>
          <w:rFonts w:ascii="Times New Roman" w:hAnsi="Times New Roman" w:cs="Times New Roman"/>
        </w:rPr>
        <w:t xml:space="preserve">          3.Предоставить право финансовому органу </w:t>
      </w:r>
      <w:r w:rsidRPr="00437394">
        <w:rPr>
          <w:rFonts w:ascii="Times New Roman" w:hAnsi="Times New Roman" w:cs="Times New Roman"/>
          <w:bCs/>
        </w:rPr>
        <w:t>Верх-Алеусского</w:t>
      </w:r>
      <w:r w:rsidRPr="00437394">
        <w:rPr>
          <w:rFonts w:ascii="Times New Roman" w:hAnsi="Times New Roman" w:cs="Times New Roman"/>
        </w:rPr>
        <w:t xml:space="preserve"> сельсовета Ордынского района Новосибирской области неоднократно осуществлять привлечение и погашение бюджетных кредитов на пополнение остатка средств на счетах местного бюджета в соответствии с пунктом 2 статьи 93.6 Бюджетного кодекса Российской Федерации.</w:t>
      </w:r>
    </w:p>
    <w:p w:rsidR="004F545D" w:rsidRPr="00437394" w:rsidRDefault="004F545D" w:rsidP="007B2173">
      <w:pPr>
        <w:pStyle w:val="ae"/>
        <w:jc w:val="both"/>
        <w:rPr>
          <w:b/>
          <w:bCs/>
          <w:sz w:val="20"/>
          <w:szCs w:val="20"/>
        </w:rPr>
      </w:pPr>
      <w:r w:rsidRPr="00437394">
        <w:rPr>
          <w:b/>
          <w:bCs/>
          <w:sz w:val="20"/>
          <w:szCs w:val="20"/>
        </w:rPr>
        <w:t>Статья 10. Муниципальный внутренний долг Верх-Алеусского сельсовета Ордынского района Новосибирской области и расходы на его обслуживание</w:t>
      </w:r>
    </w:p>
    <w:p w:rsidR="004F545D" w:rsidRPr="00437394" w:rsidRDefault="004F545D" w:rsidP="007B2173">
      <w:pPr>
        <w:pStyle w:val="ae"/>
        <w:jc w:val="both"/>
        <w:rPr>
          <w:sz w:val="20"/>
          <w:szCs w:val="20"/>
        </w:rPr>
      </w:pPr>
      <w:r w:rsidRPr="00437394">
        <w:rPr>
          <w:sz w:val="20"/>
          <w:szCs w:val="20"/>
        </w:rPr>
        <w:t xml:space="preserve">          1. Установить верхний предел муниципального внутреннего долга </w:t>
      </w:r>
      <w:r w:rsidRPr="00437394">
        <w:rPr>
          <w:bCs/>
          <w:sz w:val="20"/>
          <w:szCs w:val="20"/>
        </w:rPr>
        <w:t xml:space="preserve">Верх-Алеусского </w:t>
      </w:r>
      <w:r w:rsidRPr="00437394">
        <w:rPr>
          <w:sz w:val="20"/>
          <w:szCs w:val="20"/>
        </w:rPr>
        <w:t>сельсовета Ордынского района Новосибирской области на 1 января 2026 года в сумме 0,0 тыс. рублей, на 1 января 2027 года в сумме 0,0 тыс. рублей, на 1 января 2028 года в сумме 0,0 тыс. рублей.</w:t>
      </w:r>
    </w:p>
    <w:p w:rsidR="004F545D" w:rsidRPr="00437394" w:rsidRDefault="004F545D" w:rsidP="007B2173">
      <w:pPr>
        <w:pStyle w:val="ae"/>
        <w:jc w:val="both"/>
        <w:rPr>
          <w:b/>
          <w:sz w:val="20"/>
          <w:szCs w:val="20"/>
        </w:rPr>
      </w:pPr>
      <w:r w:rsidRPr="00437394">
        <w:rPr>
          <w:b/>
          <w:sz w:val="20"/>
          <w:szCs w:val="20"/>
        </w:rPr>
        <w:t xml:space="preserve">Статья 11. Предоставление муниципальных гарантий </w:t>
      </w:r>
      <w:r w:rsidRPr="00437394">
        <w:rPr>
          <w:b/>
          <w:bCs/>
          <w:sz w:val="20"/>
          <w:szCs w:val="20"/>
        </w:rPr>
        <w:t>Верх-Алеусского</w:t>
      </w:r>
      <w:r w:rsidRPr="00437394">
        <w:rPr>
          <w:b/>
          <w:sz w:val="20"/>
          <w:szCs w:val="20"/>
        </w:rPr>
        <w:t xml:space="preserve"> сельсовета Ордынского района Новосибирской области в валюте Российской Федерации</w:t>
      </w:r>
    </w:p>
    <w:p w:rsidR="004F545D" w:rsidRPr="00437394" w:rsidRDefault="004F545D" w:rsidP="007B2173">
      <w:pPr>
        <w:pStyle w:val="ae"/>
        <w:ind w:firstLine="540"/>
        <w:jc w:val="both"/>
        <w:rPr>
          <w:sz w:val="20"/>
          <w:szCs w:val="20"/>
        </w:rPr>
      </w:pPr>
      <w:r w:rsidRPr="00437394">
        <w:rPr>
          <w:sz w:val="20"/>
          <w:szCs w:val="20"/>
        </w:rPr>
        <w:t xml:space="preserve">Программа муниципальных гарантий </w:t>
      </w:r>
      <w:r w:rsidRPr="00437394">
        <w:rPr>
          <w:bCs/>
          <w:sz w:val="20"/>
          <w:szCs w:val="20"/>
        </w:rPr>
        <w:t>Верх-Алеусского</w:t>
      </w:r>
      <w:r w:rsidRPr="00437394">
        <w:rPr>
          <w:sz w:val="20"/>
          <w:szCs w:val="20"/>
        </w:rPr>
        <w:t xml:space="preserve"> сельсовета Ордынского района Новосибирской области в валюте Российской Федерации </w:t>
      </w:r>
      <w:r w:rsidRPr="00437394">
        <w:rPr>
          <w:bCs/>
          <w:sz w:val="20"/>
          <w:szCs w:val="20"/>
        </w:rPr>
        <w:t xml:space="preserve">на 2025 год и плановый период 2026 и 2027 годов </w:t>
      </w:r>
      <w:r w:rsidR="00437394">
        <w:rPr>
          <w:sz w:val="20"/>
          <w:szCs w:val="20"/>
        </w:rPr>
        <w:t xml:space="preserve">не предусматривается. </w:t>
      </w:r>
    </w:p>
    <w:p w:rsidR="004F545D" w:rsidRPr="00437394" w:rsidRDefault="004F545D" w:rsidP="007B2173">
      <w:pPr>
        <w:widowControl w:val="0"/>
        <w:autoSpaceDE w:val="0"/>
        <w:autoSpaceDN w:val="0"/>
        <w:adjustRightInd w:val="0"/>
        <w:jc w:val="both"/>
        <w:outlineLvl w:val="1"/>
        <w:rPr>
          <w:rFonts w:ascii="Times New Roman" w:hAnsi="Times New Roman" w:cs="Times New Roman"/>
          <w:b/>
          <w:sz w:val="20"/>
          <w:szCs w:val="20"/>
        </w:rPr>
      </w:pPr>
      <w:r w:rsidRPr="00437394">
        <w:rPr>
          <w:rFonts w:ascii="Times New Roman" w:hAnsi="Times New Roman" w:cs="Times New Roman"/>
          <w:b/>
          <w:sz w:val="20"/>
          <w:szCs w:val="20"/>
        </w:rPr>
        <w:t>Статья 12.</w:t>
      </w:r>
      <w:r w:rsidRPr="00437394">
        <w:rPr>
          <w:rFonts w:ascii="Times New Roman" w:hAnsi="Times New Roman" w:cs="Times New Roman"/>
          <w:b/>
          <w:bCs/>
          <w:sz w:val="20"/>
          <w:szCs w:val="20"/>
        </w:rPr>
        <w:t xml:space="preserve"> Особенности использования</w:t>
      </w:r>
      <w:r w:rsidRPr="00437394">
        <w:rPr>
          <w:rFonts w:ascii="Times New Roman" w:hAnsi="Times New Roman" w:cs="Times New Roman"/>
          <w:bCs/>
          <w:sz w:val="20"/>
          <w:szCs w:val="20"/>
        </w:rPr>
        <w:t xml:space="preserve"> </w:t>
      </w:r>
      <w:r w:rsidRPr="00437394">
        <w:rPr>
          <w:rFonts w:ascii="Times New Roman" w:hAnsi="Times New Roman" w:cs="Times New Roman"/>
          <w:b/>
          <w:sz w:val="20"/>
          <w:szCs w:val="20"/>
        </w:rPr>
        <w:t>остатков средств местного бюджета на начало текущего года финансового года</w:t>
      </w:r>
    </w:p>
    <w:p w:rsidR="004F545D" w:rsidRPr="00437394" w:rsidRDefault="004F545D" w:rsidP="007B2173">
      <w:pPr>
        <w:autoSpaceDE w:val="0"/>
        <w:autoSpaceDN w:val="0"/>
        <w:adjustRightInd w:val="0"/>
        <w:ind w:firstLine="709"/>
        <w:jc w:val="both"/>
        <w:rPr>
          <w:rFonts w:ascii="Times New Roman" w:hAnsi="Times New Roman" w:cs="Times New Roman"/>
          <w:color w:val="0D0D0D"/>
          <w:sz w:val="20"/>
          <w:szCs w:val="20"/>
        </w:rPr>
      </w:pPr>
      <w:r w:rsidRPr="00437394">
        <w:rPr>
          <w:rFonts w:ascii="Times New Roman" w:hAnsi="Times New Roman" w:cs="Times New Roman"/>
          <w:color w:val="0D0D0D"/>
          <w:sz w:val="20"/>
          <w:szCs w:val="20"/>
        </w:rPr>
        <w:t>Установить, что остатки средств местного бюджета на начало текущего финансового года могут направляться в текущем финансовом году на:</w:t>
      </w:r>
    </w:p>
    <w:p w:rsidR="004F545D" w:rsidRPr="00437394" w:rsidRDefault="004F545D" w:rsidP="007B2173">
      <w:pPr>
        <w:autoSpaceDE w:val="0"/>
        <w:autoSpaceDN w:val="0"/>
        <w:adjustRightInd w:val="0"/>
        <w:ind w:firstLine="709"/>
        <w:jc w:val="both"/>
        <w:rPr>
          <w:rFonts w:ascii="Times New Roman" w:hAnsi="Times New Roman" w:cs="Times New Roman"/>
          <w:color w:val="0D0D0D"/>
          <w:sz w:val="20"/>
          <w:szCs w:val="20"/>
        </w:rPr>
      </w:pPr>
      <w:r w:rsidRPr="00437394">
        <w:rPr>
          <w:rFonts w:ascii="Times New Roman" w:hAnsi="Times New Roman" w:cs="Times New Roman"/>
          <w:color w:val="0D0D0D"/>
          <w:sz w:val="20"/>
          <w:szCs w:val="20"/>
        </w:rPr>
        <w:t>1) покрытие временных кассовых разрывов местного бюджета;</w:t>
      </w:r>
    </w:p>
    <w:p w:rsidR="004F545D" w:rsidRPr="00437394" w:rsidRDefault="004F545D" w:rsidP="007B2173">
      <w:pPr>
        <w:autoSpaceDE w:val="0"/>
        <w:autoSpaceDN w:val="0"/>
        <w:adjustRightInd w:val="0"/>
        <w:ind w:firstLine="709"/>
        <w:jc w:val="both"/>
        <w:rPr>
          <w:rFonts w:ascii="Times New Roman" w:hAnsi="Times New Roman" w:cs="Times New Roman"/>
          <w:color w:val="0D0D0D"/>
          <w:sz w:val="20"/>
          <w:szCs w:val="20"/>
        </w:rPr>
      </w:pPr>
      <w:r w:rsidRPr="00437394">
        <w:rPr>
          <w:rFonts w:ascii="Times New Roman" w:hAnsi="Times New Roman" w:cs="Times New Roman"/>
          <w:color w:val="0D0D0D"/>
          <w:sz w:val="20"/>
          <w:szCs w:val="20"/>
        </w:rPr>
        <w:t xml:space="preserve">2) увеличение бюджетных ассигнований на оплату заключенных от имени </w:t>
      </w:r>
      <w:r w:rsidRPr="00437394">
        <w:rPr>
          <w:rFonts w:ascii="Times New Roman" w:hAnsi="Times New Roman" w:cs="Times New Roman"/>
          <w:bCs/>
          <w:color w:val="0D0D0D"/>
          <w:sz w:val="20"/>
          <w:szCs w:val="20"/>
        </w:rPr>
        <w:t>Верх-Алеусского</w:t>
      </w:r>
      <w:r w:rsidRPr="00437394">
        <w:rPr>
          <w:rFonts w:ascii="Times New Roman" w:hAnsi="Times New Roman" w:cs="Times New Roman"/>
          <w:color w:val="0D0D0D"/>
          <w:sz w:val="20"/>
          <w:szCs w:val="20"/>
        </w:rPr>
        <w:t xml:space="preserve"> сельсовета Ордынского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F545D" w:rsidRPr="00437394" w:rsidRDefault="004F545D" w:rsidP="007B2173">
      <w:pPr>
        <w:widowControl w:val="0"/>
        <w:autoSpaceDE w:val="0"/>
        <w:autoSpaceDN w:val="0"/>
        <w:adjustRightInd w:val="0"/>
        <w:jc w:val="both"/>
        <w:outlineLvl w:val="1"/>
        <w:rPr>
          <w:rFonts w:ascii="Times New Roman" w:hAnsi="Times New Roman" w:cs="Times New Roman"/>
          <w:b/>
          <w:bCs/>
          <w:sz w:val="20"/>
          <w:szCs w:val="20"/>
        </w:rPr>
      </w:pPr>
      <w:r w:rsidRPr="00437394">
        <w:rPr>
          <w:rFonts w:ascii="Times New Roman" w:hAnsi="Times New Roman" w:cs="Times New Roman"/>
          <w:b/>
          <w:bCs/>
          <w:sz w:val="20"/>
          <w:szCs w:val="20"/>
        </w:rPr>
        <w:t xml:space="preserve">Статья </w:t>
      </w:r>
      <w:r w:rsidRPr="00437394">
        <w:rPr>
          <w:rFonts w:ascii="Times New Roman" w:hAnsi="Times New Roman" w:cs="Times New Roman"/>
          <w:b/>
          <w:bCs/>
          <w:iCs/>
          <w:sz w:val="20"/>
          <w:szCs w:val="20"/>
        </w:rPr>
        <w:t>13.</w:t>
      </w:r>
      <w:r w:rsidRPr="00437394">
        <w:rPr>
          <w:rFonts w:ascii="Times New Roman" w:hAnsi="Times New Roman" w:cs="Times New Roman"/>
          <w:b/>
          <w:bCs/>
          <w:sz w:val="20"/>
          <w:szCs w:val="20"/>
        </w:rPr>
        <w:t> Особенности исполнения местного бюджета в 2025 году</w:t>
      </w:r>
    </w:p>
    <w:p w:rsidR="004F545D" w:rsidRPr="00437394" w:rsidRDefault="004F545D" w:rsidP="007B2173">
      <w:pPr>
        <w:widowControl w:val="0"/>
        <w:autoSpaceDE w:val="0"/>
        <w:autoSpaceDN w:val="0"/>
        <w:adjustRightInd w:val="0"/>
        <w:ind w:firstLine="567"/>
        <w:jc w:val="both"/>
        <w:rPr>
          <w:rFonts w:ascii="Times New Roman" w:hAnsi="Times New Roman" w:cs="Times New Roman"/>
          <w:sz w:val="20"/>
          <w:szCs w:val="20"/>
        </w:rPr>
      </w:pPr>
      <w:r w:rsidRPr="00437394">
        <w:rPr>
          <w:rFonts w:ascii="Times New Roman" w:hAnsi="Times New Roman" w:cs="Times New Roman"/>
          <w:sz w:val="20"/>
          <w:szCs w:val="20"/>
        </w:rPr>
        <w:t xml:space="preserve">1.Установить в соответствии с </w:t>
      </w:r>
      <w:hyperlink r:id="rId9" w:history="1">
        <w:r w:rsidRPr="00437394">
          <w:rPr>
            <w:rFonts w:ascii="Times New Roman" w:hAnsi="Times New Roman" w:cs="Times New Roman"/>
            <w:sz w:val="20"/>
            <w:szCs w:val="20"/>
          </w:rPr>
          <w:t>пунктом 8 статьи 217</w:t>
        </w:r>
      </w:hyperlink>
      <w:r w:rsidRPr="00437394">
        <w:rPr>
          <w:rFonts w:ascii="Times New Roman" w:hAnsi="Times New Roman" w:cs="Times New Roman"/>
          <w:sz w:val="20"/>
          <w:szCs w:val="20"/>
        </w:rPr>
        <w:t xml:space="preserve">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w:t>
      </w:r>
    </w:p>
    <w:p w:rsidR="004F545D" w:rsidRPr="00437394" w:rsidRDefault="004F545D" w:rsidP="007B2173">
      <w:pPr>
        <w:widowControl w:val="0"/>
        <w:autoSpaceDE w:val="0"/>
        <w:autoSpaceDN w:val="0"/>
        <w:adjustRightInd w:val="0"/>
        <w:ind w:firstLine="567"/>
        <w:jc w:val="both"/>
        <w:rPr>
          <w:rFonts w:ascii="Times New Roman" w:hAnsi="Times New Roman" w:cs="Times New Roman"/>
          <w:sz w:val="20"/>
          <w:szCs w:val="20"/>
          <w:lang w:val="ru"/>
        </w:rPr>
      </w:pPr>
      <w:r w:rsidRPr="00437394">
        <w:rPr>
          <w:rFonts w:ascii="Times New Roman" w:hAnsi="Times New Roman" w:cs="Times New Roman"/>
          <w:sz w:val="20"/>
          <w:szCs w:val="20"/>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Ордынского района Новосибирской области</w:t>
      </w:r>
      <w:r w:rsidRPr="00437394">
        <w:rPr>
          <w:rFonts w:ascii="Times New Roman" w:hAnsi="Times New Roman" w:cs="Times New Roman"/>
          <w:sz w:val="20"/>
          <w:szCs w:val="20"/>
          <w:lang w:val="ru"/>
        </w:rPr>
        <w:t xml:space="preserve"> в пределах ассигнований, предусмотренных главному распорядителю (главным распорядителям) средств местного бюджета;</w:t>
      </w:r>
    </w:p>
    <w:p w:rsidR="004F545D" w:rsidRPr="00437394" w:rsidRDefault="004F545D" w:rsidP="007B2173">
      <w:pPr>
        <w:pStyle w:val="ae"/>
        <w:ind w:firstLine="540"/>
        <w:jc w:val="both"/>
        <w:rPr>
          <w:sz w:val="20"/>
          <w:szCs w:val="20"/>
        </w:rPr>
      </w:pPr>
      <w:r w:rsidRPr="00437394">
        <w:rPr>
          <w:sz w:val="20"/>
          <w:szCs w:val="20"/>
        </w:rPr>
        <w:t xml:space="preserve"> 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3) перераспределение бюджетных ассигнований за счет межбюджетных трансфертов из бюджетов другого уровня, между видами расходов, обусловленное изменением федерального законодательства, законодательства Новосибирской области, нормативных правовых актов Ордынского района Новосибирской области;</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оплате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lang w:val="ru"/>
        </w:rPr>
      </w:pPr>
      <w:r w:rsidRPr="00437394">
        <w:rPr>
          <w:rFonts w:ascii="Times New Roman" w:hAnsi="Times New Roman" w:cs="Times New Roman"/>
          <w:sz w:val="20"/>
          <w:szCs w:val="20"/>
        </w:rPr>
        <w:lastRenderedPageBreak/>
        <w:t>5</w:t>
      </w:r>
      <w:r w:rsidRPr="00437394">
        <w:rPr>
          <w:rFonts w:ascii="Times New Roman" w:hAnsi="Times New Roman" w:cs="Times New Roman"/>
          <w:sz w:val="20"/>
          <w:szCs w:val="20"/>
          <w:lang w:val="ru"/>
        </w:rPr>
        <w:t>)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принятия (изменения) законов Новосибирской области, правовых актов исполнительных органов государственной власти Новосибирской области, нормативных правовых актов Ордынского района Новосибирской области, утверждающих распределение субсидий, субвенций, иных межбюджетных трансфертов, предоставляемых из областного и районного бюджетов;</w:t>
      </w:r>
    </w:p>
    <w:p w:rsidR="004F545D" w:rsidRPr="00437394" w:rsidRDefault="004F545D" w:rsidP="007B2173">
      <w:pPr>
        <w:autoSpaceDE w:val="0"/>
        <w:autoSpaceDN w:val="0"/>
        <w:adjustRightInd w:val="0"/>
        <w:ind w:firstLine="709"/>
        <w:jc w:val="both"/>
        <w:rPr>
          <w:rFonts w:ascii="Times New Roman" w:eastAsia="Calibri" w:hAnsi="Times New Roman" w:cs="Times New Roman"/>
          <w:color w:val="0D0D0D"/>
          <w:sz w:val="20"/>
          <w:szCs w:val="20"/>
        </w:rPr>
      </w:pPr>
      <w:r w:rsidRPr="00437394">
        <w:rPr>
          <w:rFonts w:ascii="Times New Roman" w:eastAsia="Calibri" w:hAnsi="Times New Roman" w:cs="Times New Roman"/>
          <w:color w:val="0D0D0D"/>
          <w:sz w:val="20"/>
          <w:szCs w:val="20"/>
          <w:lang w:val="ru"/>
        </w:rPr>
        <w:t>6</w:t>
      </w:r>
      <w:r w:rsidRPr="00437394">
        <w:rPr>
          <w:rFonts w:ascii="Times New Roman" w:eastAsia="Calibri" w:hAnsi="Times New Roman" w:cs="Times New Roman"/>
          <w:color w:val="0D0D0D"/>
          <w:sz w:val="20"/>
          <w:szCs w:val="20"/>
        </w:rPr>
        <w:t>) увеличение (уменьшение) бюджетных ассигнований,</w:t>
      </w:r>
      <w:r w:rsidRPr="00437394">
        <w:rPr>
          <w:rFonts w:ascii="Times New Roman" w:eastAsia="Calibri" w:hAnsi="Times New Roman" w:cs="Times New Roman"/>
          <w:sz w:val="20"/>
          <w:szCs w:val="20"/>
        </w:rPr>
        <w:t xml:space="preserve"> перераспределение бюджетных ассигнований, </w:t>
      </w:r>
      <w:r w:rsidRPr="00437394">
        <w:rPr>
          <w:rFonts w:ascii="Times New Roman" w:eastAsia="Calibri" w:hAnsi="Times New Roman" w:cs="Times New Roman"/>
          <w:color w:val="0D0D0D"/>
          <w:sz w:val="20"/>
          <w:szCs w:val="20"/>
        </w:rPr>
        <w:t>в объеме безвозмездных поступлений, предоставляемых областному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
    <w:p w:rsidR="004F545D" w:rsidRPr="00437394" w:rsidRDefault="004F545D" w:rsidP="007B2173">
      <w:pPr>
        <w:autoSpaceDE w:val="0"/>
        <w:autoSpaceDN w:val="0"/>
        <w:adjustRightInd w:val="0"/>
        <w:ind w:firstLine="709"/>
        <w:jc w:val="both"/>
        <w:rPr>
          <w:rFonts w:ascii="Times New Roman" w:eastAsia="Calibri" w:hAnsi="Times New Roman" w:cs="Times New Roman"/>
          <w:color w:val="0D0D0D"/>
          <w:sz w:val="20"/>
          <w:szCs w:val="20"/>
        </w:rPr>
      </w:pPr>
      <w:r w:rsidRPr="00437394">
        <w:rPr>
          <w:rFonts w:ascii="Times New Roman" w:hAnsi="Times New Roman" w:cs="Times New Roman"/>
          <w:sz w:val="20"/>
          <w:szCs w:val="20"/>
        </w:rPr>
        <w:t xml:space="preserve">7)перераспределение бюджетных ассигнований между разделами, подразделами, целевыми статьями, видами  расходов бюджетов, в том числе вновь вводимыми, </w:t>
      </w:r>
      <w:r w:rsidRPr="00437394">
        <w:rPr>
          <w:rFonts w:ascii="Times New Roman" w:eastAsia="Calibri" w:hAnsi="Times New Roman" w:cs="Times New Roman"/>
          <w:color w:val="0D0D0D"/>
          <w:sz w:val="20"/>
          <w:szCs w:val="20"/>
        </w:rPr>
        <w:t>на исполнение расходных обязательств, в целях финансового обеспечения (софинансирования) которых из областного и районного бюджетов предоставляются субсидии и иные межбюджетные трансферты на основании соглашений (проектов соглашений) с областными органами государственной власти из областного и районного бюджетов и (или) правового акта, определяющего долю софинансирования расходного обязательства из областного и районного бюджетов;</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8)увеличение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9)перераспределение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при необходимости возврата средств в областной или районный бюджеты в результате нарушения исполнения обязательств, предусмотренных соглашениями о предоставлении субсидий, межбюджетных трансфертов из областного и районного бюджетов;</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10)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и(или) районного бюджетов и средств софинансирования из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4F545D" w:rsidRPr="00437394" w:rsidRDefault="004F545D" w:rsidP="007B2173">
      <w:pPr>
        <w:pStyle w:val="ConsPlusNormal"/>
        <w:ind w:firstLine="709"/>
        <w:jc w:val="both"/>
        <w:rPr>
          <w:rFonts w:ascii="Times New Roman" w:hAnsi="Times New Roman" w:cs="Times New Roman"/>
        </w:rPr>
      </w:pPr>
      <w:r w:rsidRPr="00437394">
        <w:rPr>
          <w:rFonts w:ascii="Times New Roman" w:hAnsi="Times New Roman" w:cs="Times New Roman"/>
        </w:rPr>
        <w:t xml:space="preserve">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исполнения решений администрации </w:t>
      </w:r>
      <w:r w:rsidRPr="00437394">
        <w:rPr>
          <w:rFonts w:ascii="Times New Roman" w:hAnsi="Times New Roman" w:cs="Times New Roman"/>
          <w:bCs/>
        </w:rPr>
        <w:t>Верх-Алеусского</w:t>
      </w:r>
      <w:r w:rsidRPr="00437394">
        <w:rPr>
          <w:rFonts w:ascii="Times New Roman" w:hAnsi="Times New Roman" w:cs="Times New Roman"/>
        </w:rPr>
        <w:t xml:space="preserve"> сельсовета Ордынского района Новосибирской области по погашению просроченной кредиторской задолженности главного распорядителя местного бюджета;</w:t>
      </w:r>
    </w:p>
    <w:p w:rsidR="004F545D" w:rsidRPr="00437394" w:rsidRDefault="004F545D" w:rsidP="007B2173">
      <w:pPr>
        <w:autoSpaceDE w:val="0"/>
        <w:autoSpaceDN w:val="0"/>
        <w:adjustRightInd w:val="0"/>
        <w:ind w:firstLine="709"/>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 xml:space="preserve">12) перераспределение бюджетных ассигнований дорожного фонда </w:t>
      </w:r>
      <w:r w:rsidRPr="00437394">
        <w:rPr>
          <w:rFonts w:ascii="Times New Roman" w:eastAsia="Calibri" w:hAnsi="Times New Roman" w:cs="Times New Roman"/>
          <w:bCs/>
          <w:sz w:val="20"/>
          <w:szCs w:val="20"/>
        </w:rPr>
        <w:t xml:space="preserve">Верх-Алеусского </w:t>
      </w:r>
      <w:r w:rsidRPr="00437394">
        <w:rPr>
          <w:rFonts w:ascii="Times New Roman" w:eastAsia="Calibri" w:hAnsi="Times New Roman" w:cs="Times New Roman"/>
          <w:sz w:val="20"/>
          <w:szCs w:val="20"/>
        </w:rPr>
        <w:t>сельсовета Ордынского района Новосибирской области между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финансового обеспечения неисполненных переходящих бюджетных обязательств отчетного финансового года.</w:t>
      </w:r>
    </w:p>
    <w:p w:rsidR="004F545D" w:rsidRPr="00437394" w:rsidRDefault="004F545D" w:rsidP="007B2173">
      <w:pPr>
        <w:widowControl w:val="0"/>
        <w:autoSpaceDE w:val="0"/>
        <w:autoSpaceDN w:val="0"/>
        <w:adjustRightInd w:val="0"/>
        <w:ind w:firstLine="709"/>
        <w:jc w:val="both"/>
        <w:rPr>
          <w:rFonts w:ascii="Times New Roman" w:hAnsi="Times New Roman" w:cs="Times New Roman"/>
          <w:sz w:val="20"/>
          <w:szCs w:val="20"/>
        </w:rPr>
      </w:pPr>
      <w:r w:rsidRPr="00437394">
        <w:rPr>
          <w:rFonts w:ascii="Times New Roman" w:hAnsi="Times New Roman" w:cs="Times New Roman"/>
          <w:sz w:val="20"/>
          <w:szCs w:val="20"/>
          <w:lang w:val="ru"/>
        </w:rPr>
        <w:t>2. Установить, что в ходе исполнения местного бюджета в 2025 году внесение изменений в показатели сводной бюджетной росписи местного бюджета без внесения изменений в настоящее решение по основанию, установленному пунктом 11 части 1 настоящей статьи, осуществляется в срок до 31 марта 2025 года.</w:t>
      </w:r>
    </w:p>
    <w:p w:rsidR="004F545D" w:rsidRPr="00437394" w:rsidRDefault="004F545D" w:rsidP="007B2173">
      <w:pPr>
        <w:autoSpaceDE w:val="0"/>
        <w:autoSpaceDN w:val="0"/>
        <w:adjustRightInd w:val="0"/>
        <w:ind w:firstLine="709"/>
        <w:jc w:val="both"/>
        <w:rPr>
          <w:rFonts w:ascii="Times New Roman" w:eastAsia="Calibri" w:hAnsi="Times New Roman" w:cs="Times New Roman"/>
          <w:color w:val="0D0D0D"/>
          <w:sz w:val="20"/>
          <w:szCs w:val="20"/>
        </w:rPr>
      </w:pPr>
      <w:r w:rsidRPr="00437394">
        <w:rPr>
          <w:rFonts w:ascii="Times New Roman" w:eastAsia="Calibri" w:hAnsi="Times New Roman" w:cs="Times New Roman"/>
          <w:color w:val="0D0D0D"/>
          <w:sz w:val="20"/>
          <w:szCs w:val="20"/>
        </w:rPr>
        <w:t xml:space="preserve">3. Установить, что в случае внесения изменений в показатели сводной бюджетной росписи местного бюджета без внесения изменений в настоящее решение по основаниям, установленным </w:t>
      </w:r>
      <w:hyperlink w:anchor="Par2" w:history="1">
        <w:r w:rsidRPr="00437394">
          <w:rPr>
            <w:rFonts w:ascii="Times New Roman" w:eastAsia="Calibri" w:hAnsi="Times New Roman" w:cs="Times New Roman"/>
            <w:color w:val="0D0D0D"/>
            <w:sz w:val="20"/>
            <w:szCs w:val="20"/>
          </w:rPr>
          <w:t>частью 1</w:t>
        </w:r>
      </w:hyperlink>
      <w:r w:rsidRPr="00437394">
        <w:rPr>
          <w:rFonts w:ascii="Times New Roman" w:eastAsia="Calibri" w:hAnsi="Times New Roman" w:cs="Times New Roman"/>
          <w:color w:val="0D0D0D"/>
          <w:sz w:val="20"/>
          <w:szCs w:val="20"/>
        </w:rPr>
        <w:t xml:space="preserve"> настоящей статьи, администрация </w:t>
      </w:r>
      <w:r w:rsidRPr="00437394">
        <w:rPr>
          <w:rFonts w:ascii="Times New Roman" w:eastAsia="Calibri" w:hAnsi="Times New Roman" w:cs="Times New Roman"/>
          <w:bCs/>
          <w:color w:val="0D0D0D"/>
          <w:sz w:val="20"/>
          <w:szCs w:val="20"/>
        </w:rPr>
        <w:t>Верх-Алеусского</w:t>
      </w:r>
      <w:r w:rsidRPr="00437394">
        <w:rPr>
          <w:rFonts w:ascii="Times New Roman" w:eastAsia="Calibri" w:hAnsi="Times New Roman" w:cs="Times New Roman"/>
          <w:color w:val="0D0D0D"/>
          <w:sz w:val="20"/>
          <w:szCs w:val="20"/>
        </w:rPr>
        <w:t xml:space="preserve"> сельсовета Ордынского района Новосибирской области направляет в Совет депутатов </w:t>
      </w:r>
      <w:r w:rsidRPr="00437394">
        <w:rPr>
          <w:rFonts w:ascii="Times New Roman" w:eastAsia="Calibri" w:hAnsi="Times New Roman" w:cs="Times New Roman"/>
          <w:bCs/>
          <w:color w:val="0D0D0D"/>
          <w:sz w:val="20"/>
          <w:szCs w:val="20"/>
        </w:rPr>
        <w:t>Верх-Алеусского</w:t>
      </w:r>
      <w:r w:rsidRPr="00437394">
        <w:rPr>
          <w:rFonts w:ascii="Times New Roman" w:eastAsia="Calibri" w:hAnsi="Times New Roman" w:cs="Times New Roman"/>
          <w:color w:val="0D0D0D"/>
          <w:sz w:val="20"/>
          <w:szCs w:val="20"/>
        </w:rPr>
        <w:t xml:space="preserve"> сельсовета Ордынского района Новосибирской области информацию о внесении изменений в сводную бюджетную роспись местного бюджета одновременно с отчетом об исполнении местного бюджета за первый квартал, полугодие и девять месяцев и с проектом решения об исполнении местного бюджета за отчетный финансовый год.</w:t>
      </w:r>
    </w:p>
    <w:p w:rsidR="004F545D" w:rsidRPr="00437394" w:rsidRDefault="00BC02F2" w:rsidP="007B2173">
      <w:pPr>
        <w:jc w:val="both"/>
        <w:rPr>
          <w:rFonts w:ascii="Times New Roman" w:hAnsi="Times New Roman" w:cs="Times New Roman"/>
          <w:sz w:val="20"/>
          <w:szCs w:val="20"/>
        </w:rPr>
      </w:pPr>
      <w:r>
        <w:rPr>
          <w:rFonts w:ascii="Times New Roman" w:hAnsi="Times New Roman" w:cs="Times New Roman"/>
          <w:sz w:val="20"/>
          <w:szCs w:val="20"/>
        </w:rPr>
        <w:t xml:space="preserve">                                                                                                                                                     </w:t>
      </w:r>
      <w:r w:rsidR="004F545D" w:rsidRPr="00437394">
        <w:rPr>
          <w:rFonts w:ascii="Times New Roman" w:hAnsi="Times New Roman" w:cs="Times New Roman"/>
          <w:sz w:val="20"/>
          <w:szCs w:val="20"/>
        </w:rPr>
        <w:t>Приложение № 1</w:t>
      </w:r>
    </w:p>
    <w:p w:rsidR="004F545D" w:rsidRPr="00437394" w:rsidRDefault="00BC02F2" w:rsidP="007B2173">
      <w:pPr>
        <w:tabs>
          <w:tab w:val="left" w:pos="8070"/>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F545D" w:rsidRPr="00437394">
        <w:rPr>
          <w:rFonts w:ascii="Times New Roman" w:hAnsi="Times New Roman" w:cs="Times New Roman"/>
          <w:sz w:val="20"/>
          <w:szCs w:val="20"/>
        </w:rPr>
        <w:t xml:space="preserve">к решению Совета депутатов </w:t>
      </w:r>
      <w:r w:rsidR="004F545D" w:rsidRPr="00437394">
        <w:rPr>
          <w:rFonts w:ascii="Times New Roman" w:hAnsi="Times New Roman" w:cs="Times New Roman"/>
          <w:bCs/>
          <w:sz w:val="20"/>
          <w:szCs w:val="20"/>
        </w:rPr>
        <w:t>Верх-Алеусского</w:t>
      </w:r>
      <w:r w:rsidR="004F545D" w:rsidRPr="00437394">
        <w:rPr>
          <w:rFonts w:ascii="Times New Roman" w:hAnsi="Times New Roman" w:cs="Times New Roman"/>
          <w:sz w:val="20"/>
          <w:szCs w:val="20"/>
        </w:rPr>
        <w:t xml:space="preserve"> сельсовета </w:t>
      </w:r>
    </w:p>
    <w:p w:rsidR="004F545D" w:rsidRPr="00437394" w:rsidRDefault="00BC02F2" w:rsidP="007B2173">
      <w:pPr>
        <w:tabs>
          <w:tab w:val="left" w:pos="8070"/>
        </w:tabs>
        <w:jc w:val="both"/>
        <w:rPr>
          <w:rFonts w:ascii="Times New Roman" w:hAnsi="Times New Roman" w:cs="Times New Roman"/>
          <w:sz w:val="20"/>
          <w:szCs w:val="20"/>
        </w:rPr>
      </w:pPr>
      <w:r>
        <w:rPr>
          <w:rFonts w:ascii="Times New Roman" w:hAnsi="Times New Roman" w:cs="Times New Roman"/>
          <w:sz w:val="20"/>
          <w:szCs w:val="20"/>
        </w:rPr>
        <w:t xml:space="preserve">                                                                                                      </w:t>
      </w:r>
      <w:r w:rsidR="004F545D" w:rsidRPr="00437394">
        <w:rPr>
          <w:rFonts w:ascii="Times New Roman" w:hAnsi="Times New Roman" w:cs="Times New Roman"/>
          <w:sz w:val="20"/>
          <w:szCs w:val="20"/>
        </w:rPr>
        <w:t xml:space="preserve">Ордынского района Новосибирской области </w:t>
      </w:r>
    </w:p>
    <w:p w:rsidR="004F545D" w:rsidRPr="00437394" w:rsidRDefault="004F545D" w:rsidP="007B2173">
      <w:pPr>
        <w:tabs>
          <w:tab w:val="left" w:pos="8070"/>
        </w:tabs>
        <w:jc w:val="both"/>
        <w:rPr>
          <w:rFonts w:ascii="Times New Roman" w:hAnsi="Times New Roman" w:cs="Times New Roman"/>
          <w:sz w:val="20"/>
          <w:szCs w:val="20"/>
        </w:rPr>
      </w:pPr>
      <w:r w:rsidRPr="00437394">
        <w:rPr>
          <w:rFonts w:ascii="Times New Roman" w:hAnsi="Times New Roman" w:cs="Times New Roman"/>
          <w:sz w:val="20"/>
          <w:szCs w:val="20"/>
        </w:rPr>
        <w:t xml:space="preserve">            </w:t>
      </w:r>
      <w:r w:rsidR="00BC02F2">
        <w:rPr>
          <w:rFonts w:ascii="Times New Roman" w:hAnsi="Times New Roman" w:cs="Times New Roman"/>
          <w:sz w:val="20"/>
          <w:szCs w:val="20"/>
        </w:rPr>
        <w:t xml:space="preserve">                                                       </w:t>
      </w:r>
      <w:r w:rsidRPr="00437394">
        <w:rPr>
          <w:rFonts w:ascii="Times New Roman" w:hAnsi="Times New Roman" w:cs="Times New Roman"/>
          <w:sz w:val="20"/>
          <w:szCs w:val="20"/>
        </w:rPr>
        <w:t xml:space="preserve">    "О бюджете </w:t>
      </w:r>
      <w:r w:rsidRPr="00437394">
        <w:rPr>
          <w:rFonts w:ascii="Times New Roman" w:hAnsi="Times New Roman" w:cs="Times New Roman"/>
          <w:bCs/>
          <w:sz w:val="20"/>
          <w:szCs w:val="20"/>
        </w:rPr>
        <w:t xml:space="preserve">Верх-Алеусского </w:t>
      </w:r>
      <w:r w:rsidRPr="00437394">
        <w:rPr>
          <w:rFonts w:ascii="Times New Roman" w:hAnsi="Times New Roman" w:cs="Times New Roman"/>
          <w:sz w:val="20"/>
          <w:szCs w:val="20"/>
        </w:rPr>
        <w:t xml:space="preserve">сельсовета Ордынского района </w:t>
      </w:r>
    </w:p>
    <w:p w:rsidR="004F545D" w:rsidRPr="00437394" w:rsidRDefault="00BC02F2" w:rsidP="007B2173">
      <w:pPr>
        <w:tabs>
          <w:tab w:val="left" w:pos="8070"/>
        </w:tabs>
        <w:jc w:val="both"/>
        <w:rPr>
          <w:rFonts w:ascii="Times New Roman" w:hAnsi="Times New Roman" w:cs="Times New Roman"/>
          <w:sz w:val="20"/>
          <w:szCs w:val="20"/>
        </w:rPr>
      </w:pPr>
      <w:r>
        <w:rPr>
          <w:rFonts w:ascii="Times New Roman" w:hAnsi="Times New Roman" w:cs="Times New Roman"/>
          <w:sz w:val="20"/>
          <w:szCs w:val="20"/>
        </w:rPr>
        <w:t xml:space="preserve">                                                                                                                  </w:t>
      </w:r>
      <w:r w:rsidR="004F545D" w:rsidRPr="00437394">
        <w:rPr>
          <w:rFonts w:ascii="Times New Roman" w:hAnsi="Times New Roman" w:cs="Times New Roman"/>
          <w:sz w:val="20"/>
          <w:szCs w:val="20"/>
        </w:rPr>
        <w:t xml:space="preserve">Новосибирской области на 2025 год                                                                                         </w:t>
      </w:r>
    </w:p>
    <w:p w:rsidR="004F545D" w:rsidRPr="00437394" w:rsidRDefault="00BC02F2" w:rsidP="007B2173">
      <w:pPr>
        <w:tabs>
          <w:tab w:val="left" w:pos="8070"/>
        </w:tabs>
        <w:jc w:val="both"/>
        <w:rPr>
          <w:rFonts w:ascii="Times New Roman" w:hAnsi="Times New Roman" w:cs="Times New Roman"/>
          <w:sz w:val="20"/>
          <w:szCs w:val="20"/>
        </w:rPr>
      </w:pPr>
      <w:r>
        <w:rPr>
          <w:rFonts w:ascii="Times New Roman" w:hAnsi="Times New Roman" w:cs="Times New Roman"/>
          <w:sz w:val="20"/>
          <w:szCs w:val="20"/>
        </w:rPr>
        <w:t xml:space="preserve">                                                                                                               </w:t>
      </w:r>
      <w:r w:rsidR="004F545D" w:rsidRPr="00437394">
        <w:rPr>
          <w:rFonts w:ascii="Times New Roman" w:hAnsi="Times New Roman" w:cs="Times New Roman"/>
          <w:sz w:val="20"/>
          <w:szCs w:val="20"/>
        </w:rPr>
        <w:t>и плановый период 2026 и 2027 годов"</w:t>
      </w:r>
    </w:p>
    <w:p w:rsidR="004F545D" w:rsidRPr="00437394" w:rsidRDefault="00BC02F2" w:rsidP="007B2173">
      <w:pPr>
        <w:tabs>
          <w:tab w:val="left" w:pos="8070"/>
        </w:tabs>
        <w:jc w:val="both"/>
        <w:rPr>
          <w:rFonts w:ascii="Times New Roman" w:hAnsi="Times New Roman" w:cs="Times New Roman"/>
          <w:sz w:val="20"/>
          <w:szCs w:val="20"/>
        </w:rPr>
      </w:pPr>
      <w:r>
        <w:rPr>
          <w:rFonts w:ascii="Times New Roman" w:hAnsi="Times New Roman" w:cs="Times New Roman"/>
          <w:sz w:val="20"/>
          <w:szCs w:val="20"/>
        </w:rPr>
        <w:t xml:space="preserve">                                                                                                                                  </w:t>
      </w:r>
      <w:r w:rsidR="004F545D" w:rsidRPr="00437394">
        <w:rPr>
          <w:rFonts w:ascii="Times New Roman" w:hAnsi="Times New Roman" w:cs="Times New Roman"/>
          <w:sz w:val="20"/>
          <w:szCs w:val="20"/>
        </w:rPr>
        <w:t xml:space="preserve">от «25» декабря 2024 г № 1 </w:t>
      </w:r>
    </w:p>
    <w:p w:rsidR="004F545D" w:rsidRPr="00437394" w:rsidRDefault="004F545D" w:rsidP="007B2173">
      <w:pPr>
        <w:jc w:val="both"/>
        <w:rPr>
          <w:rFonts w:ascii="Times New Roman" w:hAnsi="Times New Roman" w:cs="Times New Roman"/>
          <w:b/>
          <w:sz w:val="20"/>
          <w:szCs w:val="20"/>
        </w:rPr>
      </w:pPr>
      <w:r w:rsidRPr="00437394">
        <w:rPr>
          <w:rFonts w:ascii="Times New Roman" w:hAnsi="Times New Roman" w:cs="Times New Roman"/>
          <w:b/>
          <w:sz w:val="20"/>
          <w:szCs w:val="20"/>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4F545D" w:rsidRPr="00437394" w:rsidRDefault="004F545D" w:rsidP="007B2173">
      <w:pPr>
        <w:jc w:val="both"/>
        <w:rPr>
          <w:rFonts w:ascii="Times New Roman" w:hAnsi="Times New Roman" w:cs="Times New Roman"/>
          <w:b/>
          <w:sz w:val="20"/>
          <w:szCs w:val="20"/>
        </w:rPr>
      </w:pPr>
      <w:r w:rsidRPr="00437394">
        <w:rPr>
          <w:rFonts w:ascii="Times New Roman" w:hAnsi="Times New Roman" w:cs="Times New Roman"/>
          <w:b/>
          <w:sz w:val="20"/>
          <w:szCs w:val="20"/>
        </w:rPr>
        <w:t xml:space="preserve">Российской Федерации </w:t>
      </w:r>
    </w:p>
    <w:p w:rsidR="004F545D" w:rsidRPr="00437394" w:rsidRDefault="004F545D" w:rsidP="007B2173">
      <w:pPr>
        <w:jc w:val="both"/>
        <w:rPr>
          <w:rFonts w:ascii="Times New Roman" w:hAnsi="Times New Roman" w:cs="Times New Roman"/>
          <w:b/>
          <w:sz w:val="20"/>
          <w:szCs w:val="20"/>
        </w:rPr>
      </w:pPr>
      <w:r w:rsidRPr="00437394">
        <w:rPr>
          <w:rFonts w:ascii="Times New Roman" w:hAnsi="Times New Roman" w:cs="Times New Roman"/>
          <w:b/>
          <w:sz w:val="20"/>
          <w:szCs w:val="20"/>
        </w:rPr>
        <w:t>на 2025 год и плановый период 2026 и 2027 годов</w:t>
      </w:r>
    </w:p>
    <w:tbl>
      <w:tblPr>
        <w:tblW w:w="0" w:type="auto"/>
        <w:tblInd w:w="291" w:type="dxa"/>
        <w:tblCellMar>
          <w:left w:w="0" w:type="dxa"/>
          <w:right w:w="0" w:type="dxa"/>
        </w:tblCellMar>
        <w:tblLook w:val="04A0" w:firstRow="1" w:lastRow="0" w:firstColumn="1" w:lastColumn="0" w:noHBand="0" w:noVBand="1"/>
      </w:tblPr>
      <w:tblGrid>
        <w:gridCol w:w="4304"/>
        <w:gridCol w:w="2362"/>
        <w:gridCol w:w="1954"/>
      </w:tblGrid>
      <w:tr w:rsidR="004F545D" w:rsidRPr="00437394" w:rsidTr="0073015F">
        <w:tc>
          <w:tcPr>
            <w:tcW w:w="4627"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4F545D" w:rsidRPr="00437394" w:rsidRDefault="004F545D" w:rsidP="007B2173">
            <w:pPr>
              <w:autoSpaceDE w:val="0"/>
              <w:autoSpaceDN w:val="0"/>
              <w:spacing w:before="100" w:after="10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Наименование вида доходов</w:t>
            </w:r>
          </w:p>
        </w:tc>
        <w:tc>
          <w:tcPr>
            <w:tcW w:w="247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4F545D" w:rsidRPr="00437394" w:rsidRDefault="004F545D" w:rsidP="007B2173">
            <w:pPr>
              <w:autoSpaceDE w:val="0"/>
              <w:autoSpaceDN w:val="0"/>
              <w:spacing w:before="100" w:after="10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Код бюджетной классификации доходов бюджетов Российской Федерации</w:t>
            </w:r>
          </w:p>
        </w:tc>
        <w:tc>
          <w:tcPr>
            <w:tcW w:w="2021" w:type="dxa"/>
            <w:tcBorders>
              <w:top w:val="single" w:sz="8" w:space="0" w:color="auto"/>
              <w:left w:val="nil"/>
              <w:bottom w:val="single" w:sz="8" w:space="0" w:color="auto"/>
              <w:right w:val="single" w:sz="8" w:space="0" w:color="auto"/>
            </w:tcBorders>
          </w:tcPr>
          <w:p w:rsidR="004F545D" w:rsidRPr="00437394" w:rsidRDefault="004F545D" w:rsidP="007B2173">
            <w:pPr>
              <w:autoSpaceDE w:val="0"/>
              <w:autoSpaceDN w:val="0"/>
              <w:spacing w:before="100" w:after="10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Нормативы отчислений в бюджет Верх-Алеусского сельсовета  Ордынского района Новосибирской области</w:t>
            </w:r>
          </w:p>
        </w:tc>
      </w:tr>
      <w:tr w:rsidR="004F545D" w:rsidRPr="00437394" w:rsidTr="0073015F">
        <w:tc>
          <w:tcPr>
            <w:tcW w:w="4627"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4F545D" w:rsidRPr="00437394" w:rsidRDefault="004F545D" w:rsidP="007B2173">
            <w:pPr>
              <w:autoSpaceDE w:val="0"/>
              <w:autoSpaceDN w:val="0"/>
              <w:spacing w:before="100" w:after="100"/>
              <w:jc w:val="both"/>
              <w:rPr>
                <w:rFonts w:ascii="Times New Roman" w:eastAsia="Calibri" w:hAnsi="Times New Roman" w:cs="Times New Roman"/>
                <w:sz w:val="20"/>
                <w:szCs w:val="20"/>
              </w:rPr>
            </w:pPr>
            <w:r w:rsidRPr="00437394">
              <w:rPr>
                <w:rFonts w:ascii="Times New Roman" w:eastAsia="Calibri" w:hAnsi="Times New Roman" w:cs="Times New Roman"/>
                <w:bCs/>
                <w:sz w:val="20"/>
                <w:szCs w:val="20"/>
              </w:rPr>
              <w:t>Земельный налог (по обязательствам, возникшим до 01 января 2006 г), мобилизуемых на территориях поселений</w:t>
            </w:r>
          </w:p>
        </w:tc>
        <w:tc>
          <w:tcPr>
            <w:tcW w:w="2470" w:type="dxa"/>
            <w:tcBorders>
              <w:top w:val="nil"/>
              <w:left w:val="nil"/>
              <w:bottom w:val="single" w:sz="8" w:space="0" w:color="auto"/>
              <w:right w:val="single" w:sz="8" w:space="0" w:color="auto"/>
            </w:tcBorders>
            <w:tcMar>
              <w:top w:w="0" w:type="dxa"/>
              <w:left w:w="45" w:type="dxa"/>
              <w:bottom w:w="0" w:type="dxa"/>
              <w:right w:w="45" w:type="dxa"/>
            </w:tcMar>
            <w:hideMark/>
          </w:tcPr>
          <w:p w:rsidR="004F545D" w:rsidRPr="00437394" w:rsidRDefault="004F545D" w:rsidP="007B2173">
            <w:pPr>
              <w:autoSpaceDE w:val="0"/>
              <w:autoSpaceDN w:val="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 182 1 09 04050 10 0000 110</w:t>
            </w:r>
          </w:p>
        </w:tc>
        <w:tc>
          <w:tcPr>
            <w:tcW w:w="2021" w:type="dxa"/>
            <w:tcBorders>
              <w:top w:val="nil"/>
              <w:left w:val="nil"/>
              <w:bottom w:val="single" w:sz="8" w:space="0" w:color="auto"/>
              <w:right w:val="single" w:sz="8" w:space="0" w:color="auto"/>
            </w:tcBorders>
          </w:tcPr>
          <w:p w:rsidR="004F545D" w:rsidRPr="00437394" w:rsidRDefault="004F545D" w:rsidP="007B2173">
            <w:pPr>
              <w:autoSpaceDE w:val="0"/>
              <w:autoSpaceDN w:val="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100%</w:t>
            </w:r>
          </w:p>
        </w:tc>
      </w:tr>
    </w:tbl>
    <w:p w:rsidR="004F545D" w:rsidRPr="00437394" w:rsidRDefault="004F545D"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CD250B" w:rsidRPr="00837803" w:rsidRDefault="00837803" w:rsidP="007B2173">
      <w:pPr>
        <w:ind w:firstLine="708"/>
        <w:jc w:val="both"/>
        <w:rPr>
          <w:rFonts w:ascii="Times New Roman" w:hAnsi="Times New Roman" w:cs="Times New Roman"/>
          <w:bCs/>
          <w:sz w:val="20"/>
          <w:szCs w:val="20"/>
          <w:u w:val="single"/>
        </w:rPr>
      </w:pPr>
      <w:r>
        <w:rPr>
          <w:rFonts w:ascii="Times New Roman" w:hAnsi="Times New Roman" w:cs="Times New Roman"/>
          <w:bCs/>
          <w:sz w:val="20"/>
          <w:szCs w:val="20"/>
          <w:u w:val="single"/>
        </w:rPr>
        <w:t xml:space="preserve">  </w:t>
      </w:r>
    </w:p>
    <w:p w:rsidR="00CD250B" w:rsidRPr="00437394" w:rsidRDefault="00CD250B" w:rsidP="00BC02F2">
      <w:pPr>
        <w:jc w:val="right"/>
        <w:rPr>
          <w:rFonts w:ascii="Times New Roman" w:hAnsi="Times New Roman" w:cs="Times New Roman"/>
          <w:sz w:val="20"/>
          <w:szCs w:val="20"/>
        </w:rPr>
      </w:pPr>
      <w:r w:rsidRPr="00437394">
        <w:rPr>
          <w:rFonts w:ascii="Times New Roman" w:hAnsi="Times New Roman" w:cs="Times New Roman"/>
          <w:sz w:val="20"/>
          <w:szCs w:val="20"/>
        </w:rPr>
        <w:t>Приложение № 1</w:t>
      </w:r>
    </w:p>
    <w:p w:rsidR="00CD250B" w:rsidRPr="00437394" w:rsidRDefault="00CD250B" w:rsidP="00BC02F2">
      <w:pPr>
        <w:tabs>
          <w:tab w:val="left" w:pos="8070"/>
        </w:tabs>
        <w:jc w:val="right"/>
        <w:rPr>
          <w:rFonts w:ascii="Times New Roman" w:hAnsi="Times New Roman" w:cs="Times New Roman"/>
          <w:sz w:val="20"/>
          <w:szCs w:val="20"/>
        </w:rPr>
      </w:pPr>
      <w:r w:rsidRPr="00437394">
        <w:rPr>
          <w:rFonts w:ascii="Times New Roman" w:hAnsi="Times New Roman" w:cs="Times New Roman"/>
          <w:sz w:val="20"/>
          <w:szCs w:val="20"/>
        </w:rPr>
        <w:t xml:space="preserve">к решению Совета депутатов </w:t>
      </w:r>
      <w:r w:rsidRPr="00437394">
        <w:rPr>
          <w:rFonts w:ascii="Times New Roman" w:hAnsi="Times New Roman" w:cs="Times New Roman"/>
          <w:bCs/>
          <w:sz w:val="20"/>
          <w:szCs w:val="20"/>
        </w:rPr>
        <w:t>Верх-Алеусского</w:t>
      </w:r>
      <w:r w:rsidRPr="00437394">
        <w:rPr>
          <w:rFonts w:ascii="Times New Roman" w:hAnsi="Times New Roman" w:cs="Times New Roman"/>
          <w:sz w:val="20"/>
          <w:szCs w:val="20"/>
        </w:rPr>
        <w:t xml:space="preserve"> сельсовета </w:t>
      </w:r>
    </w:p>
    <w:p w:rsidR="00CD250B" w:rsidRPr="00437394" w:rsidRDefault="00CD250B" w:rsidP="00BC02F2">
      <w:pPr>
        <w:tabs>
          <w:tab w:val="left" w:pos="8070"/>
        </w:tabs>
        <w:jc w:val="right"/>
        <w:rPr>
          <w:rFonts w:ascii="Times New Roman" w:hAnsi="Times New Roman" w:cs="Times New Roman"/>
          <w:sz w:val="20"/>
          <w:szCs w:val="20"/>
        </w:rPr>
      </w:pPr>
      <w:r w:rsidRPr="00437394">
        <w:rPr>
          <w:rFonts w:ascii="Times New Roman" w:hAnsi="Times New Roman" w:cs="Times New Roman"/>
          <w:sz w:val="20"/>
          <w:szCs w:val="20"/>
        </w:rPr>
        <w:t xml:space="preserve">Ордынского района Новосибирской области </w:t>
      </w:r>
    </w:p>
    <w:p w:rsidR="00CD250B" w:rsidRPr="00437394" w:rsidRDefault="00CD250B" w:rsidP="00BC02F2">
      <w:pPr>
        <w:tabs>
          <w:tab w:val="left" w:pos="8070"/>
        </w:tabs>
        <w:jc w:val="right"/>
        <w:rPr>
          <w:rFonts w:ascii="Times New Roman" w:hAnsi="Times New Roman" w:cs="Times New Roman"/>
          <w:sz w:val="20"/>
          <w:szCs w:val="20"/>
        </w:rPr>
      </w:pPr>
      <w:r w:rsidRPr="00437394">
        <w:rPr>
          <w:rFonts w:ascii="Times New Roman" w:hAnsi="Times New Roman" w:cs="Times New Roman"/>
          <w:sz w:val="20"/>
          <w:szCs w:val="20"/>
        </w:rPr>
        <w:t xml:space="preserve">                "О бюджете </w:t>
      </w:r>
      <w:r w:rsidRPr="00437394">
        <w:rPr>
          <w:rFonts w:ascii="Times New Roman" w:hAnsi="Times New Roman" w:cs="Times New Roman"/>
          <w:bCs/>
          <w:sz w:val="20"/>
          <w:szCs w:val="20"/>
        </w:rPr>
        <w:t xml:space="preserve">Верх-Алеусского </w:t>
      </w:r>
      <w:r w:rsidRPr="00437394">
        <w:rPr>
          <w:rFonts w:ascii="Times New Roman" w:hAnsi="Times New Roman" w:cs="Times New Roman"/>
          <w:sz w:val="20"/>
          <w:szCs w:val="20"/>
        </w:rPr>
        <w:t xml:space="preserve">сельсовета Ордынского района </w:t>
      </w:r>
    </w:p>
    <w:p w:rsidR="00CD250B" w:rsidRPr="00437394" w:rsidRDefault="00CD250B" w:rsidP="00BC02F2">
      <w:pPr>
        <w:tabs>
          <w:tab w:val="left" w:pos="8070"/>
        </w:tabs>
        <w:jc w:val="right"/>
        <w:rPr>
          <w:rFonts w:ascii="Times New Roman" w:hAnsi="Times New Roman" w:cs="Times New Roman"/>
          <w:sz w:val="20"/>
          <w:szCs w:val="20"/>
        </w:rPr>
      </w:pPr>
      <w:r w:rsidRPr="00437394">
        <w:rPr>
          <w:rFonts w:ascii="Times New Roman" w:hAnsi="Times New Roman" w:cs="Times New Roman"/>
          <w:sz w:val="20"/>
          <w:szCs w:val="20"/>
        </w:rPr>
        <w:t xml:space="preserve">Новосибирской области на 2025 год                                                                                         </w:t>
      </w:r>
    </w:p>
    <w:p w:rsidR="00CD250B" w:rsidRPr="00437394" w:rsidRDefault="00CD250B" w:rsidP="00BC02F2">
      <w:pPr>
        <w:tabs>
          <w:tab w:val="left" w:pos="8070"/>
        </w:tabs>
        <w:jc w:val="right"/>
        <w:rPr>
          <w:rFonts w:ascii="Times New Roman" w:hAnsi="Times New Roman" w:cs="Times New Roman"/>
          <w:sz w:val="20"/>
          <w:szCs w:val="20"/>
        </w:rPr>
      </w:pPr>
      <w:r w:rsidRPr="00437394">
        <w:rPr>
          <w:rFonts w:ascii="Times New Roman" w:hAnsi="Times New Roman" w:cs="Times New Roman"/>
          <w:sz w:val="20"/>
          <w:szCs w:val="20"/>
        </w:rPr>
        <w:t>и плановый период 2026 и 2027 годов"</w:t>
      </w:r>
    </w:p>
    <w:p w:rsidR="00CD250B" w:rsidRPr="00437394" w:rsidRDefault="00CD250B" w:rsidP="00BC02F2">
      <w:pPr>
        <w:tabs>
          <w:tab w:val="left" w:pos="8070"/>
        </w:tabs>
        <w:jc w:val="right"/>
        <w:rPr>
          <w:rFonts w:ascii="Times New Roman" w:hAnsi="Times New Roman" w:cs="Times New Roman"/>
          <w:sz w:val="20"/>
          <w:szCs w:val="20"/>
        </w:rPr>
      </w:pPr>
      <w:r w:rsidRPr="00437394">
        <w:rPr>
          <w:rFonts w:ascii="Times New Roman" w:hAnsi="Times New Roman" w:cs="Times New Roman"/>
          <w:sz w:val="20"/>
          <w:szCs w:val="20"/>
        </w:rPr>
        <w:t xml:space="preserve">от «25» декабря 2024 г № 1 </w:t>
      </w:r>
    </w:p>
    <w:p w:rsidR="00CD250B" w:rsidRPr="00437394" w:rsidRDefault="00CD250B" w:rsidP="007B2173">
      <w:pPr>
        <w:jc w:val="both"/>
        <w:rPr>
          <w:rFonts w:ascii="Times New Roman" w:hAnsi="Times New Roman" w:cs="Times New Roman"/>
          <w:b/>
          <w:sz w:val="20"/>
          <w:szCs w:val="20"/>
        </w:rPr>
      </w:pPr>
      <w:r w:rsidRPr="00437394">
        <w:rPr>
          <w:rFonts w:ascii="Times New Roman" w:hAnsi="Times New Roman" w:cs="Times New Roman"/>
          <w:b/>
          <w:sz w:val="20"/>
          <w:szCs w:val="20"/>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CD250B" w:rsidRPr="00437394" w:rsidRDefault="00CD250B" w:rsidP="007B2173">
      <w:pPr>
        <w:jc w:val="both"/>
        <w:rPr>
          <w:rFonts w:ascii="Times New Roman" w:hAnsi="Times New Roman" w:cs="Times New Roman"/>
          <w:b/>
          <w:sz w:val="20"/>
          <w:szCs w:val="20"/>
        </w:rPr>
      </w:pPr>
      <w:r w:rsidRPr="00437394">
        <w:rPr>
          <w:rFonts w:ascii="Times New Roman" w:hAnsi="Times New Roman" w:cs="Times New Roman"/>
          <w:b/>
          <w:sz w:val="20"/>
          <w:szCs w:val="20"/>
        </w:rPr>
        <w:t xml:space="preserve">Российской Федерации </w:t>
      </w:r>
    </w:p>
    <w:p w:rsidR="00CD250B" w:rsidRPr="00437394" w:rsidRDefault="00CD250B" w:rsidP="007B2173">
      <w:pPr>
        <w:jc w:val="both"/>
        <w:rPr>
          <w:rFonts w:ascii="Times New Roman" w:hAnsi="Times New Roman" w:cs="Times New Roman"/>
          <w:b/>
          <w:sz w:val="20"/>
          <w:szCs w:val="20"/>
        </w:rPr>
      </w:pPr>
      <w:r w:rsidRPr="00437394">
        <w:rPr>
          <w:rFonts w:ascii="Times New Roman" w:hAnsi="Times New Roman" w:cs="Times New Roman"/>
          <w:b/>
          <w:sz w:val="20"/>
          <w:szCs w:val="20"/>
        </w:rPr>
        <w:t>на 2025 год и п</w:t>
      </w:r>
      <w:r w:rsidR="00BC02F2">
        <w:rPr>
          <w:rFonts w:ascii="Times New Roman" w:hAnsi="Times New Roman" w:cs="Times New Roman"/>
          <w:b/>
          <w:sz w:val="20"/>
          <w:szCs w:val="20"/>
        </w:rPr>
        <w:t>лановый период 2026 и 2027 годов</w:t>
      </w:r>
    </w:p>
    <w:tbl>
      <w:tblPr>
        <w:tblW w:w="0" w:type="auto"/>
        <w:tblInd w:w="291" w:type="dxa"/>
        <w:tblCellMar>
          <w:left w:w="0" w:type="dxa"/>
          <w:right w:w="0" w:type="dxa"/>
        </w:tblCellMar>
        <w:tblLook w:val="04A0" w:firstRow="1" w:lastRow="0" w:firstColumn="1" w:lastColumn="0" w:noHBand="0" w:noVBand="1"/>
      </w:tblPr>
      <w:tblGrid>
        <w:gridCol w:w="4304"/>
        <w:gridCol w:w="2362"/>
        <w:gridCol w:w="1954"/>
      </w:tblGrid>
      <w:tr w:rsidR="00CD250B" w:rsidRPr="00437394" w:rsidTr="00A2505A">
        <w:tc>
          <w:tcPr>
            <w:tcW w:w="4627"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CD250B" w:rsidRPr="00437394" w:rsidRDefault="00CD250B" w:rsidP="007B2173">
            <w:pPr>
              <w:autoSpaceDE w:val="0"/>
              <w:autoSpaceDN w:val="0"/>
              <w:spacing w:before="100" w:after="10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Наименование вида доходов</w:t>
            </w:r>
          </w:p>
        </w:tc>
        <w:tc>
          <w:tcPr>
            <w:tcW w:w="247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CD250B" w:rsidRPr="00437394" w:rsidRDefault="00CD250B" w:rsidP="007B2173">
            <w:pPr>
              <w:autoSpaceDE w:val="0"/>
              <w:autoSpaceDN w:val="0"/>
              <w:spacing w:before="100" w:after="10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Код бюджетной классификации доходов бюджетов Российской Федерации</w:t>
            </w:r>
          </w:p>
        </w:tc>
        <w:tc>
          <w:tcPr>
            <w:tcW w:w="2021" w:type="dxa"/>
            <w:tcBorders>
              <w:top w:val="single" w:sz="8" w:space="0" w:color="auto"/>
              <w:left w:val="nil"/>
              <w:bottom w:val="single" w:sz="8" w:space="0" w:color="auto"/>
              <w:right w:val="single" w:sz="8" w:space="0" w:color="auto"/>
            </w:tcBorders>
          </w:tcPr>
          <w:p w:rsidR="00CD250B" w:rsidRPr="00437394" w:rsidRDefault="00CD250B" w:rsidP="007B2173">
            <w:pPr>
              <w:autoSpaceDE w:val="0"/>
              <w:autoSpaceDN w:val="0"/>
              <w:spacing w:before="100" w:after="10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Нормативы отчислений в бюджет Верх-Алеусского сельсовета  Ордынского района Новосибирской области</w:t>
            </w:r>
          </w:p>
        </w:tc>
      </w:tr>
      <w:tr w:rsidR="00CD250B" w:rsidRPr="00437394" w:rsidTr="00A2505A">
        <w:tc>
          <w:tcPr>
            <w:tcW w:w="4627"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CD250B" w:rsidRPr="00437394" w:rsidRDefault="00CD250B" w:rsidP="007B2173">
            <w:pPr>
              <w:autoSpaceDE w:val="0"/>
              <w:autoSpaceDN w:val="0"/>
              <w:spacing w:before="100" w:after="100"/>
              <w:jc w:val="both"/>
              <w:rPr>
                <w:rFonts w:ascii="Times New Roman" w:eastAsia="Calibri" w:hAnsi="Times New Roman" w:cs="Times New Roman"/>
                <w:sz w:val="20"/>
                <w:szCs w:val="20"/>
              </w:rPr>
            </w:pPr>
            <w:r w:rsidRPr="00437394">
              <w:rPr>
                <w:rFonts w:ascii="Times New Roman" w:eastAsia="Calibri" w:hAnsi="Times New Roman" w:cs="Times New Roman"/>
                <w:bCs/>
                <w:sz w:val="20"/>
                <w:szCs w:val="20"/>
              </w:rPr>
              <w:lastRenderedPageBreak/>
              <w:t>Земельный налог (по обязательствам, возникшим до 01 января 2006 г), мобилизуемых на территориях поселений</w:t>
            </w:r>
          </w:p>
        </w:tc>
        <w:tc>
          <w:tcPr>
            <w:tcW w:w="2470" w:type="dxa"/>
            <w:tcBorders>
              <w:top w:val="nil"/>
              <w:left w:val="nil"/>
              <w:bottom w:val="single" w:sz="8" w:space="0" w:color="auto"/>
              <w:right w:val="single" w:sz="8" w:space="0" w:color="auto"/>
            </w:tcBorders>
            <w:tcMar>
              <w:top w:w="0" w:type="dxa"/>
              <w:left w:w="45" w:type="dxa"/>
              <w:bottom w:w="0" w:type="dxa"/>
              <w:right w:w="45" w:type="dxa"/>
            </w:tcMar>
            <w:hideMark/>
          </w:tcPr>
          <w:p w:rsidR="00CD250B" w:rsidRPr="00437394" w:rsidRDefault="00CD250B" w:rsidP="007B2173">
            <w:pPr>
              <w:autoSpaceDE w:val="0"/>
              <w:autoSpaceDN w:val="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 182 1 09 04050 10 0000 110</w:t>
            </w:r>
          </w:p>
        </w:tc>
        <w:tc>
          <w:tcPr>
            <w:tcW w:w="2021" w:type="dxa"/>
            <w:tcBorders>
              <w:top w:val="nil"/>
              <w:left w:val="nil"/>
              <w:bottom w:val="single" w:sz="8" w:space="0" w:color="auto"/>
              <w:right w:val="single" w:sz="8" w:space="0" w:color="auto"/>
            </w:tcBorders>
          </w:tcPr>
          <w:p w:rsidR="00CD250B" w:rsidRPr="00437394" w:rsidRDefault="00CD250B" w:rsidP="007B2173">
            <w:pPr>
              <w:autoSpaceDE w:val="0"/>
              <w:autoSpaceDN w:val="0"/>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100%</w:t>
            </w:r>
          </w:p>
        </w:tc>
      </w:tr>
    </w:tbl>
    <w:p w:rsidR="00E948EA" w:rsidRDefault="00E948EA" w:rsidP="007B2173">
      <w:pPr>
        <w:autoSpaceDE w:val="0"/>
        <w:autoSpaceDN w:val="0"/>
        <w:adjustRightInd w:val="0"/>
        <w:jc w:val="both"/>
        <w:rPr>
          <w:rFonts w:ascii="Times New Roman" w:eastAsia="Calibri" w:hAnsi="Times New Roman" w:cs="Times New Roman"/>
          <w:color w:val="0D0D0D"/>
          <w:sz w:val="20"/>
          <w:szCs w:val="20"/>
        </w:rPr>
      </w:pPr>
    </w:p>
    <w:tbl>
      <w:tblPr>
        <w:tblW w:w="9673" w:type="dxa"/>
        <w:tblInd w:w="108" w:type="dxa"/>
        <w:tblLayout w:type="fixed"/>
        <w:tblLook w:val="04A0" w:firstRow="1" w:lastRow="0" w:firstColumn="1" w:lastColumn="0" w:noHBand="0" w:noVBand="1"/>
      </w:tblPr>
      <w:tblGrid>
        <w:gridCol w:w="2993"/>
        <w:gridCol w:w="685"/>
        <w:gridCol w:w="769"/>
        <w:gridCol w:w="1131"/>
        <w:gridCol w:w="685"/>
        <w:gridCol w:w="1202"/>
        <w:gridCol w:w="1265"/>
        <w:gridCol w:w="943"/>
      </w:tblGrid>
      <w:tr w:rsidR="00E948EA" w:rsidRPr="007F7F39" w:rsidTr="00E948EA">
        <w:trPr>
          <w:trHeight w:val="200"/>
        </w:trPr>
        <w:tc>
          <w:tcPr>
            <w:tcW w:w="2993"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685"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769"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1131"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685"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1202"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2208" w:type="dxa"/>
            <w:gridSpan w:val="2"/>
            <w:tcBorders>
              <w:top w:val="nil"/>
              <w:left w:val="nil"/>
              <w:bottom w:val="nil"/>
              <w:right w:val="nil"/>
            </w:tcBorders>
            <w:shd w:val="clear" w:color="auto" w:fill="auto"/>
            <w:noWrap/>
            <w:vAlign w:val="bottom"/>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Приложение №2</w:t>
            </w:r>
          </w:p>
        </w:tc>
      </w:tr>
      <w:tr w:rsidR="00E948EA" w:rsidRPr="007F7F39" w:rsidTr="00E948EA">
        <w:trPr>
          <w:trHeight w:val="224"/>
        </w:trPr>
        <w:tc>
          <w:tcPr>
            <w:tcW w:w="2993" w:type="dxa"/>
            <w:tcBorders>
              <w:top w:val="nil"/>
              <w:left w:val="nil"/>
              <w:bottom w:val="nil"/>
              <w:right w:val="nil"/>
            </w:tcBorders>
            <w:shd w:val="clear" w:color="auto" w:fill="auto"/>
            <w:noWrap/>
            <w:vAlign w:val="bottom"/>
            <w:hideMark/>
          </w:tcPr>
          <w:p w:rsidR="00E948EA" w:rsidRPr="007F7F39" w:rsidRDefault="00E948EA" w:rsidP="00E34270">
            <w:pPr>
              <w:jc w:val="cente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769" w:type="dxa"/>
            <w:tcBorders>
              <w:top w:val="nil"/>
              <w:left w:val="nil"/>
              <w:bottom w:val="nil"/>
              <w:right w:val="nil"/>
            </w:tcBorders>
            <w:shd w:val="clear" w:color="auto" w:fill="auto"/>
            <w:vAlign w:val="bottom"/>
            <w:hideMark/>
          </w:tcPr>
          <w:p w:rsidR="00E948EA" w:rsidRPr="007F7F39" w:rsidRDefault="00E948EA" w:rsidP="00E34270">
            <w:pPr>
              <w:rPr>
                <w:sz w:val="20"/>
                <w:szCs w:val="20"/>
              </w:rPr>
            </w:pPr>
          </w:p>
        </w:tc>
        <w:tc>
          <w:tcPr>
            <w:tcW w:w="1131" w:type="dxa"/>
            <w:tcBorders>
              <w:top w:val="nil"/>
              <w:left w:val="nil"/>
              <w:bottom w:val="nil"/>
              <w:right w:val="nil"/>
            </w:tcBorders>
            <w:shd w:val="clear" w:color="auto" w:fill="auto"/>
            <w:vAlign w:val="bottom"/>
            <w:hideMark/>
          </w:tcPr>
          <w:p w:rsidR="00E948EA" w:rsidRPr="007F7F39" w:rsidRDefault="00E948EA" w:rsidP="00E34270">
            <w:pPr>
              <w:rPr>
                <w:sz w:val="20"/>
                <w:szCs w:val="20"/>
              </w:rPr>
            </w:pPr>
          </w:p>
        </w:tc>
        <w:tc>
          <w:tcPr>
            <w:tcW w:w="685" w:type="dxa"/>
            <w:tcBorders>
              <w:top w:val="nil"/>
              <w:left w:val="nil"/>
              <w:bottom w:val="nil"/>
              <w:right w:val="nil"/>
            </w:tcBorders>
            <w:shd w:val="clear" w:color="auto" w:fill="auto"/>
            <w:hideMark/>
          </w:tcPr>
          <w:p w:rsidR="00E948EA" w:rsidRPr="007F7F39" w:rsidRDefault="00E948EA" w:rsidP="00E34270">
            <w:pPr>
              <w:rPr>
                <w:sz w:val="20"/>
                <w:szCs w:val="20"/>
              </w:rPr>
            </w:pPr>
          </w:p>
        </w:tc>
        <w:tc>
          <w:tcPr>
            <w:tcW w:w="1202" w:type="dxa"/>
            <w:tcBorders>
              <w:top w:val="nil"/>
              <w:left w:val="nil"/>
              <w:bottom w:val="nil"/>
              <w:right w:val="nil"/>
            </w:tcBorders>
            <w:shd w:val="clear" w:color="auto" w:fill="auto"/>
            <w:hideMark/>
          </w:tcPr>
          <w:p w:rsidR="00E948EA" w:rsidRPr="007F7F39" w:rsidRDefault="00E948EA" w:rsidP="00E34270">
            <w:pPr>
              <w:rPr>
                <w:sz w:val="20"/>
                <w:szCs w:val="20"/>
              </w:rPr>
            </w:pPr>
          </w:p>
        </w:tc>
        <w:tc>
          <w:tcPr>
            <w:tcW w:w="2208" w:type="dxa"/>
            <w:gridSpan w:val="2"/>
            <w:tcBorders>
              <w:top w:val="nil"/>
              <w:left w:val="nil"/>
              <w:bottom w:val="nil"/>
              <w:right w:val="nil"/>
            </w:tcBorders>
            <w:shd w:val="clear" w:color="auto" w:fill="auto"/>
            <w:noWrap/>
            <w:vAlign w:val="bottom"/>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к решению сессии совета депутатов</w:t>
            </w:r>
          </w:p>
        </w:tc>
      </w:tr>
      <w:tr w:rsidR="00E948EA" w:rsidRPr="007F7F39" w:rsidTr="00E948EA">
        <w:trPr>
          <w:trHeight w:val="791"/>
        </w:trPr>
        <w:tc>
          <w:tcPr>
            <w:tcW w:w="2993" w:type="dxa"/>
            <w:tcBorders>
              <w:top w:val="nil"/>
              <w:left w:val="nil"/>
              <w:bottom w:val="nil"/>
              <w:right w:val="nil"/>
            </w:tcBorders>
            <w:shd w:val="clear" w:color="auto" w:fill="auto"/>
            <w:noWrap/>
            <w:vAlign w:val="bottom"/>
            <w:hideMark/>
          </w:tcPr>
          <w:p w:rsidR="00E948EA" w:rsidRPr="007F7F39" w:rsidRDefault="00E948EA" w:rsidP="00E34270">
            <w:pPr>
              <w:jc w:val="cente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769"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1131"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685"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1202"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2208" w:type="dxa"/>
            <w:gridSpan w:val="2"/>
            <w:tcBorders>
              <w:top w:val="nil"/>
              <w:left w:val="nil"/>
              <w:bottom w:val="nil"/>
              <w:right w:val="nil"/>
            </w:tcBorders>
            <w:shd w:val="clear" w:color="auto" w:fill="auto"/>
            <w:vAlign w:val="bottom"/>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Верх-Алеусского сельсовета Ордынского района Новосибирской области №1 от 25.12.2024</w:t>
            </w:r>
          </w:p>
        </w:tc>
      </w:tr>
      <w:tr w:rsidR="00E948EA" w:rsidRPr="007F7F39" w:rsidTr="00E948EA">
        <w:trPr>
          <w:trHeight w:val="913"/>
        </w:trPr>
        <w:tc>
          <w:tcPr>
            <w:tcW w:w="2993" w:type="dxa"/>
            <w:tcBorders>
              <w:top w:val="nil"/>
              <w:left w:val="nil"/>
              <w:bottom w:val="nil"/>
              <w:right w:val="nil"/>
            </w:tcBorders>
            <w:shd w:val="clear" w:color="auto" w:fill="auto"/>
            <w:vAlign w:val="center"/>
            <w:hideMark/>
          </w:tcPr>
          <w:p w:rsidR="00E948EA" w:rsidRPr="007F7F39" w:rsidRDefault="00E948EA" w:rsidP="00E34270">
            <w:pPr>
              <w:jc w:val="center"/>
              <w:rPr>
                <w:rFonts w:ascii="Arial" w:hAnsi="Arial" w:cs="Arial"/>
                <w:color w:val="000000"/>
                <w:sz w:val="16"/>
                <w:szCs w:val="16"/>
              </w:rPr>
            </w:pPr>
          </w:p>
        </w:tc>
        <w:tc>
          <w:tcPr>
            <w:tcW w:w="685"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769"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1131"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685"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1202"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2208" w:type="dxa"/>
            <w:gridSpan w:val="2"/>
            <w:tcBorders>
              <w:top w:val="nil"/>
              <w:left w:val="nil"/>
              <w:bottom w:val="nil"/>
              <w:right w:val="nil"/>
            </w:tcBorders>
            <w:shd w:val="clear" w:color="auto" w:fill="auto"/>
            <w:vAlign w:val="bottom"/>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 xml:space="preserve">"О бюджете Верх-Алеусского сельсовета Ордынского района Новосибирской области на  </w:t>
            </w:r>
          </w:p>
        </w:tc>
      </w:tr>
      <w:tr w:rsidR="00E948EA" w:rsidRPr="007F7F39" w:rsidTr="00E948EA">
        <w:trPr>
          <w:trHeight w:val="239"/>
        </w:trPr>
        <w:tc>
          <w:tcPr>
            <w:tcW w:w="2993" w:type="dxa"/>
            <w:tcBorders>
              <w:top w:val="nil"/>
              <w:left w:val="nil"/>
              <w:bottom w:val="nil"/>
              <w:right w:val="nil"/>
            </w:tcBorders>
            <w:shd w:val="clear" w:color="auto" w:fill="auto"/>
            <w:noWrap/>
            <w:vAlign w:val="bottom"/>
            <w:hideMark/>
          </w:tcPr>
          <w:p w:rsidR="00E948EA" w:rsidRPr="007F7F39" w:rsidRDefault="00E948EA" w:rsidP="00E34270">
            <w:pPr>
              <w:jc w:val="center"/>
              <w:rPr>
                <w:rFonts w:ascii="Arial" w:hAnsi="Arial" w:cs="Arial"/>
                <w:color w:val="000000"/>
                <w:sz w:val="16"/>
                <w:szCs w:val="16"/>
              </w:rPr>
            </w:pPr>
          </w:p>
        </w:tc>
        <w:tc>
          <w:tcPr>
            <w:tcW w:w="685"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769"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1131"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685"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1202" w:type="dxa"/>
            <w:tcBorders>
              <w:top w:val="nil"/>
              <w:left w:val="nil"/>
              <w:bottom w:val="nil"/>
              <w:right w:val="nil"/>
            </w:tcBorders>
            <w:shd w:val="clear" w:color="auto" w:fill="auto"/>
            <w:noWrap/>
            <w:vAlign w:val="bottom"/>
            <w:hideMark/>
          </w:tcPr>
          <w:p w:rsidR="00E948EA" w:rsidRPr="007F7F39" w:rsidRDefault="00E948EA" w:rsidP="00E34270">
            <w:pPr>
              <w:rPr>
                <w:sz w:val="20"/>
                <w:szCs w:val="20"/>
              </w:rPr>
            </w:pPr>
          </w:p>
        </w:tc>
        <w:tc>
          <w:tcPr>
            <w:tcW w:w="2208" w:type="dxa"/>
            <w:gridSpan w:val="2"/>
            <w:tcBorders>
              <w:top w:val="nil"/>
              <w:left w:val="nil"/>
              <w:bottom w:val="nil"/>
              <w:right w:val="nil"/>
            </w:tcBorders>
            <w:shd w:val="clear" w:color="auto" w:fill="auto"/>
            <w:noWrap/>
            <w:vAlign w:val="bottom"/>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2025 год и плановый период 2026 и 2027 годов"</w:t>
            </w:r>
          </w:p>
        </w:tc>
      </w:tr>
      <w:tr w:rsidR="00E948EA" w:rsidRPr="007F7F39" w:rsidTr="00E948EA">
        <w:trPr>
          <w:trHeight w:val="224"/>
        </w:trPr>
        <w:tc>
          <w:tcPr>
            <w:tcW w:w="2993" w:type="dxa"/>
            <w:tcBorders>
              <w:top w:val="nil"/>
              <w:left w:val="nil"/>
              <w:bottom w:val="nil"/>
              <w:right w:val="nil"/>
            </w:tcBorders>
            <w:shd w:val="clear" w:color="auto" w:fill="auto"/>
            <w:vAlign w:val="center"/>
            <w:hideMark/>
          </w:tcPr>
          <w:p w:rsidR="00E948EA" w:rsidRPr="007F7F39" w:rsidRDefault="00E948EA" w:rsidP="00E34270">
            <w:pPr>
              <w:jc w:val="center"/>
              <w:rPr>
                <w:rFonts w:ascii="Arial" w:hAnsi="Arial" w:cs="Arial"/>
                <w:color w:val="000000"/>
                <w:sz w:val="16"/>
                <w:szCs w:val="16"/>
              </w:rPr>
            </w:pPr>
          </w:p>
        </w:tc>
        <w:tc>
          <w:tcPr>
            <w:tcW w:w="685"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769"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1131"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685"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1202"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1265"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c>
          <w:tcPr>
            <w:tcW w:w="943" w:type="dxa"/>
            <w:tcBorders>
              <w:top w:val="nil"/>
              <w:left w:val="nil"/>
              <w:bottom w:val="nil"/>
              <w:right w:val="nil"/>
            </w:tcBorders>
            <w:shd w:val="clear" w:color="auto" w:fill="auto"/>
            <w:vAlign w:val="center"/>
            <w:hideMark/>
          </w:tcPr>
          <w:p w:rsidR="00E948EA" w:rsidRPr="007F7F39" w:rsidRDefault="00E948EA" w:rsidP="00E34270">
            <w:pPr>
              <w:rPr>
                <w:sz w:val="20"/>
                <w:szCs w:val="20"/>
              </w:rPr>
            </w:pPr>
          </w:p>
        </w:tc>
      </w:tr>
      <w:tr w:rsidR="00E948EA" w:rsidRPr="007F7F39" w:rsidTr="00E948EA">
        <w:trPr>
          <w:trHeight w:val="1306"/>
        </w:trPr>
        <w:tc>
          <w:tcPr>
            <w:tcW w:w="9673" w:type="dxa"/>
            <w:gridSpan w:val="8"/>
            <w:tcBorders>
              <w:top w:val="nil"/>
              <w:left w:val="nil"/>
              <w:bottom w:val="nil"/>
              <w:right w:val="nil"/>
            </w:tcBorders>
            <w:shd w:val="clear" w:color="auto" w:fill="auto"/>
            <w:vAlign w:val="bottom"/>
            <w:hideMark/>
          </w:tcPr>
          <w:p w:rsidR="00E948EA" w:rsidRPr="007F7F39" w:rsidRDefault="00E948EA" w:rsidP="00E34270">
            <w:pPr>
              <w:jc w:val="center"/>
              <w:rPr>
                <w:rFonts w:ascii="Arial" w:hAnsi="Arial" w:cs="Arial"/>
                <w:b/>
                <w:bCs/>
                <w:color w:val="000000"/>
                <w:sz w:val="20"/>
                <w:szCs w:val="20"/>
              </w:rPr>
            </w:pPr>
            <w:r w:rsidRPr="007F7F39">
              <w:rPr>
                <w:rFonts w:ascii="Arial" w:hAnsi="Arial" w:cs="Arial"/>
                <w:b/>
                <w:bCs/>
                <w:color w:val="000000"/>
                <w:sz w:val="20"/>
                <w:szCs w:val="20"/>
              </w:rPr>
              <w:t>Распределение бюджетных ассигнований бюджета по разделам, подразделам, целевым статьям,                                                                                                                                                                                                  группам и подгруппам видов расходов классификации расходов бюджетов                                                                                                                 на 2025 год и плановый период 2026 и 2027 годов</w:t>
            </w:r>
          </w:p>
        </w:tc>
      </w:tr>
      <w:tr w:rsidR="00E948EA" w:rsidRPr="007F7F39" w:rsidTr="00E948EA">
        <w:trPr>
          <w:trHeight w:val="209"/>
        </w:trPr>
        <w:tc>
          <w:tcPr>
            <w:tcW w:w="2993" w:type="dxa"/>
            <w:tcBorders>
              <w:top w:val="nil"/>
              <w:left w:val="nil"/>
              <w:bottom w:val="nil"/>
              <w:right w:val="nil"/>
            </w:tcBorders>
            <w:shd w:val="clear" w:color="auto" w:fill="auto"/>
            <w:vAlign w:val="center"/>
            <w:hideMark/>
          </w:tcPr>
          <w:p w:rsidR="00E948EA" w:rsidRPr="007F7F39" w:rsidRDefault="00E948EA" w:rsidP="00E34270">
            <w:pPr>
              <w:jc w:val="center"/>
              <w:rPr>
                <w:rFonts w:ascii="Arial" w:hAnsi="Arial" w:cs="Arial"/>
                <w:b/>
                <w:bCs/>
                <w:color w:val="000000"/>
                <w:sz w:val="20"/>
                <w:szCs w:val="20"/>
              </w:rPr>
            </w:pPr>
          </w:p>
        </w:tc>
        <w:tc>
          <w:tcPr>
            <w:tcW w:w="685" w:type="dxa"/>
            <w:tcBorders>
              <w:top w:val="nil"/>
              <w:left w:val="nil"/>
              <w:bottom w:val="nil"/>
              <w:right w:val="nil"/>
            </w:tcBorders>
            <w:shd w:val="clear" w:color="auto" w:fill="auto"/>
            <w:vAlign w:val="center"/>
            <w:hideMark/>
          </w:tcPr>
          <w:p w:rsidR="00E948EA" w:rsidRPr="007F7F39" w:rsidRDefault="00E948EA" w:rsidP="00E34270">
            <w:pPr>
              <w:jc w:val="center"/>
              <w:rPr>
                <w:sz w:val="20"/>
                <w:szCs w:val="20"/>
              </w:rPr>
            </w:pPr>
          </w:p>
        </w:tc>
        <w:tc>
          <w:tcPr>
            <w:tcW w:w="769" w:type="dxa"/>
            <w:tcBorders>
              <w:top w:val="nil"/>
              <w:left w:val="nil"/>
              <w:bottom w:val="nil"/>
              <w:right w:val="nil"/>
            </w:tcBorders>
            <w:shd w:val="clear" w:color="auto" w:fill="auto"/>
            <w:vAlign w:val="center"/>
            <w:hideMark/>
          </w:tcPr>
          <w:p w:rsidR="00E948EA" w:rsidRPr="007F7F39" w:rsidRDefault="00E948EA" w:rsidP="00E34270">
            <w:pPr>
              <w:jc w:val="center"/>
              <w:rPr>
                <w:sz w:val="20"/>
                <w:szCs w:val="20"/>
              </w:rPr>
            </w:pPr>
          </w:p>
        </w:tc>
        <w:tc>
          <w:tcPr>
            <w:tcW w:w="1131" w:type="dxa"/>
            <w:tcBorders>
              <w:top w:val="nil"/>
              <w:left w:val="nil"/>
              <w:bottom w:val="nil"/>
              <w:right w:val="nil"/>
            </w:tcBorders>
            <w:shd w:val="clear" w:color="auto" w:fill="auto"/>
            <w:vAlign w:val="center"/>
            <w:hideMark/>
          </w:tcPr>
          <w:p w:rsidR="00E948EA" w:rsidRPr="007F7F39" w:rsidRDefault="00E948EA" w:rsidP="00E34270">
            <w:pPr>
              <w:jc w:val="center"/>
              <w:rPr>
                <w:sz w:val="20"/>
                <w:szCs w:val="20"/>
              </w:rPr>
            </w:pPr>
          </w:p>
        </w:tc>
        <w:tc>
          <w:tcPr>
            <w:tcW w:w="685" w:type="dxa"/>
            <w:tcBorders>
              <w:top w:val="nil"/>
              <w:left w:val="nil"/>
              <w:bottom w:val="nil"/>
              <w:right w:val="nil"/>
            </w:tcBorders>
            <w:shd w:val="clear" w:color="auto" w:fill="auto"/>
            <w:vAlign w:val="center"/>
            <w:hideMark/>
          </w:tcPr>
          <w:p w:rsidR="00E948EA" w:rsidRPr="007F7F39" w:rsidRDefault="00E948EA" w:rsidP="00E34270">
            <w:pPr>
              <w:jc w:val="center"/>
              <w:rPr>
                <w:sz w:val="20"/>
                <w:szCs w:val="20"/>
              </w:rPr>
            </w:pPr>
          </w:p>
        </w:tc>
        <w:tc>
          <w:tcPr>
            <w:tcW w:w="1202" w:type="dxa"/>
            <w:tcBorders>
              <w:top w:val="nil"/>
              <w:left w:val="nil"/>
              <w:bottom w:val="nil"/>
              <w:right w:val="nil"/>
            </w:tcBorders>
            <w:shd w:val="clear" w:color="auto" w:fill="auto"/>
            <w:vAlign w:val="center"/>
            <w:hideMark/>
          </w:tcPr>
          <w:p w:rsidR="00E948EA" w:rsidRPr="007F7F39" w:rsidRDefault="00E948EA" w:rsidP="00E34270">
            <w:pPr>
              <w:jc w:val="center"/>
              <w:rPr>
                <w:sz w:val="20"/>
                <w:szCs w:val="20"/>
              </w:rPr>
            </w:pPr>
          </w:p>
        </w:tc>
        <w:tc>
          <w:tcPr>
            <w:tcW w:w="1265" w:type="dxa"/>
            <w:tcBorders>
              <w:top w:val="nil"/>
              <w:left w:val="nil"/>
              <w:bottom w:val="nil"/>
              <w:right w:val="nil"/>
            </w:tcBorders>
            <w:shd w:val="clear" w:color="auto" w:fill="auto"/>
            <w:vAlign w:val="center"/>
            <w:hideMark/>
          </w:tcPr>
          <w:p w:rsidR="00E948EA" w:rsidRPr="007F7F39" w:rsidRDefault="00E948EA" w:rsidP="00E34270">
            <w:pPr>
              <w:jc w:val="center"/>
              <w:rPr>
                <w:sz w:val="20"/>
                <w:szCs w:val="20"/>
              </w:rPr>
            </w:pPr>
          </w:p>
        </w:tc>
        <w:tc>
          <w:tcPr>
            <w:tcW w:w="943" w:type="dxa"/>
            <w:tcBorders>
              <w:top w:val="nil"/>
              <w:left w:val="nil"/>
              <w:bottom w:val="nil"/>
              <w:right w:val="nil"/>
            </w:tcBorders>
            <w:shd w:val="clear" w:color="auto" w:fill="auto"/>
            <w:vAlign w:val="center"/>
            <w:hideMark/>
          </w:tcPr>
          <w:p w:rsidR="00E948EA" w:rsidRPr="007F7F39" w:rsidRDefault="00E948EA" w:rsidP="00E34270">
            <w:pPr>
              <w:jc w:val="center"/>
              <w:rPr>
                <w:sz w:val="20"/>
                <w:szCs w:val="20"/>
              </w:rPr>
            </w:pPr>
          </w:p>
        </w:tc>
      </w:tr>
      <w:tr w:rsidR="00E948EA" w:rsidRPr="007F7F39" w:rsidTr="00E948EA">
        <w:trPr>
          <w:trHeight w:val="200"/>
        </w:trPr>
        <w:tc>
          <w:tcPr>
            <w:tcW w:w="9673" w:type="dxa"/>
            <w:gridSpan w:val="8"/>
            <w:tcBorders>
              <w:top w:val="nil"/>
              <w:left w:val="nil"/>
              <w:bottom w:val="single" w:sz="8"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тыс. руб.</w:t>
            </w:r>
          </w:p>
        </w:tc>
      </w:tr>
      <w:tr w:rsidR="00E948EA" w:rsidRPr="007F7F39" w:rsidTr="00E948EA">
        <w:trPr>
          <w:trHeight w:val="275"/>
        </w:trPr>
        <w:tc>
          <w:tcPr>
            <w:tcW w:w="2993" w:type="dxa"/>
            <w:vMerge w:val="restart"/>
            <w:tcBorders>
              <w:top w:val="nil"/>
              <w:left w:val="single" w:sz="8" w:space="0" w:color="auto"/>
              <w:bottom w:val="single" w:sz="8" w:space="0" w:color="auto"/>
              <w:right w:val="single" w:sz="8" w:space="0" w:color="auto"/>
            </w:tcBorders>
            <w:shd w:val="clear" w:color="auto" w:fill="auto"/>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Наименование</w:t>
            </w:r>
          </w:p>
        </w:tc>
        <w:tc>
          <w:tcPr>
            <w:tcW w:w="685" w:type="dxa"/>
            <w:vMerge w:val="restart"/>
            <w:tcBorders>
              <w:top w:val="nil"/>
              <w:left w:val="single" w:sz="8" w:space="0" w:color="auto"/>
              <w:bottom w:val="single" w:sz="8" w:space="0" w:color="auto"/>
              <w:right w:val="single" w:sz="8" w:space="0" w:color="auto"/>
            </w:tcBorders>
            <w:shd w:val="clear" w:color="auto" w:fill="auto"/>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РЗ</w:t>
            </w:r>
          </w:p>
        </w:tc>
        <w:tc>
          <w:tcPr>
            <w:tcW w:w="769" w:type="dxa"/>
            <w:vMerge w:val="restart"/>
            <w:tcBorders>
              <w:top w:val="nil"/>
              <w:left w:val="single" w:sz="8" w:space="0" w:color="auto"/>
              <w:bottom w:val="single" w:sz="8" w:space="0" w:color="auto"/>
              <w:right w:val="single" w:sz="8" w:space="0" w:color="auto"/>
            </w:tcBorders>
            <w:shd w:val="clear" w:color="auto" w:fill="auto"/>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ПР</w:t>
            </w:r>
          </w:p>
        </w:tc>
        <w:tc>
          <w:tcPr>
            <w:tcW w:w="1131" w:type="dxa"/>
            <w:vMerge w:val="restart"/>
            <w:tcBorders>
              <w:top w:val="nil"/>
              <w:left w:val="single" w:sz="8" w:space="0" w:color="auto"/>
              <w:bottom w:val="single" w:sz="8" w:space="0" w:color="auto"/>
              <w:right w:val="single" w:sz="8" w:space="0" w:color="auto"/>
            </w:tcBorders>
            <w:shd w:val="clear" w:color="auto" w:fill="auto"/>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ЦСР</w:t>
            </w:r>
          </w:p>
        </w:tc>
        <w:tc>
          <w:tcPr>
            <w:tcW w:w="685" w:type="dxa"/>
            <w:vMerge w:val="restart"/>
            <w:tcBorders>
              <w:top w:val="nil"/>
              <w:left w:val="single" w:sz="8" w:space="0" w:color="auto"/>
              <w:bottom w:val="single" w:sz="8" w:space="0" w:color="auto"/>
              <w:right w:val="single" w:sz="8" w:space="0" w:color="auto"/>
            </w:tcBorders>
            <w:shd w:val="clear" w:color="auto" w:fill="auto"/>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ВР</w:t>
            </w:r>
          </w:p>
        </w:tc>
        <w:tc>
          <w:tcPr>
            <w:tcW w:w="1202" w:type="dxa"/>
            <w:tcBorders>
              <w:top w:val="nil"/>
              <w:left w:val="nil"/>
              <w:bottom w:val="nil"/>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 xml:space="preserve">Сумма </w:t>
            </w:r>
          </w:p>
        </w:tc>
        <w:tc>
          <w:tcPr>
            <w:tcW w:w="1265" w:type="dxa"/>
            <w:tcBorders>
              <w:top w:val="nil"/>
              <w:left w:val="nil"/>
              <w:bottom w:val="nil"/>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Сумма</w:t>
            </w:r>
          </w:p>
        </w:tc>
        <w:tc>
          <w:tcPr>
            <w:tcW w:w="943" w:type="dxa"/>
            <w:tcBorders>
              <w:top w:val="nil"/>
              <w:left w:val="nil"/>
              <w:bottom w:val="nil"/>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Сумма</w:t>
            </w:r>
          </w:p>
        </w:tc>
      </w:tr>
      <w:tr w:rsidR="00E948EA" w:rsidRPr="007F7F39" w:rsidTr="00E948EA">
        <w:trPr>
          <w:trHeight w:val="269"/>
        </w:trPr>
        <w:tc>
          <w:tcPr>
            <w:tcW w:w="2993" w:type="dxa"/>
            <w:vMerge/>
            <w:tcBorders>
              <w:top w:val="nil"/>
              <w:left w:val="single" w:sz="8" w:space="0" w:color="auto"/>
              <w:bottom w:val="single" w:sz="8" w:space="0" w:color="auto"/>
              <w:right w:val="single" w:sz="8" w:space="0" w:color="auto"/>
            </w:tcBorders>
            <w:vAlign w:val="center"/>
            <w:hideMark/>
          </w:tcPr>
          <w:p w:rsidR="00E948EA" w:rsidRPr="007F7F39" w:rsidRDefault="00E948EA" w:rsidP="00E34270">
            <w:pPr>
              <w:rPr>
                <w:rFonts w:ascii="Arial" w:hAnsi="Arial" w:cs="Arial"/>
                <w:b/>
                <w:bCs/>
                <w:color w:val="000000"/>
                <w:sz w:val="16"/>
                <w:szCs w:val="16"/>
              </w:rPr>
            </w:pPr>
          </w:p>
        </w:tc>
        <w:tc>
          <w:tcPr>
            <w:tcW w:w="685" w:type="dxa"/>
            <w:vMerge/>
            <w:tcBorders>
              <w:top w:val="nil"/>
              <w:left w:val="single" w:sz="8" w:space="0" w:color="auto"/>
              <w:bottom w:val="single" w:sz="8" w:space="0" w:color="auto"/>
              <w:right w:val="single" w:sz="8" w:space="0" w:color="auto"/>
            </w:tcBorders>
            <w:vAlign w:val="center"/>
            <w:hideMark/>
          </w:tcPr>
          <w:p w:rsidR="00E948EA" w:rsidRPr="007F7F39" w:rsidRDefault="00E948EA" w:rsidP="00E34270">
            <w:pPr>
              <w:rPr>
                <w:rFonts w:ascii="Arial" w:hAnsi="Arial" w:cs="Arial"/>
                <w:b/>
                <w:bCs/>
                <w:color w:val="000000"/>
                <w:sz w:val="16"/>
                <w:szCs w:val="16"/>
              </w:rPr>
            </w:pPr>
          </w:p>
        </w:tc>
        <w:tc>
          <w:tcPr>
            <w:tcW w:w="769" w:type="dxa"/>
            <w:vMerge/>
            <w:tcBorders>
              <w:top w:val="nil"/>
              <w:left w:val="single" w:sz="8" w:space="0" w:color="auto"/>
              <w:bottom w:val="single" w:sz="8" w:space="0" w:color="auto"/>
              <w:right w:val="single" w:sz="8" w:space="0" w:color="auto"/>
            </w:tcBorders>
            <w:vAlign w:val="center"/>
            <w:hideMark/>
          </w:tcPr>
          <w:p w:rsidR="00E948EA" w:rsidRPr="007F7F39" w:rsidRDefault="00E948EA" w:rsidP="00E34270">
            <w:pPr>
              <w:rPr>
                <w:rFonts w:ascii="Arial" w:hAnsi="Arial" w:cs="Arial"/>
                <w:b/>
                <w:bCs/>
                <w:color w:val="000000"/>
                <w:sz w:val="16"/>
                <w:szCs w:val="16"/>
              </w:rPr>
            </w:pPr>
          </w:p>
        </w:tc>
        <w:tc>
          <w:tcPr>
            <w:tcW w:w="1131" w:type="dxa"/>
            <w:vMerge/>
            <w:tcBorders>
              <w:top w:val="nil"/>
              <w:left w:val="single" w:sz="8" w:space="0" w:color="auto"/>
              <w:bottom w:val="single" w:sz="8" w:space="0" w:color="auto"/>
              <w:right w:val="single" w:sz="8" w:space="0" w:color="auto"/>
            </w:tcBorders>
            <w:vAlign w:val="center"/>
            <w:hideMark/>
          </w:tcPr>
          <w:p w:rsidR="00E948EA" w:rsidRPr="007F7F39" w:rsidRDefault="00E948EA" w:rsidP="00E34270">
            <w:pPr>
              <w:rPr>
                <w:rFonts w:ascii="Arial" w:hAnsi="Arial" w:cs="Arial"/>
                <w:b/>
                <w:bCs/>
                <w:color w:val="000000"/>
                <w:sz w:val="16"/>
                <w:szCs w:val="16"/>
              </w:rPr>
            </w:pPr>
          </w:p>
        </w:tc>
        <w:tc>
          <w:tcPr>
            <w:tcW w:w="685" w:type="dxa"/>
            <w:vMerge/>
            <w:tcBorders>
              <w:top w:val="nil"/>
              <w:left w:val="single" w:sz="8" w:space="0" w:color="auto"/>
              <w:bottom w:val="single" w:sz="8" w:space="0" w:color="auto"/>
              <w:right w:val="single" w:sz="8" w:space="0" w:color="auto"/>
            </w:tcBorders>
            <w:vAlign w:val="center"/>
            <w:hideMark/>
          </w:tcPr>
          <w:p w:rsidR="00E948EA" w:rsidRPr="007F7F39" w:rsidRDefault="00E948EA" w:rsidP="00E34270">
            <w:pPr>
              <w:rPr>
                <w:rFonts w:ascii="Arial" w:hAnsi="Arial" w:cs="Arial"/>
                <w:b/>
                <w:bCs/>
                <w:color w:val="000000"/>
                <w:sz w:val="16"/>
                <w:szCs w:val="16"/>
              </w:rPr>
            </w:pPr>
          </w:p>
        </w:tc>
        <w:tc>
          <w:tcPr>
            <w:tcW w:w="1202" w:type="dxa"/>
            <w:tcBorders>
              <w:top w:val="single" w:sz="8" w:space="0" w:color="auto"/>
              <w:left w:val="nil"/>
              <w:bottom w:val="single" w:sz="8" w:space="0" w:color="auto"/>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2025 год</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2026 год</w:t>
            </w:r>
          </w:p>
        </w:tc>
        <w:tc>
          <w:tcPr>
            <w:tcW w:w="943" w:type="dxa"/>
            <w:tcBorders>
              <w:top w:val="single" w:sz="8" w:space="0" w:color="auto"/>
              <w:left w:val="nil"/>
              <w:bottom w:val="single" w:sz="8" w:space="0" w:color="auto"/>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2027 год</w:t>
            </w:r>
          </w:p>
        </w:tc>
      </w:tr>
      <w:tr w:rsidR="00E948EA" w:rsidRPr="007F7F39" w:rsidTr="00E948EA">
        <w:trPr>
          <w:trHeight w:val="299"/>
        </w:trPr>
        <w:tc>
          <w:tcPr>
            <w:tcW w:w="2993" w:type="dxa"/>
            <w:tcBorders>
              <w:top w:val="nil"/>
              <w:left w:val="single" w:sz="8" w:space="0" w:color="auto"/>
              <w:bottom w:val="single" w:sz="8" w:space="0" w:color="auto"/>
              <w:right w:val="nil"/>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w:t>
            </w:r>
          </w:p>
        </w:tc>
        <w:tc>
          <w:tcPr>
            <w:tcW w:w="685" w:type="dxa"/>
            <w:tcBorders>
              <w:top w:val="nil"/>
              <w:left w:val="single" w:sz="8" w:space="0" w:color="auto"/>
              <w:bottom w:val="single" w:sz="8" w:space="0" w:color="auto"/>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3</w:t>
            </w:r>
          </w:p>
        </w:tc>
        <w:tc>
          <w:tcPr>
            <w:tcW w:w="769" w:type="dxa"/>
            <w:tcBorders>
              <w:top w:val="nil"/>
              <w:left w:val="nil"/>
              <w:bottom w:val="single" w:sz="8" w:space="0" w:color="auto"/>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4</w:t>
            </w:r>
          </w:p>
        </w:tc>
        <w:tc>
          <w:tcPr>
            <w:tcW w:w="1131" w:type="dxa"/>
            <w:tcBorders>
              <w:top w:val="nil"/>
              <w:left w:val="nil"/>
              <w:bottom w:val="single" w:sz="8" w:space="0" w:color="auto"/>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5</w:t>
            </w:r>
          </w:p>
        </w:tc>
        <w:tc>
          <w:tcPr>
            <w:tcW w:w="685" w:type="dxa"/>
            <w:tcBorders>
              <w:top w:val="nil"/>
              <w:left w:val="nil"/>
              <w:bottom w:val="single" w:sz="8" w:space="0" w:color="auto"/>
              <w:right w:val="single" w:sz="8"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6</w:t>
            </w:r>
          </w:p>
        </w:tc>
        <w:tc>
          <w:tcPr>
            <w:tcW w:w="1202" w:type="dxa"/>
            <w:tcBorders>
              <w:top w:val="nil"/>
              <w:left w:val="nil"/>
              <w:bottom w:val="single" w:sz="8" w:space="0" w:color="auto"/>
              <w:right w:val="single" w:sz="8" w:space="0" w:color="auto"/>
            </w:tcBorders>
            <w:shd w:val="clear" w:color="auto" w:fill="auto"/>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7</w:t>
            </w:r>
          </w:p>
        </w:tc>
        <w:tc>
          <w:tcPr>
            <w:tcW w:w="1265" w:type="dxa"/>
            <w:tcBorders>
              <w:top w:val="nil"/>
              <w:left w:val="nil"/>
              <w:bottom w:val="single" w:sz="8" w:space="0" w:color="auto"/>
              <w:right w:val="single" w:sz="8" w:space="0" w:color="auto"/>
            </w:tcBorders>
            <w:shd w:val="clear" w:color="auto" w:fill="auto"/>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8</w:t>
            </w:r>
          </w:p>
        </w:tc>
        <w:tc>
          <w:tcPr>
            <w:tcW w:w="943" w:type="dxa"/>
            <w:tcBorders>
              <w:top w:val="nil"/>
              <w:left w:val="nil"/>
              <w:bottom w:val="single" w:sz="8" w:space="0" w:color="auto"/>
              <w:right w:val="single" w:sz="8" w:space="0" w:color="auto"/>
            </w:tcBorders>
            <w:shd w:val="clear" w:color="auto" w:fill="auto"/>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администрация Верх-Алеусского сельсовета Ордынского района Новосибирской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11 108,6</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9 921,5</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11 674,4</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ОБЩЕГОСУДАРСТВЕННЫЕ ВОПРОСЫ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5 661,5</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5 327,8</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5 327,8</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Глава муниципального образования.</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2010002030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1 322,7</w:t>
            </w:r>
          </w:p>
        </w:tc>
      </w:tr>
      <w:tr w:rsidR="00E948EA" w:rsidRPr="007F7F39" w:rsidTr="00E948EA">
        <w:trPr>
          <w:trHeight w:val="1138"/>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2010002030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1 322,7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1 322,7</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1 322,7</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lastRenderedPageBreak/>
              <w:t>Расходы на выплаты персоналу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2010002030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120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1 322,7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1 322,7</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1 322,7</w:t>
            </w:r>
          </w:p>
        </w:tc>
      </w:tr>
      <w:tr w:rsidR="00E948EA" w:rsidRPr="007F7F39" w:rsidTr="00E948EA">
        <w:trPr>
          <w:trHeight w:val="913"/>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4 000,1</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4 000,1</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Центральный аппарат</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4 000,0</w:t>
            </w:r>
          </w:p>
        </w:tc>
      </w:tr>
      <w:tr w:rsidR="00E948EA" w:rsidRPr="007F7F39" w:rsidTr="00E948EA">
        <w:trPr>
          <w:trHeight w:val="1138"/>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3 022,7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3 022,7</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3 022,7</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Расходы на выплаты персоналу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120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3 022,7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3 022,7</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3 022,7</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937,3</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937,3</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937,3</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937,3</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937,3</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937,3</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бюджетные ассигнования</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Уплата налогов, сборов и иных платежей</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850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Непрограммные направления бюджета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8800000000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0,1</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0,1</w:t>
            </w:r>
          </w:p>
        </w:tc>
      </w:tr>
      <w:tr w:rsidR="00E948EA" w:rsidRPr="007F7F39" w:rsidTr="00E948EA">
        <w:trPr>
          <w:trHeight w:val="913"/>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8800070190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0,1</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0,1</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8800070190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0,1</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0,1</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8800070190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0,1</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0,1</w:t>
            </w:r>
          </w:p>
        </w:tc>
      </w:tr>
      <w:tr w:rsidR="00E948EA" w:rsidRPr="007F7F39" w:rsidTr="00E948EA">
        <w:trPr>
          <w:trHeight w:val="913"/>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25,2</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25,2</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lastRenderedPageBreak/>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25,2</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Центральный аппарат</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25,2</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Межбюджетные трансферты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500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25,2</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межбюджетные трансферты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2010002040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540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25,2</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Обеспечение проведения выборов и референдумов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208,5</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Непрограммные направления бюджета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8800000000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208,5</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Проведение выборов в представительные органы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8800000020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208,5</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бюджетные ассигнования</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8800000020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208,5</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Специальные расходы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8800000020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880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208,5</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Резервные фонды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Резервные фонды местных администраций</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2010000050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бюджетные ассигнования</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2010000050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5,0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5,0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5,0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Резервные средства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2010000050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870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5,0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5,0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5,0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Другие общегосударственные вопросы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Выполнение других обязательств государства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2010009200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2010009200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2010009200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НАЦИОНАЛЬНАЯ ОБОРОНА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190,1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209,0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216,7</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Мобилизационная и вневойсковая подготовка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190,1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209,0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216,7</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Непрограммные направления бюджета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8800000000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190,1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209,0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216,7</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8800051180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190,1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209,0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216,7</w:t>
            </w:r>
          </w:p>
        </w:tc>
      </w:tr>
      <w:tr w:rsidR="00E948EA" w:rsidRPr="007F7F39" w:rsidTr="00E948EA">
        <w:trPr>
          <w:trHeight w:val="1138"/>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02</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8800051180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190,1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209,0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216,7</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Расходы на выплаты персоналу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02</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8800051180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120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190,1</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209,0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216,7</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НАЦИОНАЛЬНАЯ БЕЗОПАСНОСТЬ И ПРАВООХРАНИТЕЛЬНАЯ ДЕЯТЕЛЬНОСТЬ</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38,0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913"/>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38,0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38,0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38,0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Проведение мероприятий по обеспечению пожарной безопасности</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2010021900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38,0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2010021900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38,0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2010021900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38,0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НАЦИОНАЛЬНАЯ ЭКОНОМИКА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3 574,0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3 612,0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4 986,0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Водное хозяйство</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2010021800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2010021800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2010021800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Дорожное хозяйство (дорожные фонды)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3 474,0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3 612,0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4 986,0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Непрограммные направления бюджета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8800000000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3 474,0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3 612,0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4 986,0</w:t>
            </w:r>
          </w:p>
        </w:tc>
      </w:tr>
      <w:tr w:rsidR="00E948EA" w:rsidRPr="007F7F39" w:rsidTr="00E948EA">
        <w:trPr>
          <w:trHeight w:val="913"/>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lastRenderedPageBreak/>
              <w:t>Проектирование,строительство, реконструкция, капитальный ремонт и содержание авто дорог общего пользования и искусственных дорожных сооружений на них за счет акцизов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880009Д056</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3 474,0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3 612,0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4 986,0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880009Д056</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3 474,0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3 612,0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4 986,0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04</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880009Д056</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3 474,0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3 612,0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4 986,0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ЖИЛИЩНО-КОММУНАЛЬНОЕ ХОЗЯЙСТВО</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1 322,6</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407,5</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448,6</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Коммунальное хозяйство</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988,9</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307,5</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300,0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988,9</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307,5</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300,0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988,9</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307,5</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300,0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Мероприятия в области коммунального хозяйства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2010065030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988,9</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307,5</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300,0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2010065030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978,9</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307,5</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300,0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2010065030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978,9</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307,5</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300,0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бюджетные ассигнования</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2010065030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Уплата налогов, сборов и иных платежей</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2010065030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850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Благоустройство</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333,7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148,6</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333,7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148,6</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333,7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148,6</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Уличное освещение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2010060100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208,7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2010060100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208,7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2010060100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208,7</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Организация и содержание мест захоронения</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2010060400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2010060400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2010060400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lastRenderedPageBreak/>
              <w:t>Прочие мероприятия по благоустройству городских округов и поселений</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2010060500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105,0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48,6</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2010060500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105,0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48,6</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05</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2010060500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105,0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48,6</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КУЛЬТУРА, КИНЕМАТОГРАФИЯ</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08</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Культура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08</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08</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08</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Учреждения культуры и мероприятия в сфере культуры и кинематографии</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08</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2010044000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08</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2010044000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68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08</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2010044000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240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200,0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СОЦИАЛЬНАЯ ПОЛИТИКА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10</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Пенсионное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10</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Расходы на обеспечение функций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10</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Материально-техническое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10</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Доплаты к пенсиям государственных служащих субъектов РФ и муниципальных служащих</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10</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2010049100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122,4</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Социальное обеспечение и иные выплаты населению</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10</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2010049100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300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122,4</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122,4</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122,4</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Публичные нормативные социальные выплаты гражданам</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10</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2010049100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310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122,4</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122,4</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122,4</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УСЛОВНО УТВЕРЖДЕННЫЕ РАСХОДЫ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242,8</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572,9</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Условно утвержденные расходы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242,8</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572,9</w:t>
            </w:r>
          </w:p>
        </w:tc>
      </w:tr>
      <w:tr w:rsidR="00E948EA" w:rsidRPr="007F7F39" w:rsidTr="00E948EA">
        <w:trPr>
          <w:trHeight w:val="464"/>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Непрограммные направления областного бюджета</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9900000000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242,8</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572,9</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9990000000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9990000000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242,8</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572,9</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Условно-утвержденные расходы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9990000090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b/>
                <w:bCs/>
                <w:color w:val="000000"/>
                <w:sz w:val="16"/>
                <w:szCs w:val="16"/>
              </w:rPr>
            </w:pPr>
            <w:r w:rsidRPr="007F7F39">
              <w:rPr>
                <w:rFonts w:ascii="Arial" w:hAnsi="Arial" w:cs="Arial"/>
                <w:b/>
                <w:bCs/>
                <w:color w:val="000000"/>
                <w:sz w:val="16"/>
                <w:szCs w:val="16"/>
              </w:rPr>
              <w:t>000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242,8</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572,9</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Условно утвержденные расходы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9990000090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900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242,8</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572,9</w:t>
            </w:r>
          </w:p>
        </w:tc>
      </w:tr>
      <w:tr w:rsidR="00E948EA" w:rsidRPr="007F7F39" w:rsidTr="00E948EA">
        <w:trPr>
          <w:trHeight w:val="299"/>
        </w:trPr>
        <w:tc>
          <w:tcPr>
            <w:tcW w:w="2993" w:type="dxa"/>
            <w:tcBorders>
              <w:top w:val="nil"/>
              <w:left w:val="single" w:sz="8"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Условно утвержденные расходы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9990000090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990</w:t>
            </w:r>
          </w:p>
        </w:tc>
        <w:tc>
          <w:tcPr>
            <w:tcW w:w="1202" w:type="dxa"/>
            <w:tcBorders>
              <w:top w:val="nil"/>
              <w:left w:val="nil"/>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1265" w:type="dxa"/>
            <w:tcBorders>
              <w:top w:val="nil"/>
              <w:left w:val="single" w:sz="4" w:space="0" w:color="auto"/>
              <w:bottom w:val="single" w:sz="4" w:space="0" w:color="auto"/>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242,8</w:t>
            </w:r>
          </w:p>
        </w:tc>
        <w:tc>
          <w:tcPr>
            <w:tcW w:w="943" w:type="dxa"/>
            <w:tcBorders>
              <w:top w:val="nil"/>
              <w:left w:val="single" w:sz="4" w:space="0" w:color="auto"/>
              <w:bottom w:val="single" w:sz="4"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572,9</w:t>
            </w:r>
          </w:p>
        </w:tc>
      </w:tr>
      <w:tr w:rsidR="00E948EA" w:rsidRPr="007F7F39" w:rsidTr="00E948EA">
        <w:trPr>
          <w:trHeight w:val="299"/>
        </w:trPr>
        <w:tc>
          <w:tcPr>
            <w:tcW w:w="2993" w:type="dxa"/>
            <w:tcBorders>
              <w:top w:val="nil"/>
              <w:left w:val="single" w:sz="4" w:space="0" w:color="auto"/>
              <w:bottom w:val="single" w:sz="4" w:space="0" w:color="auto"/>
              <w:right w:val="single" w:sz="4" w:space="0" w:color="auto"/>
            </w:tcBorders>
            <w:shd w:val="clear" w:color="auto" w:fill="auto"/>
            <w:vAlign w:val="center"/>
            <w:hideMark/>
          </w:tcPr>
          <w:p w:rsidR="00E948EA" w:rsidRPr="007F7F39" w:rsidRDefault="00E948EA" w:rsidP="00E34270">
            <w:pPr>
              <w:rPr>
                <w:rFonts w:ascii="Arial" w:hAnsi="Arial" w:cs="Arial"/>
                <w:color w:val="000000"/>
                <w:sz w:val="16"/>
                <w:szCs w:val="16"/>
              </w:rPr>
            </w:pPr>
            <w:r w:rsidRPr="007F7F39">
              <w:rPr>
                <w:rFonts w:ascii="Arial" w:hAnsi="Arial" w:cs="Arial"/>
                <w:color w:val="000000"/>
                <w:sz w:val="16"/>
                <w:szCs w:val="16"/>
              </w:rPr>
              <w:t>Условно утвержденные расходы</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w:t>
            </w:r>
          </w:p>
        </w:tc>
        <w:tc>
          <w:tcPr>
            <w:tcW w:w="769"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9990000090</w:t>
            </w:r>
          </w:p>
        </w:tc>
        <w:tc>
          <w:tcPr>
            <w:tcW w:w="685" w:type="dxa"/>
            <w:tcBorders>
              <w:top w:val="nil"/>
              <w:left w:val="nil"/>
              <w:bottom w:val="single" w:sz="4" w:space="0" w:color="auto"/>
              <w:right w:val="single" w:sz="4" w:space="0" w:color="auto"/>
            </w:tcBorders>
            <w:shd w:val="clear" w:color="auto" w:fill="auto"/>
            <w:noWrap/>
            <w:vAlign w:val="center"/>
            <w:hideMark/>
          </w:tcPr>
          <w:p w:rsidR="00E948EA" w:rsidRPr="007F7F39" w:rsidRDefault="00E948EA" w:rsidP="00E34270">
            <w:pPr>
              <w:jc w:val="center"/>
              <w:rPr>
                <w:rFonts w:ascii="Arial" w:hAnsi="Arial" w:cs="Arial"/>
                <w:color w:val="000000"/>
                <w:sz w:val="16"/>
                <w:szCs w:val="16"/>
              </w:rPr>
            </w:pPr>
            <w:r w:rsidRPr="007F7F39">
              <w:rPr>
                <w:rFonts w:ascii="Arial" w:hAnsi="Arial" w:cs="Arial"/>
                <w:color w:val="000000"/>
                <w:sz w:val="16"/>
                <w:szCs w:val="16"/>
              </w:rPr>
              <w:t>999</w:t>
            </w:r>
          </w:p>
        </w:tc>
        <w:tc>
          <w:tcPr>
            <w:tcW w:w="1202" w:type="dxa"/>
            <w:tcBorders>
              <w:top w:val="nil"/>
              <w:left w:val="nil"/>
              <w:bottom w:val="nil"/>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0,0</w:t>
            </w:r>
          </w:p>
        </w:tc>
        <w:tc>
          <w:tcPr>
            <w:tcW w:w="1265" w:type="dxa"/>
            <w:tcBorders>
              <w:top w:val="nil"/>
              <w:left w:val="single" w:sz="4" w:space="0" w:color="auto"/>
              <w:bottom w:val="nil"/>
              <w:right w:val="nil"/>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242,8</w:t>
            </w:r>
          </w:p>
        </w:tc>
        <w:tc>
          <w:tcPr>
            <w:tcW w:w="943" w:type="dxa"/>
            <w:tcBorders>
              <w:top w:val="nil"/>
              <w:left w:val="single" w:sz="4" w:space="0" w:color="auto"/>
              <w:bottom w:val="nil"/>
              <w:right w:val="single" w:sz="8" w:space="0" w:color="auto"/>
            </w:tcBorders>
            <w:shd w:val="clear" w:color="auto" w:fill="auto"/>
            <w:noWrap/>
            <w:vAlign w:val="center"/>
            <w:hideMark/>
          </w:tcPr>
          <w:p w:rsidR="00E948EA" w:rsidRPr="007F7F39" w:rsidRDefault="00E948EA" w:rsidP="00E34270">
            <w:pPr>
              <w:jc w:val="right"/>
              <w:rPr>
                <w:rFonts w:ascii="Arial" w:hAnsi="Arial" w:cs="Arial"/>
                <w:color w:val="000000"/>
                <w:sz w:val="16"/>
                <w:szCs w:val="16"/>
              </w:rPr>
            </w:pPr>
            <w:r w:rsidRPr="007F7F39">
              <w:rPr>
                <w:rFonts w:ascii="Arial" w:hAnsi="Arial" w:cs="Arial"/>
                <w:color w:val="000000"/>
                <w:sz w:val="16"/>
                <w:szCs w:val="16"/>
              </w:rPr>
              <w:t>572,9</w:t>
            </w:r>
          </w:p>
        </w:tc>
      </w:tr>
      <w:tr w:rsidR="00E948EA" w:rsidRPr="007F7F39" w:rsidTr="00E948EA">
        <w:trPr>
          <w:trHeight w:val="269"/>
        </w:trPr>
        <w:tc>
          <w:tcPr>
            <w:tcW w:w="6263" w:type="dxa"/>
            <w:gridSpan w:val="5"/>
            <w:tcBorders>
              <w:top w:val="nil"/>
              <w:left w:val="single" w:sz="8" w:space="0" w:color="auto"/>
              <w:bottom w:val="single" w:sz="8" w:space="0" w:color="auto"/>
              <w:right w:val="nil"/>
            </w:tcBorders>
            <w:shd w:val="clear" w:color="auto" w:fill="auto"/>
            <w:noWrap/>
            <w:vAlign w:val="center"/>
            <w:hideMark/>
          </w:tcPr>
          <w:p w:rsidR="00E948EA" w:rsidRPr="007F7F39" w:rsidRDefault="00E948EA" w:rsidP="00E34270">
            <w:pPr>
              <w:rPr>
                <w:rFonts w:ascii="Arial" w:hAnsi="Arial" w:cs="Arial"/>
                <w:b/>
                <w:bCs/>
                <w:color w:val="000000"/>
                <w:sz w:val="16"/>
                <w:szCs w:val="16"/>
              </w:rPr>
            </w:pPr>
            <w:r w:rsidRPr="007F7F39">
              <w:rPr>
                <w:rFonts w:ascii="Arial" w:hAnsi="Arial" w:cs="Arial"/>
                <w:b/>
                <w:bCs/>
                <w:color w:val="000000"/>
                <w:sz w:val="16"/>
                <w:szCs w:val="16"/>
              </w:rPr>
              <w:t>Итого расходов</w:t>
            </w:r>
          </w:p>
        </w:tc>
        <w:tc>
          <w:tcPr>
            <w:tcW w:w="120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11 108,6</w:t>
            </w:r>
          </w:p>
        </w:tc>
        <w:tc>
          <w:tcPr>
            <w:tcW w:w="1265" w:type="dxa"/>
            <w:tcBorders>
              <w:top w:val="single" w:sz="8" w:space="0" w:color="auto"/>
              <w:left w:val="nil"/>
              <w:bottom w:val="single" w:sz="8" w:space="0" w:color="auto"/>
              <w:right w:val="single" w:sz="4"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9 921,5</w:t>
            </w:r>
          </w:p>
        </w:tc>
        <w:tc>
          <w:tcPr>
            <w:tcW w:w="943" w:type="dxa"/>
            <w:tcBorders>
              <w:top w:val="single" w:sz="8" w:space="0" w:color="auto"/>
              <w:left w:val="nil"/>
              <w:bottom w:val="single" w:sz="8" w:space="0" w:color="auto"/>
              <w:right w:val="single" w:sz="8" w:space="0" w:color="auto"/>
            </w:tcBorders>
            <w:shd w:val="clear" w:color="auto" w:fill="auto"/>
            <w:noWrap/>
            <w:vAlign w:val="center"/>
            <w:hideMark/>
          </w:tcPr>
          <w:p w:rsidR="00E948EA" w:rsidRPr="007F7F39" w:rsidRDefault="00E948EA" w:rsidP="00E34270">
            <w:pPr>
              <w:jc w:val="right"/>
              <w:rPr>
                <w:rFonts w:ascii="Arial" w:hAnsi="Arial" w:cs="Arial"/>
                <w:b/>
                <w:bCs/>
                <w:color w:val="000000"/>
                <w:sz w:val="16"/>
                <w:szCs w:val="16"/>
              </w:rPr>
            </w:pPr>
            <w:r w:rsidRPr="007F7F39">
              <w:rPr>
                <w:rFonts w:ascii="Arial" w:hAnsi="Arial" w:cs="Arial"/>
                <w:b/>
                <w:bCs/>
                <w:color w:val="000000"/>
                <w:sz w:val="16"/>
                <w:szCs w:val="16"/>
              </w:rPr>
              <w:t>11 674,4</w:t>
            </w:r>
          </w:p>
        </w:tc>
      </w:tr>
    </w:tbl>
    <w:p w:rsidR="00E948EA" w:rsidRDefault="00E948EA" w:rsidP="00E948EA">
      <w:pPr>
        <w:pStyle w:val="ae"/>
        <w:jc w:val="both"/>
        <w:rPr>
          <w:szCs w:val="28"/>
        </w:rPr>
      </w:pPr>
      <w:r w:rsidRPr="00E4502A">
        <w:rPr>
          <w:szCs w:val="28"/>
        </w:rPr>
        <w:lastRenderedPageBreak/>
        <w:t xml:space="preserve">                                                     </w:t>
      </w:r>
    </w:p>
    <w:p w:rsidR="00E948EA" w:rsidRDefault="00E948EA" w:rsidP="00E948EA">
      <w:pPr>
        <w:pStyle w:val="ae"/>
        <w:jc w:val="right"/>
        <w:rPr>
          <w:szCs w:val="28"/>
        </w:rPr>
      </w:pPr>
      <w:r>
        <w:rPr>
          <w:szCs w:val="28"/>
        </w:rPr>
        <w:t>Приложение №3</w:t>
      </w:r>
    </w:p>
    <w:tbl>
      <w:tblPr>
        <w:tblW w:w="10065" w:type="dxa"/>
        <w:tblInd w:w="-851" w:type="dxa"/>
        <w:tblLayout w:type="fixed"/>
        <w:tblLook w:val="04A0" w:firstRow="1" w:lastRow="0" w:firstColumn="1" w:lastColumn="0" w:noHBand="0" w:noVBand="1"/>
      </w:tblPr>
      <w:tblGrid>
        <w:gridCol w:w="3858"/>
        <w:gridCol w:w="677"/>
        <w:gridCol w:w="663"/>
        <w:gridCol w:w="615"/>
        <w:gridCol w:w="992"/>
        <w:gridCol w:w="567"/>
        <w:gridCol w:w="709"/>
        <w:gridCol w:w="992"/>
        <w:gridCol w:w="992"/>
      </w:tblGrid>
      <w:tr w:rsidR="00CD250B" w:rsidRPr="00437394" w:rsidTr="00A2505A">
        <w:trPr>
          <w:trHeight w:val="224"/>
        </w:trPr>
        <w:tc>
          <w:tcPr>
            <w:tcW w:w="3858" w:type="dxa"/>
            <w:tcBorders>
              <w:top w:val="nil"/>
              <w:left w:val="nil"/>
              <w:bottom w:val="nil"/>
              <w:right w:val="nil"/>
            </w:tcBorders>
            <w:shd w:val="clear" w:color="auto" w:fill="auto"/>
            <w:noWrap/>
            <w:vAlign w:val="bottom"/>
            <w:hideMark/>
          </w:tcPr>
          <w:p w:rsidR="00CD250B" w:rsidRPr="00437394" w:rsidRDefault="00CD250B" w:rsidP="00E948EA">
            <w:pPr>
              <w:rPr>
                <w:rFonts w:ascii="Times New Roman" w:hAnsi="Times New Roman" w:cs="Times New Roman"/>
                <w:color w:val="000000"/>
                <w:sz w:val="20"/>
                <w:szCs w:val="20"/>
              </w:rPr>
            </w:pPr>
          </w:p>
        </w:tc>
        <w:tc>
          <w:tcPr>
            <w:tcW w:w="677"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615"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567" w:type="dxa"/>
            <w:tcBorders>
              <w:top w:val="nil"/>
              <w:left w:val="nil"/>
              <w:bottom w:val="nil"/>
              <w:right w:val="nil"/>
            </w:tcBorders>
            <w:shd w:val="clear" w:color="auto" w:fill="auto"/>
            <w:hideMark/>
          </w:tcPr>
          <w:p w:rsidR="00CD250B" w:rsidRPr="00437394" w:rsidRDefault="00CD250B" w:rsidP="007B2173">
            <w:pPr>
              <w:jc w:val="both"/>
              <w:rPr>
                <w:rFonts w:ascii="Times New Roman" w:hAnsi="Times New Roman" w:cs="Times New Roman"/>
                <w:sz w:val="20"/>
                <w:szCs w:val="20"/>
              </w:rPr>
            </w:pPr>
          </w:p>
        </w:tc>
        <w:tc>
          <w:tcPr>
            <w:tcW w:w="709" w:type="dxa"/>
            <w:tcBorders>
              <w:top w:val="nil"/>
              <w:left w:val="nil"/>
              <w:bottom w:val="nil"/>
              <w:right w:val="nil"/>
            </w:tcBorders>
            <w:shd w:val="clear" w:color="auto" w:fill="auto"/>
            <w:hideMark/>
          </w:tcPr>
          <w:p w:rsidR="00CD250B" w:rsidRPr="00437394" w:rsidRDefault="00CD250B" w:rsidP="007B2173">
            <w:pPr>
              <w:jc w:val="both"/>
              <w:rPr>
                <w:rFonts w:ascii="Times New Roman" w:hAnsi="Times New Roman" w:cs="Times New Roman"/>
                <w:sz w:val="20"/>
                <w:szCs w:val="20"/>
              </w:rPr>
            </w:pPr>
          </w:p>
        </w:tc>
        <w:tc>
          <w:tcPr>
            <w:tcW w:w="1984" w:type="dxa"/>
            <w:gridSpan w:val="2"/>
            <w:tcBorders>
              <w:top w:val="nil"/>
              <w:left w:val="nil"/>
              <w:bottom w:val="nil"/>
              <w:right w:val="nil"/>
            </w:tcBorders>
            <w:shd w:val="clear" w:color="auto" w:fill="auto"/>
            <w:noWrap/>
            <w:vAlign w:val="bottom"/>
            <w:hideMark/>
          </w:tcPr>
          <w:p w:rsidR="00CD250B" w:rsidRPr="00437394" w:rsidRDefault="00CD250B" w:rsidP="00BC02F2">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к решению сессии совета депутатов</w:t>
            </w:r>
          </w:p>
        </w:tc>
      </w:tr>
      <w:tr w:rsidR="00CD250B" w:rsidRPr="00437394" w:rsidTr="00A2505A">
        <w:trPr>
          <w:trHeight w:val="791"/>
        </w:trPr>
        <w:tc>
          <w:tcPr>
            <w:tcW w:w="3858"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color w:val="000000"/>
                <w:sz w:val="20"/>
                <w:szCs w:val="20"/>
              </w:rPr>
            </w:pPr>
          </w:p>
        </w:tc>
        <w:tc>
          <w:tcPr>
            <w:tcW w:w="677"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984" w:type="dxa"/>
            <w:gridSpan w:val="2"/>
            <w:tcBorders>
              <w:top w:val="nil"/>
              <w:left w:val="nil"/>
              <w:bottom w:val="nil"/>
              <w:right w:val="nil"/>
            </w:tcBorders>
            <w:shd w:val="clear" w:color="auto" w:fill="auto"/>
            <w:vAlign w:val="bottom"/>
            <w:hideMark/>
          </w:tcPr>
          <w:p w:rsidR="00CD250B" w:rsidRPr="00437394" w:rsidRDefault="00CD250B" w:rsidP="00BC02F2">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Верх-Алеусского сельсовета Ордынского района Новосибирской области №1 от 25.12.2024</w:t>
            </w:r>
          </w:p>
        </w:tc>
      </w:tr>
      <w:tr w:rsidR="00CD250B" w:rsidRPr="00437394" w:rsidTr="00A2505A">
        <w:trPr>
          <w:trHeight w:val="914"/>
        </w:trPr>
        <w:tc>
          <w:tcPr>
            <w:tcW w:w="3858"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p>
        </w:tc>
        <w:tc>
          <w:tcPr>
            <w:tcW w:w="677"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663"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615"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567"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1984" w:type="dxa"/>
            <w:gridSpan w:val="2"/>
            <w:tcBorders>
              <w:top w:val="nil"/>
              <w:left w:val="nil"/>
              <w:bottom w:val="nil"/>
              <w:right w:val="nil"/>
            </w:tcBorders>
            <w:shd w:val="clear" w:color="auto" w:fill="auto"/>
            <w:vAlign w:val="bottom"/>
            <w:hideMark/>
          </w:tcPr>
          <w:p w:rsidR="00CD250B" w:rsidRPr="00437394" w:rsidRDefault="00CD250B" w:rsidP="00BC02F2">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 xml:space="preserve">"О бюджете Верх-Алеусского сельсовета Ордынского района Новосибирской области на  </w:t>
            </w:r>
          </w:p>
        </w:tc>
      </w:tr>
      <w:tr w:rsidR="00CD250B" w:rsidRPr="00437394" w:rsidTr="00A2505A">
        <w:trPr>
          <w:trHeight w:val="239"/>
        </w:trPr>
        <w:tc>
          <w:tcPr>
            <w:tcW w:w="3858"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color w:val="000000"/>
                <w:sz w:val="20"/>
                <w:szCs w:val="20"/>
              </w:rPr>
            </w:pPr>
          </w:p>
        </w:tc>
        <w:tc>
          <w:tcPr>
            <w:tcW w:w="677"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984" w:type="dxa"/>
            <w:gridSpan w:val="2"/>
            <w:tcBorders>
              <w:top w:val="nil"/>
              <w:left w:val="nil"/>
              <w:bottom w:val="nil"/>
              <w:right w:val="nil"/>
            </w:tcBorders>
            <w:shd w:val="clear" w:color="auto" w:fill="auto"/>
            <w:noWrap/>
            <w:vAlign w:val="bottom"/>
            <w:hideMark/>
          </w:tcPr>
          <w:p w:rsidR="00CD250B" w:rsidRPr="00437394" w:rsidRDefault="00CD250B" w:rsidP="00BC02F2">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2025 год и плановый период 2026 и 2027 годов"</w:t>
            </w:r>
          </w:p>
        </w:tc>
      </w:tr>
      <w:tr w:rsidR="00CD250B" w:rsidRPr="00437394" w:rsidTr="00A2505A">
        <w:trPr>
          <w:trHeight w:val="224"/>
        </w:trPr>
        <w:tc>
          <w:tcPr>
            <w:tcW w:w="3858"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p>
        </w:tc>
        <w:tc>
          <w:tcPr>
            <w:tcW w:w="677"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663"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615"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567"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239"/>
        </w:trPr>
        <w:tc>
          <w:tcPr>
            <w:tcW w:w="10065" w:type="dxa"/>
            <w:gridSpan w:val="9"/>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ВЕДОМСТВЕННАЯ СТРУКТУРА РАСХОДОВ МЕСТНОГО БЮДЖЕТА НА 2025 ГОД И ПЛАНОВЫЙ ПЕРИОД 2026 И 2027 ГОДОВ</w:t>
            </w:r>
          </w:p>
        </w:tc>
      </w:tr>
      <w:tr w:rsidR="00CD250B" w:rsidRPr="00437394" w:rsidTr="00A2505A">
        <w:trPr>
          <w:trHeight w:val="209"/>
        </w:trPr>
        <w:tc>
          <w:tcPr>
            <w:tcW w:w="3858"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p>
        </w:tc>
        <w:tc>
          <w:tcPr>
            <w:tcW w:w="677"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663"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615"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567"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200"/>
        </w:trPr>
        <w:tc>
          <w:tcPr>
            <w:tcW w:w="10065" w:type="dxa"/>
            <w:gridSpan w:val="9"/>
            <w:tcBorders>
              <w:top w:val="nil"/>
              <w:left w:val="nil"/>
              <w:bottom w:val="single" w:sz="8" w:space="0" w:color="auto"/>
              <w:right w:val="nil"/>
            </w:tcBorders>
            <w:shd w:val="clear" w:color="auto" w:fill="auto"/>
            <w:noWrap/>
            <w:vAlign w:val="center"/>
            <w:hideMark/>
          </w:tcPr>
          <w:p w:rsidR="00CD250B" w:rsidRPr="00437394" w:rsidRDefault="00CD1F3F" w:rsidP="007B2173">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D250B" w:rsidRPr="00437394">
              <w:rPr>
                <w:rFonts w:ascii="Times New Roman" w:hAnsi="Times New Roman" w:cs="Times New Roman"/>
                <w:color w:val="000000"/>
                <w:sz w:val="20"/>
                <w:szCs w:val="20"/>
              </w:rPr>
              <w:t>тыс. руб.</w:t>
            </w:r>
          </w:p>
        </w:tc>
      </w:tr>
      <w:tr w:rsidR="00CD250B" w:rsidRPr="00437394" w:rsidTr="00A2505A">
        <w:trPr>
          <w:trHeight w:val="263"/>
        </w:trPr>
        <w:tc>
          <w:tcPr>
            <w:tcW w:w="3858" w:type="dxa"/>
            <w:vMerge w:val="restart"/>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Наименование</w:t>
            </w:r>
          </w:p>
        </w:tc>
        <w:tc>
          <w:tcPr>
            <w:tcW w:w="677" w:type="dxa"/>
            <w:vMerge w:val="restart"/>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ГРБС</w:t>
            </w:r>
          </w:p>
        </w:tc>
        <w:tc>
          <w:tcPr>
            <w:tcW w:w="663" w:type="dxa"/>
            <w:vMerge w:val="restart"/>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РЗ</w:t>
            </w:r>
          </w:p>
        </w:tc>
        <w:tc>
          <w:tcPr>
            <w:tcW w:w="615" w:type="dxa"/>
            <w:vMerge w:val="restart"/>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ЦСР</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ВР</w:t>
            </w:r>
          </w:p>
        </w:tc>
        <w:tc>
          <w:tcPr>
            <w:tcW w:w="709" w:type="dxa"/>
            <w:tcBorders>
              <w:top w:val="nil"/>
              <w:left w:val="nil"/>
              <w:bottom w:val="nil"/>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 xml:space="preserve">Сумма </w:t>
            </w:r>
          </w:p>
        </w:tc>
        <w:tc>
          <w:tcPr>
            <w:tcW w:w="992" w:type="dxa"/>
            <w:tcBorders>
              <w:top w:val="nil"/>
              <w:left w:val="nil"/>
              <w:bottom w:val="nil"/>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Сумма</w:t>
            </w:r>
          </w:p>
        </w:tc>
        <w:tc>
          <w:tcPr>
            <w:tcW w:w="992" w:type="dxa"/>
            <w:tcBorders>
              <w:top w:val="nil"/>
              <w:left w:val="nil"/>
              <w:bottom w:val="nil"/>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Сумма</w:t>
            </w:r>
          </w:p>
        </w:tc>
      </w:tr>
      <w:tr w:rsidR="00CD250B" w:rsidRPr="00437394" w:rsidTr="00A2505A">
        <w:trPr>
          <w:trHeight w:val="269"/>
        </w:trPr>
        <w:tc>
          <w:tcPr>
            <w:tcW w:w="3858" w:type="dxa"/>
            <w:vMerge/>
            <w:tcBorders>
              <w:top w:val="nil"/>
              <w:left w:val="single" w:sz="8" w:space="0" w:color="auto"/>
              <w:bottom w:val="single" w:sz="8" w:space="0" w:color="auto"/>
              <w:right w:val="single" w:sz="8" w:space="0" w:color="auto"/>
            </w:tcBorders>
            <w:vAlign w:val="center"/>
            <w:hideMark/>
          </w:tcPr>
          <w:p w:rsidR="00CD250B" w:rsidRPr="00437394" w:rsidRDefault="00CD250B" w:rsidP="007B2173">
            <w:pPr>
              <w:jc w:val="both"/>
              <w:rPr>
                <w:rFonts w:ascii="Times New Roman" w:hAnsi="Times New Roman" w:cs="Times New Roman"/>
                <w:b/>
                <w:bCs/>
                <w:color w:val="000000"/>
                <w:sz w:val="20"/>
                <w:szCs w:val="20"/>
              </w:rPr>
            </w:pPr>
          </w:p>
        </w:tc>
        <w:tc>
          <w:tcPr>
            <w:tcW w:w="677" w:type="dxa"/>
            <w:vMerge/>
            <w:tcBorders>
              <w:top w:val="nil"/>
              <w:left w:val="single" w:sz="8" w:space="0" w:color="auto"/>
              <w:bottom w:val="single" w:sz="8" w:space="0" w:color="auto"/>
              <w:right w:val="single" w:sz="8" w:space="0" w:color="auto"/>
            </w:tcBorders>
            <w:vAlign w:val="center"/>
            <w:hideMark/>
          </w:tcPr>
          <w:p w:rsidR="00CD250B" w:rsidRPr="00437394" w:rsidRDefault="00CD250B" w:rsidP="007B2173">
            <w:pPr>
              <w:jc w:val="both"/>
              <w:rPr>
                <w:rFonts w:ascii="Times New Roman" w:hAnsi="Times New Roman" w:cs="Times New Roman"/>
                <w:b/>
                <w:bCs/>
                <w:color w:val="000000"/>
                <w:sz w:val="20"/>
                <w:szCs w:val="20"/>
              </w:rPr>
            </w:pPr>
          </w:p>
        </w:tc>
        <w:tc>
          <w:tcPr>
            <w:tcW w:w="663" w:type="dxa"/>
            <w:vMerge/>
            <w:tcBorders>
              <w:top w:val="nil"/>
              <w:left w:val="single" w:sz="8" w:space="0" w:color="auto"/>
              <w:bottom w:val="single" w:sz="8" w:space="0" w:color="auto"/>
              <w:right w:val="single" w:sz="8" w:space="0" w:color="auto"/>
            </w:tcBorders>
            <w:vAlign w:val="center"/>
            <w:hideMark/>
          </w:tcPr>
          <w:p w:rsidR="00CD250B" w:rsidRPr="00437394" w:rsidRDefault="00CD250B" w:rsidP="007B2173">
            <w:pPr>
              <w:jc w:val="both"/>
              <w:rPr>
                <w:rFonts w:ascii="Times New Roman" w:hAnsi="Times New Roman" w:cs="Times New Roman"/>
                <w:b/>
                <w:bCs/>
                <w:color w:val="000000"/>
                <w:sz w:val="20"/>
                <w:szCs w:val="20"/>
              </w:rPr>
            </w:pPr>
          </w:p>
        </w:tc>
        <w:tc>
          <w:tcPr>
            <w:tcW w:w="615" w:type="dxa"/>
            <w:vMerge/>
            <w:tcBorders>
              <w:top w:val="nil"/>
              <w:left w:val="single" w:sz="8" w:space="0" w:color="auto"/>
              <w:bottom w:val="single" w:sz="8" w:space="0" w:color="auto"/>
              <w:right w:val="single" w:sz="8" w:space="0" w:color="auto"/>
            </w:tcBorders>
            <w:vAlign w:val="center"/>
            <w:hideMark/>
          </w:tcPr>
          <w:p w:rsidR="00CD250B" w:rsidRPr="00437394" w:rsidRDefault="00CD250B" w:rsidP="007B2173">
            <w:pPr>
              <w:jc w:val="both"/>
              <w:rPr>
                <w:rFonts w:ascii="Times New Roman" w:hAnsi="Times New Roman" w:cs="Times New Roman"/>
                <w:b/>
                <w:bCs/>
                <w:color w:val="000000"/>
                <w:sz w:val="20"/>
                <w:szCs w:val="20"/>
              </w:rPr>
            </w:pPr>
          </w:p>
        </w:tc>
        <w:tc>
          <w:tcPr>
            <w:tcW w:w="992" w:type="dxa"/>
            <w:vMerge/>
            <w:tcBorders>
              <w:top w:val="nil"/>
              <w:left w:val="single" w:sz="8" w:space="0" w:color="auto"/>
              <w:bottom w:val="single" w:sz="8" w:space="0" w:color="auto"/>
              <w:right w:val="single" w:sz="8" w:space="0" w:color="auto"/>
            </w:tcBorders>
            <w:vAlign w:val="center"/>
            <w:hideMark/>
          </w:tcPr>
          <w:p w:rsidR="00CD250B" w:rsidRPr="00437394" w:rsidRDefault="00CD250B" w:rsidP="007B2173">
            <w:pPr>
              <w:jc w:val="both"/>
              <w:rPr>
                <w:rFonts w:ascii="Times New Roman" w:hAnsi="Times New Roman" w:cs="Times New Roman"/>
                <w:b/>
                <w:bCs/>
                <w:color w:val="000000"/>
                <w:sz w:val="20"/>
                <w:szCs w:val="20"/>
              </w:rPr>
            </w:pPr>
          </w:p>
        </w:tc>
        <w:tc>
          <w:tcPr>
            <w:tcW w:w="567" w:type="dxa"/>
            <w:vMerge/>
            <w:tcBorders>
              <w:top w:val="nil"/>
              <w:left w:val="single" w:sz="8" w:space="0" w:color="auto"/>
              <w:bottom w:val="single" w:sz="8" w:space="0" w:color="auto"/>
              <w:right w:val="single" w:sz="8" w:space="0" w:color="auto"/>
            </w:tcBorders>
            <w:vAlign w:val="center"/>
            <w:hideMark/>
          </w:tcPr>
          <w:p w:rsidR="00CD250B" w:rsidRPr="00437394" w:rsidRDefault="00CD250B" w:rsidP="007B2173">
            <w:pPr>
              <w:jc w:val="both"/>
              <w:rPr>
                <w:rFonts w:ascii="Times New Roman" w:hAnsi="Times New Roman" w:cs="Times New Roman"/>
                <w:b/>
                <w:bCs/>
                <w:color w:val="000000"/>
                <w:sz w:val="20"/>
                <w:szCs w:val="20"/>
              </w:rPr>
            </w:pP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2025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2026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2027 год</w:t>
            </w:r>
          </w:p>
        </w:tc>
      </w:tr>
      <w:tr w:rsidR="00CD250B" w:rsidRPr="00437394" w:rsidTr="00A2505A">
        <w:trPr>
          <w:trHeight w:val="299"/>
        </w:trPr>
        <w:tc>
          <w:tcPr>
            <w:tcW w:w="3858" w:type="dxa"/>
            <w:tcBorders>
              <w:top w:val="nil"/>
              <w:left w:val="single" w:sz="8" w:space="0" w:color="auto"/>
              <w:bottom w:val="single" w:sz="8"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w:t>
            </w:r>
          </w:p>
        </w:tc>
        <w:tc>
          <w:tcPr>
            <w:tcW w:w="677" w:type="dxa"/>
            <w:tcBorders>
              <w:top w:val="nil"/>
              <w:left w:val="single" w:sz="8" w:space="0" w:color="auto"/>
              <w:bottom w:val="single" w:sz="8"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w:t>
            </w:r>
          </w:p>
        </w:tc>
        <w:tc>
          <w:tcPr>
            <w:tcW w:w="663" w:type="dxa"/>
            <w:tcBorders>
              <w:top w:val="nil"/>
              <w:left w:val="nil"/>
              <w:bottom w:val="single" w:sz="8"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w:t>
            </w:r>
          </w:p>
        </w:tc>
        <w:tc>
          <w:tcPr>
            <w:tcW w:w="615" w:type="dxa"/>
            <w:tcBorders>
              <w:top w:val="nil"/>
              <w:left w:val="nil"/>
              <w:bottom w:val="single" w:sz="8"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w:t>
            </w:r>
          </w:p>
        </w:tc>
        <w:tc>
          <w:tcPr>
            <w:tcW w:w="992" w:type="dxa"/>
            <w:tcBorders>
              <w:top w:val="nil"/>
              <w:left w:val="nil"/>
              <w:bottom w:val="single" w:sz="8"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w:t>
            </w:r>
          </w:p>
        </w:tc>
        <w:tc>
          <w:tcPr>
            <w:tcW w:w="567" w:type="dxa"/>
            <w:tcBorders>
              <w:top w:val="nil"/>
              <w:left w:val="nil"/>
              <w:bottom w:val="single" w:sz="8"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w:t>
            </w:r>
          </w:p>
        </w:tc>
        <w:tc>
          <w:tcPr>
            <w:tcW w:w="709"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7</w:t>
            </w:r>
          </w:p>
        </w:tc>
        <w:tc>
          <w:tcPr>
            <w:tcW w:w="99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w:t>
            </w:r>
          </w:p>
        </w:tc>
        <w:tc>
          <w:tcPr>
            <w:tcW w:w="99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администрация Верх-Алеусского сельсовета Ордынского района Новосибирской области</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11 108,6</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9 921,5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11 674,4</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ОБЩЕГОСУДАРСТВЕННЫЕ ВОПРОСЫ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5 661,5</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5 327,8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5 327,8</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Глава муниципального образования.</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2010002030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1 322,7</w:t>
            </w:r>
          </w:p>
        </w:tc>
      </w:tr>
      <w:tr w:rsidR="00CD250B" w:rsidRPr="00437394" w:rsidTr="00A2505A">
        <w:trPr>
          <w:trHeight w:val="113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2010002030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1 322,7</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2010002030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1 322,7</w:t>
            </w:r>
          </w:p>
        </w:tc>
      </w:tr>
      <w:tr w:rsidR="00CD250B" w:rsidRPr="00437394" w:rsidTr="00A2505A">
        <w:trPr>
          <w:trHeight w:val="91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4 000,1</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4 000,0</w:t>
            </w:r>
          </w:p>
        </w:tc>
      </w:tr>
      <w:tr w:rsidR="00CD250B" w:rsidRPr="00437394" w:rsidTr="00A2505A">
        <w:trPr>
          <w:trHeight w:val="113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3 022,7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3 022,7</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3 022,7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3 022,7</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937,3</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937,3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937,3</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937,3</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937,3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937,3</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Уплата налогов, сборов и иных платежей</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850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Непрограммные направления бюджета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8800000000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r>
      <w:tr w:rsidR="00CD250B" w:rsidRPr="00437394" w:rsidTr="00A2505A">
        <w:trPr>
          <w:trHeight w:val="91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8800070190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8800070190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8800070190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r>
      <w:tr w:rsidR="00CD250B" w:rsidRPr="00437394" w:rsidTr="00A2505A">
        <w:trPr>
          <w:trHeight w:val="91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25,2</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25,2</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25,2</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25,2</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Межбюджетные трансферты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25,2</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межбюджетные трансферты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25,2</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Обеспечение проведения выборов и референдумов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07</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208,5</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Непрограммные направления бюджета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07</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8800000000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208,5</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Проведение выборов в представительные органы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07</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8800000020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208,5</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07</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8800000020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208,5</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Специальные расходы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07</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8800000020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880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208,5</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Резервные фонды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Резервные фонды местных администраций</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2010000050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2010000050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Резервные средства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2010000050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870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Другие общегосударственные вопросы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Выполнение других обязательств государства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2010009200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2010009200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2010009200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НАЦИОНАЛЬНАЯ ОБОРОНА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209,0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216,7</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Мобилизационная и вневойсковая подготовка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209,0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216,7</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Непрограммные направления бюджета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8800000000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209,0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216,7</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8800051180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209,0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216,7</w:t>
            </w:r>
          </w:p>
        </w:tc>
      </w:tr>
      <w:tr w:rsidR="00CD250B" w:rsidRPr="00437394" w:rsidTr="00A2505A">
        <w:trPr>
          <w:trHeight w:val="113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8800051180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190,1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209,0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216,7</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8800051180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190,1</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209,0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216,7</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НАЦИОНАЛЬНАЯ БЕЗОПАСНОСТЬ И ПРАВООХРАНИТЕЛЬНАЯ ДЕЯТЕЛЬНОСТЬ</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38,0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91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38,0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38,0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38,0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Проведение мероприятий по обеспечению пожарной безопасности</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2010021900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38,0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2010021900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38,0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2010021900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38,0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НАЦИОНАЛЬНАЯ ЭКОНОМИКА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3 574,0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3 612,0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4 986,0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Водное хозяйство</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2010021800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2010021800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2010021800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Дорожное хозяйство (дорожные фонды)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3 474,0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3 612,0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4 986,0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Непрограммные направления бюджета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8800000000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3 474,0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3 612,0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4 986,0</w:t>
            </w:r>
          </w:p>
        </w:tc>
      </w:tr>
      <w:tr w:rsidR="00CD250B" w:rsidRPr="00437394" w:rsidTr="00A2505A">
        <w:trPr>
          <w:trHeight w:val="91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Проектирование,строительство, реконструкция, капитальный ремонт и содержание авто дорог общего пользования и искусственных дорожных сооружений на них за счет акцизов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880009Д056</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3 474,0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3 612,0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4 986,0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880009Д056</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3 474,0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3 612,0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4 986,0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880009Д056</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3 474,0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3 612,0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4 986,0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ЖИЛИЩНО-КОММУНАЛЬНОЕ ХОЗЯЙСТВО</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1 322,6</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407,5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448,6</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Коммунальное хозяйство</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988,9</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307,5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300,0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988,9</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307,5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300,0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988,9</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307,5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300,0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Мероприятия в области коммунального хозяйства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2010065030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988,9</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307,5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300,0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978,9</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307,5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300,0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978,9</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307,5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300,0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Уплата налогов, сборов и иных платежей</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850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Благоустройство</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333,7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148,6</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333,7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148,6</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333,7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148,6</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Уличное освещение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2010060100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208,7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208,7</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Организация и содержание мест захоронения</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2010060400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2010060400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2010060400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Прочие мероприятия по благоустройству городских округов и поселений</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2010060500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105,0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48,6</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105,0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48,6</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105,0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48,6</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КУЛЬТУРА, КИНЕМАТОГРАФИЯ</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Культура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Учреждения культуры и мероприятия в сфере культуры и кинематографии</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2010044000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08</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2010044000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68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08</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2010044000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СОЦИАЛЬНАЯ ПОЛИТИКА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Пенсионное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Доплаты к пенсиям государственных служащих субъектов РФ и муниципальных служащих</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2010049100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122,4</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Социальное обеспечение и иные выплаты населению</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2010049100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122,4</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122,4</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Публичные нормативные социальные выплаты гражданам</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2010049100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310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122,4</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122,4</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 УТВЕРЖДЕННЫЕ РАСХОДЫ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242,8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572,9</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 утвержденные расходы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242,8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572,9</w:t>
            </w:r>
          </w:p>
        </w:tc>
      </w:tr>
      <w:tr w:rsidR="00CD250B" w:rsidRPr="00437394" w:rsidTr="00A2505A">
        <w:trPr>
          <w:trHeight w:val="464"/>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Непрограммные направления областного бюджета</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242,8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572,9</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9990000000</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9990000000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242,8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572,9</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Условно-утвержденные расходы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9990000090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242,8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572,9</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Условно утвержденные расходы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9990000090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900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572,9</w:t>
            </w:r>
          </w:p>
        </w:tc>
      </w:tr>
      <w:tr w:rsidR="00CD250B" w:rsidRPr="00437394" w:rsidTr="00A2505A">
        <w:trPr>
          <w:trHeight w:val="299"/>
        </w:trPr>
        <w:tc>
          <w:tcPr>
            <w:tcW w:w="3858" w:type="dxa"/>
            <w:tcBorders>
              <w:top w:val="nil"/>
              <w:left w:val="single" w:sz="8"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Условно утвержденные расходы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9990000090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990</w:t>
            </w:r>
          </w:p>
        </w:tc>
        <w:tc>
          <w:tcPr>
            <w:tcW w:w="709" w:type="dxa"/>
            <w:tcBorders>
              <w:top w:val="nil"/>
              <w:left w:val="nil"/>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572,9</w:t>
            </w:r>
          </w:p>
        </w:tc>
      </w:tr>
      <w:tr w:rsidR="00CD250B" w:rsidRPr="00437394" w:rsidTr="00A2505A">
        <w:trPr>
          <w:trHeight w:val="299"/>
        </w:trPr>
        <w:tc>
          <w:tcPr>
            <w:tcW w:w="3858" w:type="dxa"/>
            <w:tcBorders>
              <w:top w:val="nil"/>
              <w:left w:val="single" w:sz="4"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Условно утвержденные расходы</w:t>
            </w:r>
          </w:p>
        </w:tc>
        <w:tc>
          <w:tcPr>
            <w:tcW w:w="6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66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615"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9990000090</w:t>
            </w:r>
          </w:p>
        </w:tc>
        <w:tc>
          <w:tcPr>
            <w:tcW w:w="56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999</w:t>
            </w:r>
          </w:p>
        </w:tc>
        <w:tc>
          <w:tcPr>
            <w:tcW w:w="709"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242,8</w:t>
            </w:r>
          </w:p>
        </w:tc>
        <w:tc>
          <w:tcPr>
            <w:tcW w:w="992"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572,9</w:t>
            </w:r>
          </w:p>
        </w:tc>
      </w:tr>
      <w:tr w:rsidR="00CD250B" w:rsidRPr="00437394" w:rsidTr="00A2505A">
        <w:trPr>
          <w:trHeight w:val="269"/>
        </w:trPr>
        <w:tc>
          <w:tcPr>
            <w:tcW w:w="7372" w:type="dxa"/>
            <w:gridSpan w:val="6"/>
            <w:tcBorders>
              <w:top w:val="nil"/>
              <w:left w:val="single" w:sz="8" w:space="0" w:color="auto"/>
              <w:bottom w:val="single" w:sz="8" w:space="0" w:color="auto"/>
              <w:right w:val="nil"/>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Итого расходов</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11 108,6</w:t>
            </w:r>
          </w:p>
        </w:tc>
        <w:tc>
          <w:tcPr>
            <w:tcW w:w="992" w:type="dxa"/>
            <w:tcBorders>
              <w:top w:val="nil"/>
              <w:left w:val="nil"/>
              <w:bottom w:val="single" w:sz="8"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9 921,5</w:t>
            </w:r>
          </w:p>
        </w:tc>
        <w:tc>
          <w:tcPr>
            <w:tcW w:w="992" w:type="dxa"/>
            <w:tcBorders>
              <w:top w:val="nil"/>
              <w:left w:val="nil"/>
              <w:bottom w:val="single" w:sz="8" w:space="0" w:color="auto"/>
              <w:right w:val="single" w:sz="8" w:space="0" w:color="auto"/>
            </w:tcBorders>
            <w:shd w:val="clear" w:color="auto" w:fill="auto"/>
            <w:noWrap/>
            <w:vAlign w:val="center"/>
            <w:hideMark/>
          </w:tcPr>
          <w:p w:rsidR="00CD250B" w:rsidRPr="00437394" w:rsidRDefault="00CD250B"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11 674,4</w:t>
            </w:r>
          </w:p>
        </w:tc>
      </w:tr>
      <w:tr w:rsidR="00CD250B" w:rsidRPr="00437394" w:rsidTr="00A2505A">
        <w:trPr>
          <w:trHeight w:val="200"/>
        </w:trPr>
        <w:tc>
          <w:tcPr>
            <w:tcW w:w="3858"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b/>
                <w:bCs/>
                <w:color w:val="000000"/>
                <w:sz w:val="20"/>
                <w:szCs w:val="20"/>
              </w:rPr>
            </w:pPr>
          </w:p>
        </w:tc>
        <w:tc>
          <w:tcPr>
            <w:tcW w:w="1340" w:type="dxa"/>
            <w:gridSpan w:val="2"/>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559" w:type="dxa"/>
            <w:gridSpan w:val="2"/>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r>
    </w:tbl>
    <w:p w:rsidR="00CD250B" w:rsidRPr="00437394" w:rsidRDefault="00CD250B" w:rsidP="007B2173">
      <w:pPr>
        <w:pStyle w:val="ae"/>
        <w:jc w:val="both"/>
        <w:rPr>
          <w:sz w:val="20"/>
          <w:szCs w:val="20"/>
        </w:rPr>
      </w:pPr>
    </w:p>
    <w:tbl>
      <w:tblPr>
        <w:tblW w:w="9568" w:type="dxa"/>
        <w:tblInd w:w="108" w:type="dxa"/>
        <w:tblLook w:val="04A0" w:firstRow="1" w:lastRow="0" w:firstColumn="1" w:lastColumn="0" w:noHBand="0" w:noVBand="1"/>
      </w:tblPr>
      <w:tblGrid>
        <w:gridCol w:w="486"/>
        <w:gridCol w:w="206"/>
        <w:gridCol w:w="496"/>
        <w:gridCol w:w="28"/>
        <w:gridCol w:w="515"/>
        <w:gridCol w:w="12"/>
        <w:gridCol w:w="446"/>
        <w:gridCol w:w="81"/>
        <w:gridCol w:w="611"/>
        <w:gridCol w:w="66"/>
        <w:gridCol w:w="224"/>
        <w:gridCol w:w="206"/>
        <w:gridCol w:w="97"/>
        <w:gridCol w:w="446"/>
        <w:gridCol w:w="430"/>
        <w:gridCol w:w="552"/>
        <w:gridCol w:w="234"/>
        <w:gridCol w:w="437"/>
        <w:gridCol w:w="75"/>
        <w:gridCol w:w="15"/>
        <w:gridCol w:w="418"/>
        <w:gridCol w:w="764"/>
        <w:gridCol w:w="246"/>
        <w:gridCol w:w="288"/>
        <w:gridCol w:w="624"/>
        <w:gridCol w:w="267"/>
        <w:gridCol w:w="1031"/>
        <w:gridCol w:w="267"/>
      </w:tblGrid>
      <w:tr w:rsidR="00CD250B" w:rsidRPr="00437394" w:rsidTr="007F7795">
        <w:trPr>
          <w:trHeight w:val="308"/>
        </w:trPr>
        <w:tc>
          <w:tcPr>
            <w:tcW w:w="2189" w:type="dxa"/>
            <w:gridSpan w:val="7"/>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692" w:type="dxa"/>
            <w:gridSpan w:val="2"/>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496"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543" w:type="dxa"/>
            <w:gridSpan w:val="2"/>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527"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428"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179"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98" w:type="dxa"/>
            <w:gridSpan w:val="2"/>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Приложение №4</w:t>
            </w:r>
          </w:p>
        </w:tc>
      </w:tr>
      <w:tr w:rsidR="00CD250B" w:rsidRPr="00437394" w:rsidTr="007F7795">
        <w:trPr>
          <w:trHeight w:val="2122"/>
        </w:trPr>
        <w:tc>
          <w:tcPr>
            <w:tcW w:w="2189" w:type="dxa"/>
            <w:gridSpan w:val="7"/>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692" w:type="dxa"/>
            <w:gridSpan w:val="2"/>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496"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543" w:type="dxa"/>
            <w:gridSpan w:val="2"/>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527"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3905" w:type="dxa"/>
            <w:gridSpan w:val="8"/>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к решению Совета депутатов Верх-Алеусского  сельсовета Ордынского района Новосибирской области "О бюджете Верх-Алеусского  сельсовета Ордынского района Новосибирской области на 2025 год  и плановый период 2026 и 2027 годов" от « 25» декабря 2024 г № 1 </w:t>
            </w:r>
          </w:p>
        </w:tc>
      </w:tr>
      <w:tr w:rsidR="00CD250B" w:rsidRPr="00437394" w:rsidTr="007F7795">
        <w:trPr>
          <w:trHeight w:val="1126"/>
        </w:trPr>
        <w:tc>
          <w:tcPr>
            <w:tcW w:w="9568" w:type="dxa"/>
            <w:gridSpan w:val="28"/>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Распределение бюджетных ассигнований местного бюджета</w:t>
            </w:r>
            <w:r w:rsidRPr="00437394">
              <w:rPr>
                <w:rFonts w:ascii="Times New Roman" w:hAnsi="Times New Roman" w:cs="Times New Roman"/>
                <w:b/>
                <w:bCs/>
                <w:i/>
                <w:iCs/>
                <w:sz w:val="20"/>
                <w:szCs w:val="20"/>
              </w:rPr>
              <w:t xml:space="preserve">, </w:t>
            </w:r>
            <w:r w:rsidRPr="00437394">
              <w:rPr>
                <w:rFonts w:ascii="Times New Roman" w:hAnsi="Times New Roman" w:cs="Times New Roman"/>
                <w:b/>
                <w:bCs/>
                <w:sz w:val="20"/>
                <w:szCs w:val="20"/>
              </w:rPr>
              <w:t>направляемых на исполнение публичных нормативных обязательств на 2025 год и плановый период 2026 и 2027 годов</w:t>
            </w:r>
          </w:p>
        </w:tc>
      </w:tr>
      <w:tr w:rsidR="00E34270" w:rsidRPr="00437394" w:rsidTr="007F7795">
        <w:trPr>
          <w:gridAfter w:val="9"/>
          <w:wAfter w:w="3920" w:type="dxa"/>
          <w:trHeight w:val="308"/>
        </w:trPr>
        <w:tc>
          <w:tcPr>
            <w:tcW w:w="1216" w:type="dxa"/>
            <w:gridSpan w:val="4"/>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527" w:type="dxa"/>
            <w:gridSpan w:val="2"/>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1428" w:type="dxa"/>
            <w:gridSpan w:val="5"/>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1179" w:type="dxa"/>
            <w:gridSpan w:val="4"/>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1298" w:type="dxa"/>
            <w:gridSpan w:val="4"/>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r>
      <w:tr w:rsidR="00E34270" w:rsidRPr="00437394" w:rsidTr="007F7795">
        <w:trPr>
          <w:gridAfter w:val="4"/>
          <w:wAfter w:w="2189" w:type="dxa"/>
          <w:trHeight w:val="308"/>
        </w:trPr>
        <w:tc>
          <w:tcPr>
            <w:tcW w:w="692" w:type="dxa"/>
            <w:gridSpan w:val="2"/>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496" w:type="dxa"/>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543" w:type="dxa"/>
            <w:gridSpan w:val="2"/>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1216" w:type="dxa"/>
            <w:gridSpan w:val="5"/>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527" w:type="dxa"/>
            <w:gridSpan w:val="3"/>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1428" w:type="dxa"/>
            <w:gridSpan w:val="3"/>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1179" w:type="dxa"/>
            <w:gridSpan w:val="5"/>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c>
          <w:tcPr>
            <w:tcW w:w="1298" w:type="dxa"/>
            <w:gridSpan w:val="3"/>
            <w:tcBorders>
              <w:top w:val="nil"/>
              <w:left w:val="nil"/>
              <w:bottom w:val="nil"/>
              <w:right w:val="nil"/>
            </w:tcBorders>
            <w:shd w:val="clear" w:color="auto" w:fill="auto"/>
            <w:noWrap/>
            <w:vAlign w:val="bottom"/>
            <w:hideMark/>
          </w:tcPr>
          <w:p w:rsidR="00E34270" w:rsidRPr="00437394" w:rsidRDefault="00E34270" w:rsidP="007B2173">
            <w:pPr>
              <w:jc w:val="both"/>
              <w:rPr>
                <w:rFonts w:ascii="Times New Roman" w:hAnsi="Times New Roman" w:cs="Times New Roman"/>
                <w:sz w:val="20"/>
                <w:szCs w:val="20"/>
              </w:rPr>
            </w:pPr>
          </w:p>
        </w:tc>
      </w:tr>
      <w:tr w:rsidR="00CD250B" w:rsidRPr="00437394" w:rsidTr="007F7795">
        <w:trPr>
          <w:trHeight w:val="251"/>
        </w:trPr>
        <w:tc>
          <w:tcPr>
            <w:tcW w:w="2189"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Наименование </w:t>
            </w:r>
          </w:p>
        </w:tc>
        <w:tc>
          <w:tcPr>
            <w:tcW w:w="3474"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Код бюджетной классификации</w:t>
            </w:r>
          </w:p>
        </w:tc>
        <w:tc>
          <w:tcPr>
            <w:tcW w:w="3905" w:type="dxa"/>
            <w:gridSpan w:val="8"/>
            <w:tcBorders>
              <w:top w:val="single" w:sz="4" w:space="0" w:color="auto"/>
              <w:left w:val="nil"/>
              <w:bottom w:val="single" w:sz="4" w:space="0" w:color="auto"/>
              <w:right w:val="single" w:sz="4" w:space="0" w:color="000000"/>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Сумма(в тыс.рублях)</w:t>
            </w:r>
          </w:p>
        </w:tc>
      </w:tr>
      <w:tr w:rsidR="00CD250B" w:rsidRPr="00437394" w:rsidTr="007F7795">
        <w:trPr>
          <w:trHeight w:val="320"/>
        </w:trPr>
        <w:tc>
          <w:tcPr>
            <w:tcW w:w="2189" w:type="dxa"/>
            <w:gridSpan w:val="7"/>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692"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ГРБС</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РЗ</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ПР</w:t>
            </w:r>
          </w:p>
        </w:tc>
        <w:tc>
          <w:tcPr>
            <w:tcW w:w="1216"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ЦСР</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ВР</w:t>
            </w:r>
          </w:p>
        </w:tc>
        <w:tc>
          <w:tcPr>
            <w:tcW w:w="1428" w:type="dxa"/>
            <w:gridSpan w:val="3"/>
            <w:tcBorders>
              <w:top w:val="nil"/>
              <w:left w:val="nil"/>
              <w:bottom w:val="single" w:sz="4" w:space="0" w:color="auto"/>
              <w:right w:val="single" w:sz="4" w:space="0" w:color="auto"/>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2025 год</w:t>
            </w:r>
          </w:p>
        </w:tc>
        <w:tc>
          <w:tcPr>
            <w:tcW w:w="1179" w:type="dxa"/>
            <w:gridSpan w:val="3"/>
            <w:tcBorders>
              <w:top w:val="nil"/>
              <w:left w:val="nil"/>
              <w:bottom w:val="single" w:sz="4" w:space="0" w:color="auto"/>
              <w:right w:val="single" w:sz="4" w:space="0" w:color="auto"/>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2026 год</w:t>
            </w:r>
          </w:p>
        </w:tc>
        <w:tc>
          <w:tcPr>
            <w:tcW w:w="1298" w:type="dxa"/>
            <w:gridSpan w:val="2"/>
            <w:tcBorders>
              <w:top w:val="nil"/>
              <w:left w:val="nil"/>
              <w:bottom w:val="single" w:sz="4" w:space="0" w:color="auto"/>
              <w:right w:val="single" w:sz="4" w:space="0" w:color="auto"/>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2027 год</w:t>
            </w:r>
          </w:p>
        </w:tc>
      </w:tr>
      <w:tr w:rsidR="00CD250B" w:rsidRPr="00437394" w:rsidTr="007F7795">
        <w:trPr>
          <w:trHeight w:val="1470"/>
        </w:trPr>
        <w:tc>
          <w:tcPr>
            <w:tcW w:w="2189"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Доплаты к пенсиям государственных служащих субъектов РФ и муниципальных служащих</w:t>
            </w:r>
          </w:p>
        </w:tc>
        <w:tc>
          <w:tcPr>
            <w:tcW w:w="692" w:type="dxa"/>
            <w:gridSpan w:val="2"/>
            <w:tcBorders>
              <w:top w:val="nil"/>
              <w:left w:val="single" w:sz="4" w:space="0" w:color="auto"/>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555</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10</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2010049100</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312</w:t>
            </w:r>
          </w:p>
        </w:tc>
        <w:tc>
          <w:tcPr>
            <w:tcW w:w="1428" w:type="dxa"/>
            <w:gridSpan w:val="3"/>
            <w:tcBorders>
              <w:top w:val="nil"/>
              <w:left w:val="nil"/>
              <w:bottom w:val="single" w:sz="4" w:space="0" w:color="auto"/>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122,40</w:t>
            </w:r>
          </w:p>
        </w:tc>
        <w:tc>
          <w:tcPr>
            <w:tcW w:w="1179" w:type="dxa"/>
            <w:gridSpan w:val="3"/>
            <w:tcBorders>
              <w:top w:val="nil"/>
              <w:left w:val="single" w:sz="4" w:space="0" w:color="auto"/>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122,40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122,40</w:t>
            </w:r>
          </w:p>
        </w:tc>
      </w:tr>
      <w:tr w:rsidR="00CD250B" w:rsidRPr="00437394" w:rsidTr="007F7795">
        <w:trPr>
          <w:trHeight w:val="308"/>
        </w:trPr>
        <w:tc>
          <w:tcPr>
            <w:tcW w:w="218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16"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428" w:type="dxa"/>
            <w:gridSpan w:val="3"/>
            <w:tcBorders>
              <w:top w:val="nil"/>
              <w:left w:val="nil"/>
              <w:bottom w:val="single" w:sz="4" w:space="0" w:color="auto"/>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179" w:type="dxa"/>
            <w:gridSpan w:val="3"/>
            <w:tcBorders>
              <w:top w:val="nil"/>
              <w:left w:val="single" w:sz="4" w:space="0" w:color="auto"/>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r>
      <w:tr w:rsidR="00CD250B" w:rsidRPr="00437394" w:rsidTr="007F7795">
        <w:trPr>
          <w:trHeight w:val="308"/>
        </w:trPr>
        <w:tc>
          <w:tcPr>
            <w:tcW w:w="2189" w:type="dxa"/>
            <w:gridSpan w:val="7"/>
            <w:tcBorders>
              <w:top w:val="nil"/>
              <w:left w:val="single" w:sz="4" w:space="0" w:color="auto"/>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Итого</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496"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16"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428"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122,40</w:t>
            </w:r>
          </w:p>
        </w:tc>
        <w:tc>
          <w:tcPr>
            <w:tcW w:w="1179" w:type="dxa"/>
            <w:gridSpan w:val="3"/>
            <w:tcBorders>
              <w:top w:val="nil"/>
              <w:left w:val="nil"/>
              <w:bottom w:val="single" w:sz="4" w:space="0" w:color="auto"/>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122,40</w:t>
            </w:r>
          </w:p>
        </w:tc>
        <w:tc>
          <w:tcPr>
            <w:tcW w:w="1298" w:type="dxa"/>
            <w:gridSpan w:val="2"/>
            <w:tcBorders>
              <w:top w:val="nil"/>
              <w:left w:val="single" w:sz="4" w:space="0" w:color="auto"/>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122,40</w:t>
            </w:r>
          </w:p>
        </w:tc>
      </w:tr>
      <w:tr w:rsidR="00CD250B" w:rsidRPr="00437394" w:rsidTr="007F7795">
        <w:trPr>
          <w:gridAfter w:val="1"/>
          <w:wAfter w:w="267" w:type="dxa"/>
          <w:trHeight w:val="290"/>
        </w:trPr>
        <w:tc>
          <w:tcPr>
            <w:tcW w:w="486" w:type="dxa"/>
            <w:tcBorders>
              <w:top w:val="nil"/>
              <w:left w:val="nil"/>
              <w:bottom w:val="nil"/>
              <w:right w:val="nil"/>
            </w:tcBorders>
            <w:shd w:val="clear" w:color="auto" w:fill="auto"/>
            <w:noWrap/>
            <w:vAlign w:val="bottom"/>
            <w:hideMark/>
          </w:tcPr>
          <w:p w:rsidR="00CD250B" w:rsidRDefault="00CD250B" w:rsidP="007B2173">
            <w:pPr>
              <w:jc w:val="both"/>
              <w:rPr>
                <w:rFonts w:ascii="Times New Roman" w:hAnsi="Times New Roman" w:cs="Times New Roman"/>
                <w:sz w:val="20"/>
                <w:szCs w:val="20"/>
              </w:rPr>
            </w:pPr>
          </w:p>
          <w:p w:rsidR="007F7795" w:rsidRPr="00437394" w:rsidRDefault="007F7795" w:rsidP="007B2173">
            <w:pPr>
              <w:jc w:val="both"/>
              <w:rPr>
                <w:rFonts w:ascii="Times New Roman" w:hAnsi="Times New Roman" w:cs="Times New Roman"/>
                <w:sz w:val="20"/>
                <w:szCs w:val="20"/>
              </w:rPr>
            </w:pPr>
          </w:p>
        </w:tc>
        <w:tc>
          <w:tcPr>
            <w:tcW w:w="1784" w:type="dxa"/>
            <w:gridSpan w:val="7"/>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3303" w:type="dxa"/>
            <w:gridSpan w:val="10"/>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72" w:type="dxa"/>
            <w:gridSpan w:val="4"/>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158"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98" w:type="dxa"/>
            <w:gridSpan w:val="2"/>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Приложение №5</w:t>
            </w:r>
          </w:p>
        </w:tc>
      </w:tr>
      <w:tr w:rsidR="00CD250B" w:rsidRPr="00437394" w:rsidTr="007F7795">
        <w:trPr>
          <w:gridAfter w:val="1"/>
          <w:wAfter w:w="267" w:type="dxa"/>
          <w:trHeight w:val="1909"/>
        </w:trPr>
        <w:tc>
          <w:tcPr>
            <w:tcW w:w="486" w:type="dxa"/>
            <w:tcBorders>
              <w:top w:val="nil"/>
              <w:left w:val="nil"/>
              <w:bottom w:val="nil"/>
              <w:right w:val="nil"/>
            </w:tcBorders>
            <w:shd w:val="clear" w:color="auto" w:fill="auto"/>
            <w:noWrap/>
            <w:vAlign w:val="bottom"/>
          </w:tcPr>
          <w:p w:rsidR="00CD250B" w:rsidRPr="00437394" w:rsidRDefault="00CD250B" w:rsidP="007B2173">
            <w:pPr>
              <w:jc w:val="both"/>
              <w:rPr>
                <w:rFonts w:ascii="Times New Roman" w:hAnsi="Times New Roman" w:cs="Times New Roman"/>
                <w:sz w:val="20"/>
                <w:szCs w:val="20"/>
              </w:rPr>
            </w:pPr>
          </w:p>
        </w:tc>
        <w:tc>
          <w:tcPr>
            <w:tcW w:w="1784" w:type="dxa"/>
            <w:gridSpan w:val="7"/>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3303" w:type="dxa"/>
            <w:gridSpan w:val="10"/>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3728" w:type="dxa"/>
            <w:gridSpan w:val="9"/>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к решению Совета депутатов Верх-Алеусского  сельсовета Ордынского района Новосибирской области  "О бюджете Верх-Алеусского  сельсовета Ордынского района Новосибирской области на 2025 год  и плановый период 2026 и 2027 годов" от «25» декабря 2024 г № 1</w:t>
            </w:r>
          </w:p>
        </w:tc>
      </w:tr>
      <w:tr w:rsidR="00CD250B" w:rsidRPr="00437394" w:rsidTr="007F7795">
        <w:trPr>
          <w:gridAfter w:val="1"/>
          <w:wAfter w:w="267" w:type="dxa"/>
          <w:trHeight w:val="823"/>
        </w:trPr>
        <w:tc>
          <w:tcPr>
            <w:tcW w:w="9301" w:type="dxa"/>
            <w:gridSpan w:val="27"/>
            <w:vMerge w:val="restart"/>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Иные межбюджетные трансферты, перечисляемые из местного бюджета</w:t>
            </w:r>
            <w:r w:rsidRPr="00437394">
              <w:rPr>
                <w:rFonts w:ascii="Times New Roman" w:hAnsi="Times New Roman" w:cs="Times New Roman"/>
                <w:b/>
                <w:bCs/>
                <w:i/>
                <w:iCs/>
                <w:sz w:val="20"/>
                <w:szCs w:val="20"/>
              </w:rPr>
              <w:t xml:space="preserve"> в бюджет других бюджетов бюджетной системы Российской Федерации</w:t>
            </w:r>
            <w:r w:rsidRPr="00437394">
              <w:rPr>
                <w:rFonts w:ascii="Times New Roman" w:hAnsi="Times New Roman" w:cs="Times New Roman"/>
                <w:b/>
                <w:bCs/>
                <w:sz w:val="20"/>
                <w:szCs w:val="20"/>
              </w:rPr>
              <w:t xml:space="preserve"> на 2025 год и плановый период 2026 и 2027 годов </w:t>
            </w:r>
          </w:p>
        </w:tc>
      </w:tr>
      <w:tr w:rsidR="00CD250B" w:rsidRPr="00437394" w:rsidTr="007F7795">
        <w:trPr>
          <w:gridAfter w:val="1"/>
          <w:wAfter w:w="267" w:type="dxa"/>
          <w:trHeight w:val="529"/>
        </w:trPr>
        <w:tc>
          <w:tcPr>
            <w:tcW w:w="9301" w:type="dxa"/>
            <w:gridSpan w:val="27"/>
            <w:vMerge/>
            <w:tcBorders>
              <w:top w:val="nil"/>
              <w:left w:val="nil"/>
              <w:bottom w:val="nil"/>
              <w:right w:val="nil"/>
            </w:tcBorders>
            <w:vAlign w:val="center"/>
            <w:hideMark/>
          </w:tcPr>
          <w:p w:rsidR="00CD250B" w:rsidRPr="00437394" w:rsidRDefault="00CD250B" w:rsidP="007B2173">
            <w:pPr>
              <w:jc w:val="both"/>
              <w:rPr>
                <w:rFonts w:ascii="Times New Roman" w:hAnsi="Times New Roman" w:cs="Times New Roman"/>
                <w:b/>
                <w:bCs/>
                <w:sz w:val="20"/>
                <w:szCs w:val="20"/>
              </w:rPr>
            </w:pPr>
          </w:p>
        </w:tc>
      </w:tr>
      <w:tr w:rsidR="00CD250B" w:rsidRPr="00437394" w:rsidTr="007F7795">
        <w:trPr>
          <w:gridAfter w:val="1"/>
          <w:wAfter w:w="267" w:type="dxa"/>
          <w:trHeight w:val="404"/>
        </w:trPr>
        <w:tc>
          <w:tcPr>
            <w:tcW w:w="5573" w:type="dxa"/>
            <w:gridSpan w:val="18"/>
            <w:tcBorders>
              <w:top w:val="nil"/>
              <w:left w:val="nil"/>
              <w:bottom w:val="single" w:sz="4" w:space="0" w:color="auto"/>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72" w:type="dxa"/>
            <w:gridSpan w:val="4"/>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158"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98" w:type="dxa"/>
            <w:gridSpan w:val="2"/>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в тыс. рублях</w:t>
            </w:r>
          </w:p>
        </w:tc>
      </w:tr>
      <w:tr w:rsidR="00CD250B" w:rsidRPr="00437394" w:rsidTr="007F7795">
        <w:trPr>
          <w:gridAfter w:val="1"/>
          <w:wAfter w:w="267" w:type="dxa"/>
          <w:trHeight w:val="1032"/>
        </w:trPr>
        <w:tc>
          <w:tcPr>
            <w:tcW w:w="486" w:type="dxa"/>
            <w:tcBorders>
              <w:top w:val="nil"/>
              <w:left w:val="single" w:sz="4" w:space="0" w:color="auto"/>
              <w:bottom w:val="nil"/>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п/п</w:t>
            </w:r>
          </w:p>
        </w:tc>
        <w:tc>
          <w:tcPr>
            <w:tcW w:w="1784" w:type="dxa"/>
            <w:gridSpan w:val="7"/>
            <w:tcBorders>
              <w:top w:val="nil"/>
              <w:left w:val="nil"/>
              <w:bottom w:val="nil"/>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Наименование бюджета</w:t>
            </w:r>
          </w:p>
        </w:tc>
        <w:tc>
          <w:tcPr>
            <w:tcW w:w="3303" w:type="dxa"/>
            <w:gridSpan w:val="10"/>
            <w:tcBorders>
              <w:top w:val="nil"/>
              <w:left w:val="nil"/>
              <w:bottom w:val="nil"/>
              <w:right w:val="single" w:sz="4" w:space="0" w:color="auto"/>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Наименование иных межбюджетных трансфертов</w:t>
            </w:r>
          </w:p>
        </w:tc>
        <w:tc>
          <w:tcPr>
            <w:tcW w:w="1272" w:type="dxa"/>
            <w:gridSpan w:val="4"/>
            <w:tcBorders>
              <w:top w:val="single" w:sz="4" w:space="0" w:color="auto"/>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сумма на 2025 год</w:t>
            </w:r>
          </w:p>
        </w:tc>
        <w:tc>
          <w:tcPr>
            <w:tcW w:w="1158" w:type="dxa"/>
            <w:gridSpan w:val="3"/>
            <w:tcBorders>
              <w:top w:val="single" w:sz="4" w:space="0" w:color="auto"/>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сумма на 2026 год</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сумма на 2027  год</w:t>
            </w:r>
          </w:p>
        </w:tc>
      </w:tr>
      <w:tr w:rsidR="00CD250B" w:rsidRPr="00437394" w:rsidTr="007F7795">
        <w:trPr>
          <w:gridAfter w:val="1"/>
          <w:wAfter w:w="267" w:type="dxa"/>
          <w:trHeight w:val="25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w:t>
            </w:r>
          </w:p>
        </w:tc>
        <w:tc>
          <w:tcPr>
            <w:tcW w:w="1784" w:type="dxa"/>
            <w:gridSpan w:val="7"/>
            <w:tcBorders>
              <w:top w:val="single" w:sz="4" w:space="0" w:color="auto"/>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3303" w:type="dxa"/>
            <w:gridSpan w:val="10"/>
            <w:tcBorders>
              <w:top w:val="single" w:sz="4" w:space="0" w:color="auto"/>
              <w:left w:val="nil"/>
              <w:bottom w:val="single" w:sz="4" w:space="0" w:color="auto"/>
              <w:right w:val="single" w:sz="4" w:space="0" w:color="auto"/>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w:t>
            </w:r>
          </w:p>
        </w:tc>
        <w:tc>
          <w:tcPr>
            <w:tcW w:w="1272" w:type="dxa"/>
            <w:gridSpan w:val="4"/>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3</w:t>
            </w:r>
          </w:p>
        </w:tc>
        <w:tc>
          <w:tcPr>
            <w:tcW w:w="1158"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4</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5</w:t>
            </w:r>
          </w:p>
        </w:tc>
      </w:tr>
      <w:tr w:rsidR="00CD250B" w:rsidRPr="00437394" w:rsidTr="007F7795">
        <w:trPr>
          <w:gridAfter w:val="1"/>
          <w:wAfter w:w="267" w:type="dxa"/>
          <w:trHeight w:val="11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w:t>
            </w:r>
          </w:p>
        </w:tc>
        <w:tc>
          <w:tcPr>
            <w:tcW w:w="1784" w:type="dxa"/>
            <w:gridSpan w:val="7"/>
            <w:tcBorders>
              <w:top w:val="single" w:sz="4" w:space="0" w:color="auto"/>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Ордынский район Новосибирской области</w:t>
            </w:r>
          </w:p>
        </w:tc>
        <w:tc>
          <w:tcPr>
            <w:tcW w:w="3303" w:type="dxa"/>
            <w:gridSpan w:val="10"/>
            <w:tcBorders>
              <w:top w:val="single" w:sz="4" w:space="0" w:color="auto"/>
              <w:left w:val="nil"/>
              <w:bottom w:val="single" w:sz="4" w:space="0" w:color="auto"/>
              <w:right w:val="single" w:sz="4" w:space="0" w:color="auto"/>
            </w:tcBorders>
            <w:shd w:val="clear" w:color="000000" w:fill="FFFFFF"/>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На исполнение переданных полномочий по осуществлению внешнего муниципального финансового контроля</w:t>
            </w:r>
          </w:p>
        </w:tc>
        <w:tc>
          <w:tcPr>
            <w:tcW w:w="1272" w:type="dxa"/>
            <w:gridSpan w:val="4"/>
            <w:tcBorders>
              <w:top w:val="nil"/>
              <w:left w:val="nil"/>
              <w:bottom w:val="single" w:sz="4" w:space="0" w:color="000000"/>
              <w:right w:val="single" w:sz="4" w:space="0" w:color="000000"/>
            </w:tcBorders>
            <w:shd w:val="clear" w:color="auto" w:fill="auto"/>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25,20</w:t>
            </w:r>
          </w:p>
        </w:tc>
        <w:tc>
          <w:tcPr>
            <w:tcW w:w="1158" w:type="dxa"/>
            <w:gridSpan w:val="3"/>
            <w:tcBorders>
              <w:top w:val="nil"/>
              <w:left w:val="nil"/>
              <w:bottom w:val="single" w:sz="4" w:space="0" w:color="000000"/>
              <w:right w:val="single" w:sz="4" w:space="0" w:color="000000"/>
            </w:tcBorders>
            <w:shd w:val="clear" w:color="auto" w:fill="auto"/>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0,00</w:t>
            </w:r>
          </w:p>
        </w:tc>
        <w:tc>
          <w:tcPr>
            <w:tcW w:w="1298" w:type="dxa"/>
            <w:gridSpan w:val="2"/>
            <w:tcBorders>
              <w:top w:val="nil"/>
              <w:left w:val="nil"/>
              <w:bottom w:val="single" w:sz="4" w:space="0" w:color="000000"/>
              <w:right w:val="single" w:sz="4" w:space="0" w:color="000000"/>
            </w:tcBorders>
            <w:shd w:val="clear" w:color="auto" w:fill="auto"/>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0,00</w:t>
            </w:r>
          </w:p>
        </w:tc>
      </w:tr>
      <w:tr w:rsidR="00CD250B" w:rsidRPr="00437394" w:rsidTr="007F7795">
        <w:trPr>
          <w:gridAfter w:val="1"/>
          <w:wAfter w:w="267" w:type="dxa"/>
          <w:trHeight w:val="128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w:t>
            </w:r>
          </w:p>
        </w:tc>
        <w:tc>
          <w:tcPr>
            <w:tcW w:w="1784" w:type="dxa"/>
            <w:gridSpan w:val="7"/>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3303" w:type="dxa"/>
            <w:gridSpan w:val="10"/>
            <w:tcBorders>
              <w:top w:val="nil"/>
              <w:left w:val="nil"/>
              <w:bottom w:val="single" w:sz="4" w:space="0" w:color="auto"/>
              <w:right w:val="single" w:sz="4" w:space="0" w:color="auto"/>
            </w:tcBorders>
            <w:shd w:val="clear" w:color="000000" w:fill="FFFFFF"/>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72" w:type="dxa"/>
            <w:gridSpan w:val="4"/>
            <w:tcBorders>
              <w:top w:val="nil"/>
              <w:left w:val="nil"/>
              <w:bottom w:val="single" w:sz="4" w:space="0" w:color="000000"/>
              <w:right w:val="single" w:sz="4" w:space="0" w:color="000000"/>
            </w:tcBorders>
            <w:shd w:val="clear" w:color="auto" w:fill="auto"/>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0,00</w:t>
            </w:r>
          </w:p>
        </w:tc>
        <w:tc>
          <w:tcPr>
            <w:tcW w:w="1158" w:type="dxa"/>
            <w:gridSpan w:val="3"/>
            <w:tcBorders>
              <w:top w:val="nil"/>
              <w:left w:val="nil"/>
              <w:bottom w:val="single" w:sz="4" w:space="0" w:color="000000"/>
              <w:right w:val="single" w:sz="4" w:space="0" w:color="000000"/>
            </w:tcBorders>
            <w:shd w:val="clear" w:color="auto" w:fill="auto"/>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0,00</w:t>
            </w:r>
          </w:p>
        </w:tc>
        <w:tc>
          <w:tcPr>
            <w:tcW w:w="1298" w:type="dxa"/>
            <w:gridSpan w:val="2"/>
            <w:tcBorders>
              <w:top w:val="nil"/>
              <w:left w:val="nil"/>
              <w:bottom w:val="single" w:sz="4" w:space="0" w:color="000000"/>
              <w:right w:val="single" w:sz="4" w:space="0" w:color="000000"/>
            </w:tcBorders>
            <w:shd w:val="clear" w:color="auto" w:fill="auto"/>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0,00</w:t>
            </w:r>
          </w:p>
        </w:tc>
      </w:tr>
      <w:tr w:rsidR="00CD250B" w:rsidRPr="00437394" w:rsidTr="007F7795">
        <w:trPr>
          <w:gridAfter w:val="1"/>
          <w:wAfter w:w="267" w:type="dxa"/>
          <w:trHeight w:val="29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784" w:type="dxa"/>
            <w:gridSpan w:val="7"/>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3303" w:type="dxa"/>
            <w:gridSpan w:val="10"/>
            <w:tcBorders>
              <w:top w:val="nil"/>
              <w:left w:val="nil"/>
              <w:bottom w:val="single" w:sz="4" w:space="0" w:color="auto"/>
              <w:right w:val="single" w:sz="4" w:space="0" w:color="auto"/>
            </w:tcBorders>
            <w:shd w:val="clear" w:color="000000" w:fill="FFFFFF"/>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72" w:type="dxa"/>
            <w:gridSpan w:val="4"/>
            <w:tcBorders>
              <w:top w:val="nil"/>
              <w:left w:val="nil"/>
              <w:bottom w:val="single" w:sz="4" w:space="0" w:color="000000"/>
              <w:right w:val="single" w:sz="4" w:space="0" w:color="000000"/>
            </w:tcBorders>
            <w:shd w:val="clear" w:color="auto" w:fill="auto"/>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 </w:t>
            </w:r>
          </w:p>
        </w:tc>
        <w:tc>
          <w:tcPr>
            <w:tcW w:w="1158" w:type="dxa"/>
            <w:gridSpan w:val="3"/>
            <w:tcBorders>
              <w:top w:val="nil"/>
              <w:left w:val="nil"/>
              <w:bottom w:val="single" w:sz="4" w:space="0" w:color="000000"/>
              <w:right w:val="single" w:sz="4" w:space="0" w:color="000000"/>
            </w:tcBorders>
            <w:shd w:val="clear" w:color="auto" w:fill="auto"/>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 </w:t>
            </w:r>
          </w:p>
        </w:tc>
        <w:tc>
          <w:tcPr>
            <w:tcW w:w="1298" w:type="dxa"/>
            <w:gridSpan w:val="2"/>
            <w:tcBorders>
              <w:top w:val="nil"/>
              <w:left w:val="nil"/>
              <w:bottom w:val="single" w:sz="4" w:space="0" w:color="000000"/>
              <w:right w:val="single" w:sz="4" w:space="0" w:color="000000"/>
            </w:tcBorders>
            <w:shd w:val="clear" w:color="auto" w:fill="auto"/>
            <w:hideMark/>
          </w:tcPr>
          <w:p w:rsidR="00CD250B" w:rsidRPr="00437394" w:rsidRDefault="00CD250B"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 </w:t>
            </w:r>
          </w:p>
        </w:tc>
      </w:tr>
      <w:tr w:rsidR="00CD250B" w:rsidRPr="00437394" w:rsidTr="007F7795">
        <w:trPr>
          <w:gridAfter w:val="1"/>
          <w:wAfter w:w="267" w:type="dxa"/>
          <w:trHeight w:val="2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784" w:type="dxa"/>
            <w:gridSpan w:val="7"/>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3303" w:type="dxa"/>
            <w:gridSpan w:val="10"/>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Итого</w:t>
            </w:r>
          </w:p>
        </w:tc>
        <w:tc>
          <w:tcPr>
            <w:tcW w:w="1272" w:type="dxa"/>
            <w:gridSpan w:val="4"/>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25,20</w:t>
            </w:r>
          </w:p>
        </w:tc>
        <w:tc>
          <w:tcPr>
            <w:tcW w:w="1158" w:type="dxa"/>
            <w:gridSpan w:val="3"/>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0,00</w:t>
            </w:r>
          </w:p>
        </w:tc>
      </w:tr>
      <w:tr w:rsidR="00CD250B" w:rsidRPr="00437394" w:rsidTr="007F7795">
        <w:trPr>
          <w:gridAfter w:val="1"/>
          <w:wAfter w:w="267" w:type="dxa"/>
          <w:trHeight w:val="245"/>
        </w:trPr>
        <w:tc>
          <w:tcPr>
            <w:tcW w:w="486"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784" w:type="dxa"/>
            <w:gridSpan w:val="7"/>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3303" w:type="dxa"/>
            <w:gridSpan w:val="10"/>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72" w:type="dxa"/>
            <w:gridSpan w:val="4"/>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158"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98" w:type="dxa"/>
            <w:gridSpan w:val="2"/>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r>
      <w:tr w:rsidR="00CD250B" w:rsidRPr="00437394" w:rsidTr="007F7795">
        <w:trPr>
          <w:gridAfter w:val="1"/>
          <w:wAfter w:w="267" w:type="dxa"/>
          <w:trHeight w:val="245"/>
        </w:trPr>
        <w:tc>
          <w:tcPr>
            <w:tcW w:w="486"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784" w:type="dxa"/>
            <w:gridSpan w:val="7"/>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3303" w:type="dxa"/>
            <w:gridSpan w:val="10"/>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72" w:type="dxa"/>
            <w:gridSpan w:val="4"/>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158" w:type="dxa"/>
            <w:gridSpan w:val="3"/>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98" w:type="dxa"/>
            <w:gridSpan w:val="2"/>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r>
    </w:tbl>
    <w:p w:rsidR="00CD250B" w:rsidRPr="00437394" w:rsidRDefault="00CD250B" w:rsidP="007B2173">
      <w:pPr>
        <w:pStyle w:val="ae"/>
        <w:jc w:val="both"/>
        <w:rPr>
          <w:sz w:val="20"/>
          <w:szCs w:val="20"/>
        </w:rPr>
      </w:pPr>
    </w:p>
    <w:tbl>
      <w:tblPr>
        <w:tblW w:w="9471" w:type="dxa"/>
        <w:tblInd w:w="108" w:type="dxa"/>
        <w:tblLook w:val="04A0" w:firstRow="1" w:lastRow="0" w:firstColumn="1" w:lastColumn="0" w:noHBand="0" w:noVBand="1"/>
      </w:tblPr>
      <w:tblGrid>
        <w:gridCol w:w="1666"/>
        <w:gridCol w:w="4502"/>
        <w:gridCol w:w="1043"/>
        <w:gridCol w:w="981"/>
        <w:gridCol w:w="1298"/>
      </w:tblGrid>
      <w:tr w:rsidR="00CD250B" w:rsidRPr="00437394" w:rsidTr="00A2505A">
        <w:trPr>
          <w:trHeight w:val="310"/>
        </w:trPr>
        <w:tc>
          <w:tcPr>
            <w:tcW w:w="1666"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450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77" w:type="dxa"/>
            <w:tcBorders>
              <w:top w:val="nil"/>
              <w:left w:val="nil"/>
              <w:bottom w:val="nil"/>
              <w:right w:val="nil"/>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Приложение №6</w:t>
            </w:r>
          </w:p>
        </w:tc>
      </w:tr>
      <w:tr w:rsidR="00CD250B" w:rsidRPr="00437394" w:rsidTr="00A2505A">
        <w:trPr>
          <w:trHeight w:val="1941"/>
        </w:trPr>
        <w:tc>
          <w:tcPr>
            <w:tcW w:w="1666"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450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2258" w:type="dxa"/>
            <w:gridSpan w:val="2"/>
            <w:vMerge w:val="restart"/>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к решению Совета депутатов Верх-Алеусского  сельсовета Ордынского района Новосибирской области  "О бюджетеВерх-Алеусского  сельсовета Ордынского района Новосибирской области на 2025 год                                                                                         и плановый период 2026 и 2027 годов" от «25» декабря 2024 г № 1 </w:t>
            </w:r>
          </w:p>
        </w:tc>
      </w:tr>
      <w:tr w:rsidR="00CD250B" w:rsidRPr="00437394" w:rsidTr="00A2505A">
        <w:trPr>
          <w:trHeight w:val="1493"/>
        </w:trPr>
        <w:tc>
          <w:tcPr>
            <w:tcW w:w="1666"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450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43" w:type="dxa"/>
            <w:tcBorders>
              <w:top w:val="nil"/>
              <w:left w:val="nil"/>
              <w:bottom w:val="nil"/>
              <w:right w:val="nil"/>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p>
        </w:tc>
        <w:tc>
          <w:tcPr>
            <w:tcW w:w="2258" w:type="dxa"/>
            <w:gridSpan w:val="2"/>
            <w:vMerge/>
            <w:tcBorders>
              <w:top w:val="nil"/>
              <w:left w:val="nil"/>
              <w:bottom w:val="nil"/>
              <w:right w:val="nil"/>
            </w:tcBorders>
            <w:vAlign w:val="center"/>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529"/>
        </w:trPr>
        <w:tc>
          <w:tcPr>
            <w:tcW w:w="9471" w:type="dxa"/>
            <w:gridSpan w:val="5"/>
            <w:vMerge w:val="restart"/>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lastRenderedPageBreak/>
              <w:t>Источники финансирования дефицита местного бюджета</w:t>
            </w:r>
            <w:r w:rsidRPr="00437394">
              <w:rPr>
                <w:rFonts w:ascii="Times New Roman" w:hAnsi="Times New Roman" w:cs="Times New Roman"/>
                <w:i/>
                <w:iCs/>
                <w:sz w:val="20"/>
                <w:szCs w:val="20"/>
              </w:rPr>
              <w:t xml:space="preserve"> </w:t>
            </w:r>
            <w:r w:rsidRPr="00437394">
              <w:rPr>
                <w:rFonts w:ascii="Times New Roman" w:hAnsi="Times New Roman" w:cs="Times New Roman"/>
                <w:sz w:val="20"/>
                <w:szCs w:val="20"/>
              </w:rPr>
              <w:t>на 2025 год и плановый период 2026 и 2027 годов</w:t>
            </w:r>
          </w:p>
        </w:tc>
      </w:tr>
      <w:tr w:rsidR="00CD250B" w:rsidRPr="00437394" w:rsidTr="00A2505A">
        <w:trPr>
          <w:trHeight w:val="529"/>
        </w:trPr>
        <w:tc>
          <w:tcPr>
            <w:tcW w:w="9471" w:type="dxa"/>
            <w:gridSpan w:val="5"/>
            <w:vMerge/>
            <w:tcBorders>
              <w:top w:val="nil"/>
              <w:left w:val="nil"/>
              <w:bottom w:val="nil"/>
              <w:right w:val="nil"/>
            </w:tcBorders>
            <w:vAlign w:val="center"/>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358"/>
        </w:trPr>
        <w:tc>
          <w:tcPr>
            <w:tcW w:w="1666"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450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77"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310"/>
        </w:trPr>
        <w:tc>
          <w:tcPr>
            <w:tcW w:w="1666"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450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77"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(тыс.руб)</w:t>
            </w:r>
          </w:p>
        </w:tc>
      </w:tr>
      <w:tr w:rsidR="00CD250B" w:rsidRPr="00437394" w:rsidTr="00A2505A">
        <w:trPr>
          <w:trHeight w:val="450"/>
        </w:trPr>
        <w:tc>
          <w:tcPr>
            <w:tcW w:w="16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КОД</w:t>
            </w:r>
          </w:p>
        </w:tc>
        <w:tc>
          <w:tcPr>
            <w:tcW w:w="4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30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сумма</w:t>
            </w:r>
          </w:p>
        </w:tc>
      </w:tr>
      <w:tr w:rsidR="00CD250B" w:rsidRPr="00437394" w:rsidTr="00A2505A">
        <w:trPr>
          <w:trHeight w:val="450"/>
        </w:trPr>
        <w:tc>
          <w:tcPr>
            <w:tcW w:w="1666"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4502"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3302" w:type="dxa"/>
            <w:gridSpan w:val="3"/>
            <w:vMerge/>
            <w:tcBorders>
              <w:top w:val="single" w:sz="4" w:space="0" w:color="auto"/>
              <w:left w:val="single" w:sz="4" w:space="0" w:color="auto"/>
              <w:bottom w:val="single" w:sz="4" w:space="0" w:color="000000"/>
              <w:right w:val="single" w:sz="4" w:space="0" w:color="000000"/>
            </w:tcBorders>
            <w:vAlign w:val="center"/>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450"/>
        </w:trPr>
        <w:tc>
          <w:tcPr>
            <w:tcW w:w="1666"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4502"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3302" w:type="dxa"/>
            <w:gridSpan w:val="3"/>
            <w:vMerge/>
            <w:tcBorders>
              <w:top w:val="single" w:sz="4" w:space="0" w:color="auto"/>
              <w:left w:val="single" w:sz="4" w:space="0" w:color="auto"/>
              <w:bottom w:val="single" w:sz="4" w:space="0" w:color="000000"/>
              <w:right w:val="single" w:sz="4" w:space="0" w:color="000000"/>
            </w:tcBorders>
            <w:vAlign w:val="center"/>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450"/>
        </w:trPr>
        <w:tc>
          <w:tcPr>
            <w:tcW w:w="1666"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4502"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3302" w:type="dxa"/>
            <w:gridSpan w:val="3"/>
            <w:vMerge/>
            <w:tcBorders>
              <w:top w:val="single" w:sz="4" w:space="0" w:color="auto"/>
              <w:left w:val="single" w:sz="4" w:space="0" w:color="auto"/>
              <w:bottom w:val="single" w:sz="4" w:space="0" w:color="000000"/>
              <w:right w:val="single" w:sz="4" w:space="0" w:color="000000"/>
            </w:tcBorders>
            <w:vAlign w:val="center"/>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450"/>
        </w:trPr>
        <w:tc>
          <w:tcPr>
            <w:tcW w:w="1666"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4502"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3302" w:type="dxa"/>
            <w:gridSpan w:val="3"/>
            <w:vMerge/>
            <w:tcBorders>
              <w:top w:val="single" w:sz="4" w:space="0" w:color="auto"/>
              <w:left w:val="single" w:sz="4" w:space="0" w:color="auto"/>
              <w:bottom w:val="single" w:sz="4" w:space="0" w:color="000000"/>
              <w:right w:val="single" w:sz="4" w:space="0" w:color="000000"/>
            </w:tcBorders>
            <w:vAlign w:val="center"/>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450"/>
        </w:trPr>
        <w:tc>
          <w:tcPr>
            <w:tcW w:w="1666"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4502"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3302" w:type="dxa"/>
            <w:gridSpan w:val="3"/>
            <w:vMerge/>
            <w:tcBorders>
              <w:top w:val="single" w:sz="4" w:space="0" w:color="auto"/>
              <w:left w:val="single" w:sz="4" w:space="0" w:color="auto"/>
              <w:bottom w:val="single" w:sz="4" w:space="0" w:color="000000"/>
              <w:right w:val="single" w:sz="4" w:space="0" w:color="000000"/>
            </w:tcBorders>
            <w:vAlign w:val="center"/>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1553"/>
        </w:trPr>
        <w:tc>
          <w:tcPr>
            <w:tcW w:w="1666"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4502" w:type="dxa"/>
            <w:vMerge/>
            <w:tcBorders>
              <w:top w:val="single" w:sz="4" w:space="0" w:color="auto"/>
              <w:left w:val="single" w:sz="4" w:space="0" w:color="auto"/>
              <w:bottom w:val="single" w:sz="4" w:space="0" w:color="000000"/>
              <w:right w:val="single" w:sz="4" w:space="0" w:color="auto"/>
            </w:tcBorders>
            <w:vAlign w:val="center"/>
            <w:hideMark/>
          </w:tcPr>
          <w:p w:rsidR="00CD250B" w:rsidRPr="00437394" w:rsidRDefault="00CD250B" w:rsidP="007B2173">
            <w:pPr>
              <w:jc w:val="both"/>
              <w:rPr>
                <w:rFonts w:ascii="Times New Roman" w:hAnsi="Times New Roman" w:cs="Times New Roman"/>
                <w:sz w:val="20"/>
                <w:szCs w:val="20"/>
              </w:rPr>
            </w:pPr>
          </w:p>
        </w:tc>
        <w:tc>
          <w:tcPr>
            <w:tcW w:w="1043"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2025 год</w:t>
            </w:r>
          </w:p>
        </w:tc>
        <w:tc>
          <w:tcPr>
            <w:tcW w:w="98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2026 год</w:t>
            </w:r>
          </w:p>
        </w:tc>
        <w:tc>
          <w:tcPr>
            <w:tcW w:w="1277" w:type="dxa"/>
            <w:tcBorders>
              <w:top w:val="nil"/>
              <w:left w:val="nil"/>
              <w:bottom w:val="single" w:sz="4" w:space="0" w:color="auto"/>
              <w:right w:val="single" w:sz="4" w:space="0" w:color="auto"/>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2027 год</w:t>
            </w:r>
          </w:p>
        </w:tc>
      </w:tr>
      <w:tr w:rsidR="00CD250B" w:rsidRPr="00437394" w:rsidTr="00A2505A">
        <w:trPr>
          <w:trHeight w:val="322"/>
        </w:trPr>
        <w:tc>
          <w:tcPr>
            <w:tcW w:w="1666" w:type="dxa"/>
            <w:tcBorders>
              <w:top w:val="nil"/>
              <w:left w:val="single" w:sz="4"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w:t>
            </w:r>
          </w:p>
        </w:tc>
        <w:tc>
          <w:tcPr>
            <w:tcW w:w="450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w:t>
            </w:r>
          </w:p>
        </w:tc>
        <w:tc>
          <w:tcPr>
            <w:tcW w:w="1043"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3</w:t>
            </w:r>
          </w:p>
        </w:tc>
        <w:tc>
          <w:tcPr>
            <w:tcW w:w="98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4</w:t>
            </w:r>
          </w:p>
        </w:tc>
        <w:tc>
          <w:tcPr>
            <w:tcW w:w="1277"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5</w:t>
            </w:r>
          </w:p>
        </w:tc>
      </w:tr>
      <w:tr w:rsidR="00CD250B" w:rsidRPr="00437394" w:rsidTr="00A2505A">
        <w:trPr>
          <w:trHeight w:val="800"/>
        </w:trPr>
        <w:tc>
          <w:tcPr>
            <w:tcW w:w="16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01 00 00 00 00 0000 000</w:t>
            </w:r>
          </w:p>
        </w:tc>
        <w:tc>
          <w:tcPr>
            <w:tcW w:w="4502" w:type="dxa"/>
            <w:tcBorders>
              <w:top w:val="single" w:sz="8" w:space="0" w:color="auto"/>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ИСТОЧНИКИ ВНУТРЕННЕГО ФИНАНСИРОВАНИЯ ДЕФИЦИТОВ БЮДЖЕТОВ</w:t>
            </w:r>
          </w:p>
        </w:tc>
        <w:tc>
          <w:tcPr>
            <w:tcW w:w="1043" w:type="dxa"/>
            <w:tcBorders>
              <w:top w:val="single" w:sz="8" w:space="0" w:color="auto"/>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981" w:type="dxa"/>
            <w:tcBorders>
              <w:top w:val="single" w:sz="8" w:space="0" w:color="auto"/>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1277" w:type="dxa"/>
            <w:tcBorders>
              <w:top w:val="single" w:sz="8" w:space="0" w:color="auto"/>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01 03 00 00 00 0000 000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Бюджетные кредиты из других бюджетов бюджетной системы Российской Федерации</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01 03 01 00 00 0000 000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r>
      <w:tr w:rsidR="00CD250B" w:rsidRPr="00437394" w:rsidTr="00A2505A">
        <w:trPr>
          <w:trHeight w:val="800"/>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01 03 01 00 00 0000 700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r>
      <w:tr w:rsidR="00CD250B" w:rsidRPr="00437394" w:rsidTr="00A2505A">
        <w:trPr>
          <w:trHeight w:val="800"/>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01 03 01 00 10 0000 710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r>
      <w:tr w:rsidR="00CD250B" w:rsidRPr="00437394" w:rsidTr="00A2505A">
        <w:trPr>
          <w:trHeight w:val="800"/>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01 03 01 00 00 0000 800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r>
      <w:tr w:rsidR="00CD250B" w:rsidRPr="00437394" w:rsidTr="00A2505A">
        <w:trPr>
          <w:trHeight w:val="800"/>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01 03 01 00 10 0000 810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01 05 00 00 00 0000 000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Изменение остатков средств на счетах по учету  средств бюджетов</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lastRenderedPageBreak/>
              <w:t>01 05 00 00 00 0000 500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Увеличение остатков средств бюджетов</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-11108,6</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-9921,5</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-11674,4</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01 05 02 00 00 0000 500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Увеличение прочих остатков средств бюджетов</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-11108,6</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-9921,5</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-11674,4</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01 05 02 01 00 0000 510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Увеличение прочих остатков денежных средств  бюджетов</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-11108,6</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-9921,5</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-11674,4</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01 05 02 01 10 0000 510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Увеличение прочих остатков денежных средств бюджетов сельских поселений</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-11108,6</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-9921,5</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-11674,4</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01 05 00 00 00 0000 600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Уменьшение остатков средств бюджетов</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11108,6</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9921,5</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11674,4</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01 05 02 00 00 0000 600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Уменьшение прочих остатков средств бюджетов</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11108,6</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9921,5</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11674,4</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01 05 02 01 00 0000 610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Уменьшение прочих остатков денежных средств  бюджетов </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11108,6</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9921,5</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11674,4</w:t>
            </w:r>
          </w:p>
        </w:tc>
      </w:tr>
      <w:tr w:rsidR="00CD250B" w:rsidRPr="00437394" w:rsidTr="00A2505A">
        <w:trPr>
          <w:trHeight w:val="537"/>
        </w:trPr>
        <w:tc>
          <w:tcPr>
            <w:tcW w:w="1666" w:type="dxa"/>
            <w:tcBorders>
              <w:top w:val="nil"/>
              <w:left w:val="single" w:sz="8" w:space="0" w:color="auto"/>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01 05 02 01 10 0000 610</w:t>
            </w:r>
          </w:p>
        </w:tc>
        <w:tc>
          <w:tcPr>
            <w:tcW w:w="4502"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Уменьшение прочих остатков денежных средств  бюджетов сельских поселений</w:t>
            </w:r>
          </w:p>
        </w:tc>
        <w:tc>
          <w:tcPr>
            <w:tcW w:w="1043"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11108,6</w:t>
            </w:r>
          </w:p>
        </w:tc>
        <w:tc>
          <w:tcPr>
            <w:tcW w:w="981"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9921,5</w:t>
            </w:r>
          </w:p>
        </w:tc>
        <w:tc>
          <w:tcPr>
            <w:tcW w:w="1277" w:type="dxa"/>
            <w:tcBorders>
              <w:top w:val="nil"/>
              <w:left w:val="nil"/>
              <w:bottom w:val="single" w:sz="8" w:space="0" w:color="auto"/>
              <w:right w:val="single" w:sz="8"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11674,4</w:t>
            </w:r>
          </w:p>
        </w:tc>
      </w:tr>
      <w:tr w:rsidR="00CD250B" w:rsidRPr="00437394" w:rsidTr="00A2505A">
        <w:trPr>
          <w:trHeight w:val="262"/>
        </w:trPr>
        <w:tc>
          <w:tcPr>
            <w:tcW w:w="1666"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450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277"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r>
    </w:tbl>
    <w:p w:rsidR="00CD250B" w:rsidRPr="00437394" w:rsidRDefault="00CD250B" w:rsidP="007B2173">
      <w:pPr>
        <w:pStyle w:val="ae"/>
        <w:jc w:val="both"/>
        <w:rPr>
          <w:sz w:val="20"/>
          <w:szCs w:val="20"/>
        </w:rPr>
      </w:pPr>
    </w:p>
    <w:tbl>
      <w:tblPr>
        <w:tblW w:w="8753" w:type="dxa"/>
        <w:tblInd w:w="113" w:type="dxa"/>
        <w:tblLook w:val="04A0" w:firstRow="1" w:lastRow="0" w:firstColumn="1" w:lastColumn="0" w:noHBand="0" w:noVBand="1"/>
      </w:tblPr>
      <w:tblGrid>
        <w:gridCol w:w="290"/>
        <w:gridCol w:w="2101"/>
        <w:gridCol w:w="1020"/>
        <w:gridCol w:w="1119"/>
        <w:gridCol w:w="1020"/>
        <w:gridCol w:w="1119"/>
        <w:gridCol w:w="1020"/>
        <w:gridCol w:w="1119"/>
      </w:tblGrid>
      <w:tr w:rsidR="00CD250B" w:rsidRPr="00437394" w:rsidTr="00A2505A">
        <w:trPr>
          <w:trHeight w:val="315"/>
        </w:trPr>
        <w:tc>
          <w:tcPr>
            <w:tcW w:w="4826" w:type="dxa"/>
            <w:gridSpan w:val="4"/>
            <w:tcBorders>
              <w:top w:val="nil"/>
              <w:left w:val="nil"/>
              <w:bottom w:val="nil"/>
              <w:right w:val="nil"/>
            </w:tcBorders>
            <w:shd w:val="clear" w:color="auto" w:fill="auto"/>
            <w:noWrap/>
            <w:vAlign w:val="center"/>
            <w:hideMark/>
          </w:tcPr>
          <w:p w:rsidR="00CD250B" w:rsidRPr="00437394" w:rsidRDefault="00CD250B" w:rsidP="007B2173">
            <w:pPr>
              <w:jc w:val="both"/>
              <w:rPr>
                <w:rFonts w:ascii="Times New Roman" w:hAnsi="Times New Roman" w:cs="Times New Roman"/>
                <w:sz w:val="20"/>
                <w:szCs w:val="20"/>
              </w:rPr>
            </w:pPr>
            <w:bookmarkStart w:id="1" w:name="RANGE!A1:H13"/>
            <w:bookmarkEnd w:id="1"/>
          </w:p>
        </w:tc>
        <w:tc>
          <w:tcPr>
            <w:tcW w:w="93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31"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963" w:type="dxa"/>
            <w:gridSpan w:val="2"/>
            <w:tcBorders>
              <w:top w:val="nil"/>
              <w:left w:val="nil"/>
              <w:bottom w:val="nil"/>
              <w:right w:val="nil"/>
            </w:tcBorders>
            <w:shd w:val="clear" w:color="auto" w:fill="auto"/>
            <w:vAlign w:val="bottom"/>
            <w:hideMark/>
          </w:tcPr>
          <w:p w:rsidR="00A2505A" w:rsidRPr="00437394" w:rsidRDefault="00A2505A" w:rsidP="007B2173">
            <w:pPr>
              <w:jc w:val="both"/>
              <w:rPr>
                <w:rFonts w:ascii="Times New Roman" w:hAnsi="Times New Roman" w:cs="Times New Roman"/>
                <w:sz w:val="20"/>
                <w:szCs w:val="20"/>
              </w:rPr>
            </w:pPr>
          </w:p>
          <w:p w:rsidR="00A2505A" w:rsidRPr="00437394" w:rsidRDefault="00A2505A" w:rsidP="007B2173">
            <w:pPr>
              <w:jc w:val="both"/>
              <w:rPr>
                <w:rFonts w:ascii="Times New Roman" w:hAnsi="Times New Roman" w:cs="Times New Roman"/>
                <w:sz w:val="20"/>
                <w:szCs w:val="20"/>
              </w:rPr>
            </w:pPr>
          </w:p>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Приложение №7</w:t>
            </w:r>
          </w:p>
        </w:tc>
      </w:tr>
      <w:tr w:rsidR="00A2505A" w:rsidRPr="00437394" w:rsidTr="00A2505A">
        <w:trPr>
          <w:trHeight w:val="315"/>
        </w:trPr>
        <w:tc>
          <w:tcPr>
            <w:tcW w:w="4826" w:type="dxa"/>
            <w:gridSpan w:val="4"/>
            <w:tcBorders>
              <w:top w:val="nil"/>
              <w:left w:val="nil"/>
              <w:bottom w:val="nil"/>
              <w:right w:val="nil"/>
            </w:tcBorders>
            <w:shd w:val="clear" w:color="auto" w:fill="auto"/>
            <w:noWrap/>
            <w:vAlign w:val="center"/>
          </w:tcPr>
          <w:p w:rsidR="00A2505A" w:rsidRPr="00437394" w:rsidRDefault="00A2505A" w:rsidP="007B2173">
            <w:pPr>
              <w:jc w:val="both"/>
              <w:rPr>
                <w:rFonts w:ascii="Times New Roman" w:hAnsi="Times New Roman" w:cs="Times New Roman"/>
                <w:sz w:val="20"/>
                <w:szCs w:val="20"/>
              </w:rPr>
            </w:pPr>
          </w:p>
        </w:tc>
        <w:tc>
          <w:tcPr>
            <w:tcW w:w="932" w:type="dxa"/>
            <w:tcBorders>
              <w:top w:val="nil"/>
              <w:left w:val="nil"/>
              <w:bottom w:val="nil"/>
              <w:right w:val="nil"/>
            </w:tcBorders>
            <w:shd w:val="clear" w:color="auto" w:fill="auto"/>
            <w:noWrap/>
            <w:vAlign w:val="bottom"/>
          </w:tcPr>
          <w:p w:rsidR="00A2505A" w:rsidRPr="00437394" w:rsidRDefault="00A2505A" w:rsidP="007B2173">
            <w:pPr>
              <w:jc w:val="both"/>
              <w:rPr>
                <w:rFonts w:ascii="Times New Roman" w:hAnsi="Times New Roman" w:cs="Times New Roman"/>
                <w:sz w:val="20"/>
                <w:szCs w:val="20"/>
              </w:rPr>
            </w:pPr>
          </w:p>
        </w:tc>
        <w:tc>
          <w:tcPr>
            <w:tcW w:w="1031" w:type="dxa"/>
            <w:tcBorders>
              <w:top w:val="nil"/>
              <w:left w:val="nil"/>
              <w:bottom w:val="nil"/>
              <w:right w:val="nil"/>
            </w:tcBorders>
            <w:shd w:val="clear" w:color="auto" w:fill="auto"/>
            <w:noWrap/>
            <w:vAlign w:val="bottom"/>
          </w:tcPr>
          <w:p w:rsidR="00A2505A" w:rsidRPr="00437394" w:rsidRDefault="00A2505A" w:rsidP="007B2173">
            <w:pPr>
              <w:jc w:val="both"/>
              <w:rPr>
                <w:rFonts w:ascii="Times New Roman" w:hAnsi="Times New Roman" w:cs="Times New Roman"/>
                <w:sz w:val="20"/>
                <w:szCs w:val="20"/>
              </w:rPr>
            </w:pPr>
          </w:p>
        </w:tc>
        <w:tc>
          <w:tcPr>
            <w:tcW w:w="1963" w:type="dxa"/>
            <w:gridSpan w:val="2"/>
            <w:tcBorders>
              <w:top w:val="nil"/>
              <w:left w:val="nil"/>
              <w:bottom w:val="nil"/>
              <w:right w:val="nil"/>
            </w:tcBorders>
            <w:shd w:val="clear" w:color="auto" w:fill="auto"/>
            <w:vAlign w:val="bottom"/>
          </w:tcPr>
          <w:p w:rsidR="00A2505A" w:rsidRPr="00437394" w:rsidRDefault="00A2505A" w:rsidP="007B2173">
            <w:pPr>
              <w:jc w:val="both"/>
              <w:rPr>
                <w:rFonts w:ascii="Times New Roman" w:hAnsi="Times New Roman" w:cs="Times New Roman"/>
                <w:sz w:val="20"/>
                <w:szCs w:val="20"/>
              </w:rPr>
            </w:pPr>
          </w:p>
        </w:tc>
      </w:tr>
      <w:tr w:rsidR="00CD250B" w:rsidRPr="00437394" w:rsidTr="00A2505A">
        <w:trPr>
          <w:trHeight w:val="5417"/>
        </w:trPr>
        <w:tc>
          <w:tcPr>
            <w:tcW w:w="205"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2657"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31"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2995" w:type="dxa"/>
            <w:gridSpan w:val="3"/>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к решению Совета депутатов Верх-Алеусского  сельсовета Ордынского района Новосибирской области "О бюджете Верх-Алеусского  сельсовета Ордынского района Новосибирской области на 2025 год                                                                                         и плановый период 2026 и 2027 годов"                    от «  25  » декабря 2024 г №  1</w:t>
            </w:r>
          </w:p>
        </w:tc>
      </w:tr>
      <w:tr w:rsidR="00CD250B" w:rsidRPr="00437394" w:rsidTr="00A2505A">
        <w:trPr>
          <w:trHeight w:val="315"/>
        </w:trPr>
        <w:tc>
          <w:tcPr>
            <w:tcW w:w="205"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2657"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932"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1031" w:type="dxa"/>
            <w:tcBorders>
              <w:top w:val="nil"/>
              <w:left w:val="nil"/>
              <w:bottom w:val="nil"/>
              <w:right w:val="nil"/>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31"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31"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r>
      <w:tr w:rsidR="00CD250B" w:rsidRPr="00437394" w:rsidTr="00A2505A">
        <w:trPr>
          <w:trHeight w:val="712"/>
        </w:trPr>
        <w:tc>
          <w:tcPr>
            <w:tcW w:w="8753" w:type="dxa"/>
            <w:gridSpan w:val="8"/>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Программа муниципальных внутренних заимствований Верх-Алеусского  сельсовета Ордынского района Новоисбирской области  на 2025 год и плановый период 2026 и 2027 годов</w:t>
            </w:r>
          </w:p>
        </w:tc>
      </w:tr>
      <w:tr w:rsidR="00CD250B" w:rsidRPr="00437394" w:rsidTr="00A2505A">
        <w:trPr>
          <w:trHeight w:val="630"/>
        </w:trPr>
        <w:tc>
          <w:tcPr>
            <w:tcW w:w="205"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b/>
                <w:bCs/>
                <w:sz w:val="20"/>
                <w:szCs w:val="20"/>
              </w:rPr>
            </w:pPr>
          </w:p>
        </w:tc>
        <w:tc>
          <w:tcPr>
            <w:tcW w:w="2657"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932"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1031"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31"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p>
        </w:tc>
        <w:tc>
          <w:tcPr>
            <w:tcW w:w="1031"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в тыс. рублях</w:t>
            </w:r>
          </w:p>
        </w:tc>
      </w:tr>
      <w:tr w:rsidR="00CD250B" w:rsidRPr="00437394" w:rsidTr="00A2505A">
        <w:trPr>
          <w:trHeight w:val="315"/>
        </w:trPr>
        <w:tc>
          <w:tcPr>
            <w:tcW w:w="286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Наименование показателя</w:t>
            </w:r>
          </w:p>
        </w:tc>
        <w:tc>
          <w:tcPr>
            <w:tcW w:w="1963" w:type="dxa"/>
            <w:gridSpan w:val="2"/>
            <w:tcBorders>
              <w:top w:val="single" w:sz="4" w:space="0" w:color="auto"/>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2025 год</w:t>
            </w:r>
          </w:p>
        </w:tc>
        <w:tc>
          <w:tcPr>
            <w:tcW w:w="1963" w:type="dxa"/>
            <w:gridSpan w:val="2"/>
            <w:tcBorders>
              <w:top w:val="single" w:sz="4" w:space="0" w:color="auto"/>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2026 год</w:t>
            </w:r>
          </w:p>
        </w:tc>
        <w:tc>
          <w:tcPr>
            <w:tcW w:w="1963" w:type="dxa"/>
            <w:gridSpan w:val="2"/>
            <w:tcBorders>
              <w:top w:val="single" w:sz="4" w:space="0" w:color="auto"/>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2027 год</w:t>
            </w:r>
          </w:p>
        </w:tc>
      </w:tr>
      <w:tr w:rsidR="00CD250B" w:rsidRPr="00437394" w:rsidTr="00A2505A">
        <w:trPr>
          <w:trHeight w:val="1575"/>
        </w:trPr>
        <w:tc>
          <w:tcPr>
            <w:tcW w:w="2862" w:type="dxa"/>
            <w:gridSpan w:val="2"/>
            <w:vMerge/>
            <w:tcBorders>
              <w:top w:val="single" w:sz="4" w:space="0" w:color="auto"/>
              <w:left w:val="single" w:sz="4" w:space="0" w:color="auto"/>
              <w:bottom w:val="single" w:sz="4" w:space="0" w:color="000000"/>
              <w:right w:val="single" w:sz="4" w:space="0" w:color="000000"/>
            </w:tcBorders>
            <w:vAlign w:val="center"/>
            <w:hideMark/>
          </w:tcPr>
          <w:p w:rsidR="00CD250B" w:rsidRPr="00437394" w:rsidRDefault="00CD250B" w:rsidP="007B2173">
            <w:pPr>
              <w:jc w:val="both"/>
              <w:rPr>
                <w:rFonts w:ascii="Times New Roman" w:hAnsi="Times New Roman" w:cs="Times New Roman"/>
                <w:sz w:val="20"/>
                <w:szCs w:val="20"/>
              </w:rPr>
            </w:pP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Объем</w:t>
            </w:r>
            <w:r w:rsidRPr="00437394">
              <w:rPr>
                <w:rFonts w:ascii="Times New Roman" w:hAnsi="Times New Roman" w:cs="Times New Roman"/>
                <w:sz w:val="20"/>
                <w:szCs w:val="20"/>
              </w:rPr>
              <w:br/>
              <w:t>привлечения</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Объем средств, направляемых на погашение</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Объем</w:t>
            </w:r>
            <w:r w:rsidRPr="00437394">
              <w:rPr>
                <w:rFonts w:ascii="Times New Roman" w:hAnsi="Times New Roman" w:cs="Times New Roman"/>
                <w:sz w:val="20"/>
                <w:szCs w:val="20"/>
              </w:rPr>
              <w:br/>
              <w:t xml:space="preserve">привлечения </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Объем средств, направляемых на погашение</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Объем</w:t>
            </w:r>
            <w:r w:rsidRPr="00437394">
              <w:rPr>
                <w:rFonts w:ascii="Times New Roman" w:hAnsi="Times New Roman" w:cs="Times New Roman"/>
                <w:sz w:val="20"/>
                <w:szCs w:val="20"/>
              </w:rPr>
              <w:br/>
              <w:t>привлечения</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Объем средств, направляемых на погашение</w:t>
            </w:r>
          </w:p>
        </w:tc>
      </w:tr>
      <w:tr w:rsidR="00CD250B" w:rsidRPr="00437394" w:rsidTr="00A2505A">
        <w:trPr>
          <w:trHeight w:val="318"/>
        </w:trPr>
        <w:tc>
          <w:tcPr>
            <w:tcW w:w="28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Муниципальные внутренние заимствования,</w:t>
            </w:r>
            <w:r w:rsidRPr="00437394">
              <w:rPr>
                <w:rFonts w:ascii="Times New Roman" w:hAnsi="Times New Roman" w:cs="Times New Roman"/>
                <w:sz w:val="20"/>
                <w:szCs w:val="20"/>
              </w:rPr>
              <w:t xml:space="preserve"> </w:t>
            </w:r>
            <w:r w:rsidRPr="00437394">
              <w:rPr>
                <w:rFonts w:ascii="Times New Roman" w:hAnsi="Times New Roman" w:cs="Times New Roman"/>
                <w:sz w:val="20"/>
                <w:szCs w:val="20"/>
              </w:rPr>
              <w:br/>
              <w:t>в том числе:</w:t>
            </w:r>
          </w:p>
        </w:tc>
        <w:tc>
          <w:tcPr>
            <w:tcW w:w="932" w:type="dxa"/>
            <w:tcBorders>
              <w:top w:val="nil"/>
              <w:left w:val="nil"/>
              <w:bottom w:val="nil"/>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0,0</w:t>
            </w:r>
          </w:p>
        </w:tc>
        <w:tc>
          <w:tcPr>
            <w:tcW w:w="1031" w:type="dxa"/>
            <w:tcBorders>
              <w:top w:val="nil"/>
              <w:left w:val="nil"/>
              <w:bottom w:val="nil"/>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0,0</w:t>
            </w:r>
          </w:p>
        </w:tc>
        <w:tc>
          <w:tcPr>
            <w:tcW w:w="932" w:type="dxa"/>
            <w:tcBorders>
              <w:top w:val="nil"/>
              <w:left w:val="nil"/>
              <w:bottom w:val="nil"/>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0,0</w:t>
            </w:r>
          </w:p>
        </w:tc>
        <w:tc>
          <w:tcPr>
            <w:tcW w:w="1031" w:type="dxa"/>
            <w:tcBorders>
              <w:top w:val="nil"/>
              <w:left w:val="nil"/>
              <w:bottom w:val="nil"/>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0,0</w:t>
            </w:r>
          </w:p>
        </w:tc>
        <w:tc>
          <w:tcPr>
            <w:tcW w:w="932" w:type="dxa"/>
            <w:tcBorders>
              <w:top w:val="nil"/>
              <w:left w:val="nil"/>
              <w:bottom w:val="nil"/>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0,0</w:t>
            </w:r>
          </w:p>
        </w:tc>
        <w:tc>
          <w:tcPr>
            <w:tcW w:w="1031" w:type="dxa"/>
            <w:tcBorders>
              <w:top w:val="nil"/>
              <w:left w:val="nil"/>
              <w:bottom w:val="nil"/>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0,0</w:t>
            </w:r>
          </w:p>
        </w:tc>
      </w:tr>
      <w:tr w:rsidR="00CD250B" w:rsidRPr="00437394" w:rsidTr="00A2505A">
        <w:trPr>
          <w:trHeight w:val="318"/>
        </w:trPr>
        <w:tc>
          <w:tcPr>
            <w:tcW w:w="2862" w:type="dxa"/>
            <w:gridSpan w:val="2"/>
            <w:vMerge/>
            <w:tcBorders>
              <w:top w:val="single" w:sz="4" w:space="0" w:color="auto"/>
              <w:left w:val="single" w:sz="4" w:space="0" w:color="auto"/>
              <w:bottom w:val="single" w:sz="4" w:space="0" w:color="auto"/>
              <w:right w:val="single" w:sz="4" w:space="0" w:color="auto"/>
            </w:tcBorders>
            <w:vAlign w:val="center"/>
            <w:hideMark/>
          </w:tcPr>
          <w:p w:rsidR="00CD250B" w:rsidRPr="00437394" w:rsidRDefault="00CD250B" w:rsidP="007B2173">
            <w:pPr>
              <w:jc w:val="both"/>
              <w:rPr>
                <w:rFonts w:ascii="Times New Roman" w:hAnsi="Times New Roman" w:cs="Times New Roman"/>
                <w:b/>
                <w:bCs/>
                <w:sz w:val="20"/>
                <w:szCs w:val="20"/>
              </w:rPr>
            </w:pP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r>
      <w:tr w:rsidR="00CD250B" w:rsidRPr="00437394" w:rsidTr="00A2505A">
        <w:trPr>
          <w:trHeight w:val="908"/>
        </w:trPr>
        <w:tc>
          <w:tcPr>
            <w:tcW w:w="205" w:type="dxa"/>
            <w:tcBorders>
              <w:top w:val="nil"/>
              <w:left w:val="single" w:sz="4"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1</w:t>
            </w:r>
          </w:p>
        </w:tc>
        <w:tc>
          <w:tcPr>
            <w:tcW w:w="2657" w:type="dxa"/>
            <w:tcBorders>
              <w:top w:val="nil"/>
              <w:left w:val="nil"/>
              <w:bottom w:val="nil"/>
              <w:right w:val="nil"/>
            </w:tcBorders>
            <w:shd w:val="clear" w:color="auto" w:fill="auto"/>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Муниципальные ценные бумаги_______</w:t>
            </w:r>
            <w:r w:rsidRPr="00437394">
              <w:rPr>
                <w:rFonts w:ascii="Times New Roman" w:hAnsi="Times New Roman" w:cs="Times New Roman"/>
                <w:i/>
                <w:iCs/>
                <w:sz w:val="20"/>
                <w:szCs w:val="20"/>
              </w:rPr>
              <w:t>(наименование муниципального образования)</w:t>
            </w:r>
          </w:p>
        </w:tc>
        <w:tc>
          <w:tcPr>
            <w:tcW w:w="932" w:type="dxa"/>
            <w:tcBorders>
              <w:top w:val="nil"/>
              <w:left w:val="single" w:sz="4"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r>
      <w:tr w:rsidR="00CD250B" w:rsidRPr="00437394" w:rsidTr="00A2505A">
        <w:trPr>
          <w:trHeight w:val="1181"/>
        </w:trPr>
        <w:tc>
          <w:tcPr>
            <w:tcW w:w="205" w:type="dxa"/>
            <w:tcBorders>
              <w:top w:val="nil"/>
              <w:left w:val="single" w:sz="4"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2</w:t>
            </w:r>
          </w:p>
        </w:tc>
        <w:tc>
          <w:tcPr>
            <w:tcW w:w="2657" w:type="dxa"/>
            <w:tcBorders>
              <w:top w:val="single" w:sz="4" w:space="0" w:color="auto"/>
              <w:left w:val="nil"/>
              <w:bottom w:val="single" w:sz="4" w:space="0" w:color="auto"/>
              <w:right w:val="single" w:sz="4" w:space="0" w:color="auto"/>
            </w:tcBorders>
            <w:shd w:val="clear" w:color="auto" w:fill="auto"/>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Бюджетные кредиты, привлекаемые от других бюджетов бюджетной системы Российской Федерации</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r>
      <w:tr w:rsidR="00CD250B" w:rsidRPr="00437394" w:rsidTr="00A2505A">
        <w:trPr>
          <w:trHeight w:val="666"/>
        </w:trPr>
        <w:tc>
          <w:tcPr>
            <w:tcW w:w="205" w:type="dxa"/>
            <w:tcBorders>
              <w:top w:val="nil"/>
              <w:left w:val="single" w:sz="4"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3</w:t>
            </w:r>
          </w:p>
        </w:tc>
        <w:tc>
          <w:tcPr>
            <w:tcW w:w="2657" w:type="dxa"/>
            <w:tcBorders>
              <w:top w:val="nil"/>
              <w:left w:val="nil"/>
              <w:bottom w:val="single" w:sz="4" w:space="0" w:color="auto"/>
              <w:right w:val="single" w:sz="4" w:space="0" w:color="auto"/>
            </w:tcBorders>
            <w:shd w:val="clear" w:color="auto" w:fill="auto"/>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Кредиты, полученные от кредитных организаций</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r>
      <w:tr w:rsidR="00CD250B" w:rsidRPr="00437394" w:rsidTr="00A2505A">
        <w:trPr>
          <w:trHeight w:val="439"/>
        </w:trPr>
        <w:tc>
          <w:tcPr>
            <w:tcW w:w="205" w:type="dxa"/>
            <w:tcBorders>
              <w:top w:val="nil"/>
              <w:left w:val="single" w:sz="4" w:space="0" w:color="auto"/>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2657" w:type="dxa"/>
            <w:tcBorders>
              <w:top w:val="nil"/>
              <w:left w:val="nil"/>
              <w:bottom w:val="single" w:sz="4" w:space="0" w:color="auto"/>
              <w:right w:val="single" w:sz="4" w:space="0" w:color="auto"/>
            </w:tcBorders>
            <w:shd w:val="clear" w:color="auto" w:fill="auto"/>
            <w:noWrap/>
            <w:vAlign w:val="bottom"/>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итого</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932"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c>
          <w:tcPr>
            <w:tcW w:w="1031" w:type="dxa"/>
            <w:tcBorders>
              <w:top w:val="nil"/>
              <w:left w:val="nil"/>
              <w:bottom w:val="single" w:sz="4" w:space="0" w:color="auto"/>
              <w:right w:val="single" w:sz="4" w:space="0" w:color="auto"/>
            </w:tcBorders>
            <w:shd w:val="clear" w:color="auto" w:fill="auto"/>
            <w:vAlign w:val="center"/>
            <w:hideMark/>
          </w:tcPr>
          <w:p w:rsidR="00CD250B" w:rsidRPr="00437394" w:rsidRDefault="00CD250B" w:rsidP="007B2173">
            <w:pPr>
              <w:jc w:val="both"/>
              <w:rPr>
                <w:rFonts w:ascii="Times New Roman" w:hAnsi="Times New Roman" w:cs="Times New Roman"/>
                <w:sz w:val="20"/>
                <w:szCs w:val="20"/>
              </w:rPr>
            </w:pPr>
            <w:r w:rsidRPr="00437394">
              <w:rPr>
                <w:rFonts w:ascii="Times New Roman" w:hAnsi="Times New Roman" w:cs="Times New Roman"/>
                <w:sz w:val="20"/>
                <w:szCs w:val="20"/>
              </w:rPr>
              <w:t>0,0</w:t>
            </w:r>
          </w:p>
        </w:tc>
      </w:tr>
    </w:tbl>
    <w:p w:rsidR="0073015F" w:rsidRPr="00437394" w:rsidRDefault="0073015F" w:rsidP="00E34270">
      <w:pPr>
        <w:autoSpaceDE w:val="0"/>
        <w:autoSpaceDN w:val="0"/>
        <w:adjustRightInd w:val="0"/>
        <w:jc w:val="both"/>
        <w:rPr>
          <w:rFonts w:ascii="Times New Roman" w:eastAsia="Calibri" w:hAnsi="Times New Roman" w:cs="Times New Roman"/>
          <w:color w:val="0D0D0D"/>
          <w:sz w:val="20"/>
          <w:szCs w:val="20"/>
        </w:rPr>
      </w:pPr>
    </w:p>
    <w:p w:rsidR="00A2505A" w:rsidRPr="00437394" w:rsidRDefault="00A2505A" w:rsidP="007B2173">
      <w:pPr>
        <w:jc w:val="both"/>
        <w:rPr>
          <w:rFonts w:ascii="Times New Roman" w:hAnsi="Times New Roman" w:cs="Times New Roman"/>
          <w:sz w:val="20"/>
          <w:szCs w:val="20"/>
        </w:rPr>
      </w:pPr>
    </w:p>
    <w:p w:rsidR="00A2505A" w:rsidRPr="00437394" w:rsidRDefault="00A2505A" w:rsidP="007F7795">
      <w:pPr>
        <w:jc w:val="center"/>
        <w:rPr>
          <w:rFonts w:ascii="Times New Roman" w:hAnsi="Times New Roman" w:cs="Times New Roman"/>
          <w:sz w:val="20"/>
          <w:szCs w:val="20"/>
        </w:rPr>
      </w:pPr>
      <w:r w:rsidRPr="00437394">
        <w:rPr>
          <w:rFonts w:ascii="Times New Roman" w:hAnsi="Times New Roman" w:cs="Times New Roman"/>
          <w:sz w:val="20"/>
          <w:szCs w:val="20"/>
        </w:rPr>
        <w:t>СОВЕТ ДЕПУТАТОВ ВЕРХ-АЛЕУССКОГО СЕЛЬСОВЕТА</w:t>
      </w:r>
    </w:p>
    <w:p w:rsidR="00A2505A" w:rsidRPr="00437394" w:rsidRDefault="00A2505A" w:rsidP="007F7795">
      <w:pPr>
        <w:jc w:val="center"/>
        <w:rPr>
          <w:rFonts w:ascii="Times New Roman" w:hAnsi="Times New Roman" w:cs="Times New Roman"/>
          <w:sz w:val="20"/>
          <w:szCs w:val="20"/>
        </w:rPr>
      </w:pPr>
      <w:r w:rsidRPr="00437394">
        <w:rPr>
          <w:rFonts w:ascii="Times New Roman" w:hAnsi="Times New Roman" w:cs="Times New Roman"/>
          <w:sz w:val="20"/>
          <w:szCs w:val="20"/>
        </w:rPr>
        <w:t>ОРДЫНСКОГО РАЙОНА НОВОСИБИРСКОЙ ОБЛАСТИ</w:t>
      </w:r>
    </w:p>
    <w:p w:rsidR="00A2505A" w:rsidRPr="00437394" w:rsidRDefault="00837803" w:rsidP="007F7795">
      <w:pPr>
        <w:jc w:val="center"/>
        <w:rPr>
          <w:rFonts w:ascii="Times New Roman" w:hAnsi="Times New Roman" w:cs="Times New Roman"/>
          <w:sz w:val="20"/>
          <w:szCs w:val="20"/>
        </w:rPr>
      </w:pPr>
      <w:r>
        <w:rPr>
          <w:rFonts w:ascii="Times New Roman" w:hAnsi="Times New Roman" w:cs="Times New Roman"/>
          <w:sz w:val="20"/>
          <w:szCs w:val="20"/>
        </w:rPr>
        <w:t>ШЕСТОГО СОЗЫВА</w:t>
      </w:r>
    </w:p>
    <w:p w:rsidR="00A2505A" w:rsidRPr="00437394" w:rsidRDefault="00A2505A" w:rsidP="007F7795">
      <w:pPr>
        <w:jc w:val="center"/>
        <w:rPr>
          <w:rFonts w:ascii="Times New Roman" w:hAnsi="Times New Roman" w:cs="Times New Roman"/>
          <w:bCs/>
          <w:sz w:val="20"/>
          <w:szCs w:val="20"/>
        </w:rPr>
      </w:pPr>
      <w:r w:rsidRPr="00437394">
        <w:rPr>
          <w:rFonts w:ascii="Times New Roman" w:hAnsi="Times New Roman" w:cs="Times New Roman"/>
          <w:bCs/>
          <w:sz w:val="20"/>
          <w:szCs w:val="20"/>
        </w:rPr>
        <w:t>РЕШЕНИЕ</w:t>
      </w:r>
    </w:p>
    <w:p w:rsidR="00A2505A" w:rsidRPr="00837803" w:rsidRDefault="00A2505A" w:rsidP="007F7795">
      <w:pPr>
        <w:jc w:val="center"/>
        <w:rPr>
          <w:rFonts w:ascii="Times New Roman" w:hAnsi="Times New Roman" w:cs="Times New Roman"/>
          <w:bCs/>
          <w:sz w:val="20"/>
          <w:szCs w:val="20"/>
        </w:rPr>
      </w:pPr>
      <w:r w:rsidRPr="00437394">
        <w:rPr>
          <w:rFonts w:ascii="Times New Roman" w:hAnsi="Times New Roman" w:cs="Times New Roman"/>
          <w:bCs/>
          <w:sz w:val="20"/>
          <w:szCs w:val="20"/>
        </w:rPr>
        <w:t>Тридцатая вторая</w:t>
      </w:r>
      <w:r w:rsidR="00837803">
        <w:rPr>
          <w:rFonts w:ascii="Times New Roman" w:hAnsi="Times New Roman" w:cs="Times New Roman"/>
          <w:bCs/>
          <w:sz w:val="20"/>
          <w:szCs w:val="20"/>
        </w:rPr>
        <w:t xml:space="preserve"> сессия</w:t>
      </w:r>
    </w:p>
    <w:p w:rsidR="00A2505A" w:rsidRPr="00437394" w:rsidRDefault="00A2505A" w:rsidP="00E34270">
      <w:pPr>
        <w:jc w:val="center"/>
        <w:rPr>
          <w:rFonts w:ascii="Times New Roman" w:hAnsi="Times New Roman" w:cs="Times New Roman"/>
          <w:sz w:val="20"/>
          <w:szCs w:val="20"/>
        </w:rPr>
      </w:pPr>
      <w:r w:rsidRPr="00437394">
        <w:rPr>
          <w:rFonts w:ascii="Times New Roman" w:hAnsi="Times New Roman" w:cs="Times New Roman"/>
          <w:sz w:val="20"/>
          <w:szCs w:val="20"/>
        </w:rPr>
        <w:t xml:space="preserve">от « 25» декабря 2024 года                                                                                </w:t>
      </w:r>
      <w:r w:rsidR="00E34270">
        <w:rPr>
          <w:rFonts w:ascii="Times New Roman" w:hAnsi="Times New Roman" w:cs="Times New Roman"/>
          <w:sz w:val="20"/>
          <w:szCs w:val="20"/>
        </w:rPr>
        <w:t>№2</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О внесении изменений в решение Совета депутатов Верх-Алеусского сельсовета Ордынского района Новосибирской области от 22.12.2023 г №1</w:t>
      </w:r>
      <w:r w:rsidRPr="00437394">
        <w:rPr>
          <w:rFonts w:ascii="Times New Roman" w:hAnsi="Times New Roman" w:cs="Times New Roman"/>
          <w:color w:val="FF0000"/>
          <w:sz w:val="20"/>
          <w:szCs w:val="20"/>
        </w:rPr>
        <w:t xml:space="preserve"> </w:t>
      </w:r>
      <w:r w:rsidRPr="00437394">
        <w:rPr>
          <w:rFonts w:ascii="Times New Roman" w:hAnsi="Times New Roman" w:cs="Times New Roman"/>
          <w:sz w:val="20"/>
          <w:szCs w:val="20"/>
        </w:rPr>
        <w:t xml:space="preserve">«О бюджете Верх-Алеусского сельсовета Ордынского района Новосибирской области на 2024 год и плановый период 2025 и 2026 </w:t>
      </w:r>
      <w:r w:rsidR="00837803">
        <w:rPr>
          <w:rFonts w:ascii="Times New Roman" w:hAnsi="Times New Roman" w:cs="Times New Roman"/>
          <w:sz w:val="20"/>
          <w:szCs w:val="20"/>
        </w:rPr>
        <w:t xml:space="preserve">годов» </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ab/>
        <w:t xml:space="preserve">Руководствуясь Уставом сельского поселения Верх-Алеусского сельсовета Ордынского муниципального района Новосибирской области и Положением «О бюджетном процессе в Верх-Алеусском сельсовете Ордынского района Новосибирской области», утвержденным решением Совета депутатов Верх-Алеусского сельсовета Ордынского района Новосибирской области от 10.11.2021 №12 (с изменениями от 24.12.2021 №4, от 16.06.2022 №5, от  30.11.2022 №9), Совет депутатов Верх-Алеусского сельсовета Ордынского района Новосибирской области </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lastRenderedPageBreak/>
        <w:t>РЕШИЛ:</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          1. Внести в решение Совета депутатов Верх-Алеусского сельсовета Ордынского района Новосибирской области    от 22.12.2023 года № 1 «О бюджете </w:t>
      </w:r>
      <w:r w:rsidRPr="00437394">
        <w:rPr>
          <w:rFonts w:ascii="Times New Roman" w:hAnsi="Times New Roman" w:cs="Times New Roman"/>
          <w:bCs/>
          <w:sz w:val="20"/>
          <w:szCs w:val="20"/>
        </w:rPr>
        <w:t xml:space="preserve">Верх-Алеусского сельсовета </w:t>
      </w:r>
      <w:r w:rsidRPr="00437394">
        <w:rPr>
          <w:rFonts w:ascii="Times New Roman" w:hAnsi="Times New Roman" w:cs="Times New Roman"/>
          <w:sz w:val="20"/>
          <w:szCs w:val="20"/>
        </w:rPr>
        <w:t>Ордынского района Новосибирской области на 2024 год и плановый период 2025 и 2026 годов»( с изменениями от 12.01.2024 №1, от 31.05.2024 №2, от 30.08.2024 №3), следующие изменения:</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1.1. в статье 3:</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1.1.1. в части 1:</w:t>
      </w:r>
    </w:p>
    <w:p w:rsidR="00A2505A" w:rsidRPr="00437394" w:rsidRDefault="00A2505A" w:rsidP="007B2173">
      <w:pPr>
        <w:jc w:val="both"/>
        <w:rPr>
          <w:rFonts w:ascii="Times New Roman" w:hAnsi="Times New Roman" w:cs="Times New Roman"/>
          <w:bCs/>
          <w:sz w:val="20"/>
          <w:szCs w:val="20"/>
        </w:rPr>
      </w:pPr>
      <w:r w:rsidRPr="00437394">
        <w:rPr>
          <w:rFonts w:ascii="Times New Roman" w:hAnsi="Times New Roman" w:cs="Times New Roman"/>
          <w:sz w:val="20"/>
          <w:szCs w:val="20"/>
        </w:rPr>
        <w:t xml:space="preserve">а) в пункте 1) утвердить приложение №2 «Распределение бюджетных ассигнований по разделам, подразделам, целевым статьям, группам и подгруппам видов расходов классификации расходов бюджетов </w:t>
      </w:r>
      <w:r w:rsidRPr="00437394">
        <w:rPr>
          <w:rFonts w:ascii="Times New Roman" w:hAnsi="Times New Roman" w:cs="Times New Roman"/>
          <w:bCs/>
          <w:sz w:val="20"/>
          <w:szCs w:val="20"/>
        </w:rPr>
        <w:t>на 2024 год</w:t>
      </w:r>
      <w:r w:rsidRPr="00437394">
        <w:rPr>
          <w:rFonts w:ascii="Times New Roman" w:hAnsi="Times New Roman" w:cs="Times New Roman"/>
          <w:sz w:val="20"/>
          <w:szCs w:val="20"/>
        </w:rPr>
        <w:t xml:space="preserve"> </w:t>
      </w:r>
      <w:r w:rsidRPr="00437394">
        <w:rPr>
          <w:rFonts w:ascii="Times New Roman" w:hAnsi="Times New Roman" w:cs="Times New Roman"/>
          <w:bCs/>
          <w:sz w:val="20"/>
          <w:szCs w:val="20"/>
        </w:rPr>
        <w:t xml:space="preserve">и плановый период 2025 и 2026 годов» в прилагаемой редакции </w:t>
      </w:r>
      <w:r w:rsidRPr="00437394">
        <w:rPr>
          <w:rFonts w:ascii="Times New Roman" w:hAnsi="Times New Roman" w:cs="Times New Roman"/>
          <w:sz w:val="20"/>
          <w:szCs w:val="20"/>
        </w:rPr>
        <w:t>(приложение №1)</w:t>
      </w:r>
      <w:r w:rsidRPr="00437394">
        <w:rPr>
          <w:rFonts w:ascii="Times New Roman" w:hAnsi="Times New Roman" w:cs="Times New Roman"/>
          <w:bCs/>
          <w:sz w:val="20"/>
          <w:szCs w:val="20"/>
        </w:rPr>
        <w:t>;</w:t>
      </w:r>
    </w:p>
    <w:p w:rsidR="00A2505A" w:rsidRPr="00437394" w:rsidRDefault="00A2505A" w:rsidP="007B2173">
      <w:pPr>
        <w:jc w:val="both"/>
        <w:rPr>
          <w:rFonts w:ascii="Times New Roman" w:hAnsi="Times New Roman" w:cs="Times New Roman"/>
          <w:bCs/>
          <w:sz w:val="20"/>
          <w:szCs w:val="20"/>
        </w:rPr>
      </w:pPr>
      <w:r w:rsidRPr="00437394">
        <w:rPr>
          <w:rFonts w:ascii="Times New Roman" w:hAnsi="Times New Roman" w:cs="Times New Roman"/>
          <w:bCs/>
          <w:sz w:val="20"/>
          <w:szCs w:val="20"/>
        </w:rPr>
        <w:t>1.1.2. в части 2 утвердить приложение №3 «</w:t>
      </w:r>
      <w:r w:rsidRPr="00437394">
        <w:rPr>
          <w:rFonts w:ascii="Times New Roman" w:hAnsi="Times New Roman" w:cs="Times New Roman"/>
          <w:sz w:val="20"/>
          <w:szCs w:val="20"/>
        </w:rPr>
        <w:t>Ведомственная структура расходов местного бюджета на</w:t>
      </w:r>
      <w:r w:rsidRPr="00437394">
        <w:rPr>
          <w:rFonts w:ascii="Times New Roman" w:hAnsi="Times New Roman" w:cs="Times New Roman"/>
          <w:bCs/>
          <w:sz w:val="20"/>
          <w:szCs w:val="20"/>
        </w:rPr>
        <w:t xml:space="preserve"> 2024 год и плановый период 2025 и 2026 годов»</w:t>
      </w:r>
      <w:r w:rsidRPr="00437394">
        <w:rPr>
          <w:rFonts w:ascii="Times New Roman" w:hAnsi="Times New Roman" w:cs="Times New Roman"/>
          <w:sz w:val="20"/>
          <w:szCs w:val="20"/>
        </w:rPr>
        <w:t xml:space="preserve"> </w:t>
      </w:r>
      <w:r w:rsidRPr="00437394">
        <w:rPr>
          <w:rFonts w:ascii="Times New Roman" w:hAnsi="Times New Roman" w:cs="Times New Roman"/>
          <w:bCs/>
          <w:sz w:val="20"/>
          <w:szCs w:val="20"/>
        </w:rPr>
        <w:t>в прилагаемой редакции (приложение №2);</w:t>
      </w:r>
    </w:p>
    <w:p w:rsidR="00A2505A" w:rsidRPr="00437394" w:rsidRDefault="00A2505A" w:rsidP="007B2173">
      <w:pPr>
        <w:jc w:val="both"/>
        <w:rPr>
          <w:rFonts w:ascii="Times New Roman" w:hAnsi="Times New Roman" w:cs="Times New Roman"/>
          <w:bCs/>
          <w:sz w:val="20"/>
          <w:szCs w:val="20"/>
        </w:rPr>
      </w:pPr>
      <w:r w:rsidRPr="00437394">
        <w:rPr>
          <w:rFonts w:ascii="Times New Roman" w:hAnsi="Times New Roman" w:cs="Times New Roman"/>
          <w:sz w:val="20"/>
          <w:szCs w:val="20"/>
        </w:rPr>
        <w:t>1.2. в статье 8 утвердить приложение №6</w:t>
      </w:r>
      <w:r w:rsidRPr="00437394">
        <w:rPr>
          <w:rFonts w:ascii="Times New Roman" w:hAnsi="Times New Roman" w:cs="Times New Roman"/>
          <w:b/>
          <w:bCs/>
          <w:sz w:val="20"/>
          <w:szCs w:val="20"/>
        </w:rPr>
        <w:t xml:space="preserve"> </w:t>
      </w:r>
      <w:r w:rsidRPr="00437394">
        <w:rPr>
          <w:rFonts w:ascii="Times New Roman" w:hAnsi="Times New Roman" w:cs="Times New Roman"/>
          <w:bCs/>
          <w:sz w:val="20"/>
          <w:szCs w:val="20"/>
        </w:rPr>
        <w:t>«</w:t>
      </w:r>
      <w:r w:rsidRPr="00437394">
        <w:rPr>
          <w:rFonts w:ascii="Times New Roman" w:hAnsi="Times New Roman" w:cs="Times New Roman"/>
          <w:sz w:val="20"/>
          <w:szCs w:val="20"/>
        </w:rPr>
        <w:t xml:space="preserve">Источники финансирования дефицита местного бюджета </w:t>
      </w:r>
      <w:r w:rsidRPr="00437394">
        <w:rPr>
          <w:rFonts w:ascii="Times New Roman" w:hAnsi="Times New Roman" w:cs="Times New Roman"/>
          <w:bCs/>
          <w:sz w:val="20"/>
          <w:szCs w:val="20"/>
        </w:rPr>
        <w:t xml:space="preserve">на 2024 год и плановый период 2025 и 2026 годов» в прилагаемой редакции </w:t>
      </w:r>
      <w:r w:rsidRPr="00437394">
        <w:rPr>
          <w:rFonts w:ascii="Times New Roman" w:hAnsi="Times New Roman" w:cs="Times New Roman"/>
          <w:sz w:val="20"/>
          <w:szCs w:val="20"/>
        </w:rPr>
        <w:t>(приложение №3)</w:t>
      </w:r>
      <w:r w:rsidRPr="00437394">
        <w:rPr>
          <w:rFonts w:ascii="Times New Roman" w:hAnsi="Times New Roman" w:cs="Times New Roman"/>
          <w:bCs/>
          <w:sz w:val="20"/>
          <w:szCs w:val="20"/>
        </w:rPr>
        <w:t>.</w:t>
      </w:r>
    </w:p>
    <w:p w:rsidR="00A2505A" w:rsidRPr="00437394" w:rsidRDefault="00A2505A" w:rsidP="007B2173">
      <w:pPr>
        <w:ind w:firstLine="708"/>
        <w:jc w:val="both"/>
        <w:rPr>
          <w:rFonts w:ascii="Times New Roman" w:hAnsi="Times New Roman" w:cs="Times New Roman"/>
          <w:bCs/>
          <w:sz w:val="20"/>
          <w:szCs w:val="20"/>
        </w:rPr>
      </w:pPr>
      <w:r w:rsidRPr="00437394">
        <w:rPr>
          <w:rFonts w:ascii="Times New Roman" w:hAnsi="Times New Roman" w:cs="Times New Roman"/>
          <w:sz w:val="20"/>
          <w:szCs w:val="20"/>
        </w:rPr>
        <w:t xml:space="preserve">2. Направить настоящее решение Главе </w:t>
      </w:r>
      <w:r w:rsidRPr="00437394">
        <w:rPr>
          <w:rFonts w:ascii="Times New Roman" w:hAnsi="Times New Roman" w:cs="Times New Roman"/>
          <w:bCs/>
          <w:sz w:val="20"/>
          <w:szCs w:val="20"/>
        </w:rPr>
        <w:t xml:space="preserve">Верх-Алеусского сельсовета </w:t>
      </w:r>
      <w:r w:rsidRPr="00437394">
        <w:rPr>
          <w:rFonts w:ascii="Times New Roman" w:hAnsi="Times New Roman" w:cs="Times New Roman"/>
          <w:sz w:val="20"/>
          <w:szCs w:val="20"/>
        </w:rPr>
        <w:t xml:space="preserve">Ордынского района Новосибирской области для подписания и опубликования (обнародования). </w:t>
      </w:r>
    </w:p>
    <w:p w:rsidR="00A2505A" w:rsidRPr="00437394" w:rsidRDefault="00A2505A" w:rsidP="007B2173">
      <w:pPr>
        <w:ind w:firstLine="708"/>
        <w:jc w:val="both"/>
        <w:rPr>
          <w:rFonts w:ascii="Times New Roman" w:hAnsi="Times New Roman" w:cs="Times New Roman"/>
          <w:color w:val="FF0000"/>
          <w:sz w:val="20"/>
          <w:szCs w:val="20"/>
        </w:rPr>
      </w:pPr>
      <w:r w:rsidRPr="00437394">
        <w:rPr>
          <w:rFonts w:ascii="Times New Roman" w:hAnsi="Times New Roman" w:cs="Times New Roman"/>
          <w:sz w:val="20"/>
          <w:szCs w:val="20"/>
        </w:rPr>
        <w:t xml:space="preserve">3. Опубликовать (обнародовать) настоящее решение в периодическом печатном издании органов местного самоуправления </w:t>
      </w:r>
      <w:r w:rsidRPr="00437394">
        <w:rPr>
          <w:rFonts w:ascii="Times New Roman" w:hAnsi="Times New Roman" w:cs="Times New Roman"/>
          <w:bCs/>
          <w:sz w:val="20"/>
          <w:szCs w:val="20"/>
        </w:rPr>
        <w:t xml:space="preserve">Верх-Алеусского сельсовета </w:t>
      </w:r>
      <w:r w:rsidRPr="00437394">
        <w:rPr>
          <w:rFonts w:ascii="Times New Roman" w:hAnsi="Times New Roman" w:cs="Times New Roman"/>
          <w:sz w:val="20"/>
          <w:szCs w:val="20"/>
        </w:rPr>
        <w:t>Ордынского района Новосибирской области «Верх-Алеусский Вестник» и разместить на официальном сайте администрации Верх-Алеусского сельсовета Ордынского района Новосибирской области в информационно-телекоммуникационной сети «Интернет».</w:t>
      </w:r>
    </w:p>
    <w:p w:rsidR="00A2505A" w:rsidRPr="00437394" w:rsidRDefault="00A2505A" w:rsidP="007B2173">
      <w:pPr>
        <w:ind w:firstLine="708"/>
        <w:jc w:val="both"/>
        <w:rPr>
          <w:rFonts w:ascii="Times New Roman" w:hAnsi="Times New Roman" w:cs="Times New Roman"/>
          <w:sz w:val="20"/>
          <w:szCs w:val="20"/>
        </w:rPr>
      </w:pPr>
      <w:r w:rsidRPr="00437394">
        <w:rPr>
          <w:rFonts w:ascii="Times New Roman" w:hAnsi="Times New Roman" w:cs="Times New Roman"/>
          <w:sz w:val="20"/>
          <w:szCs w:val="20"/>
        </w:rPr>
        <w:t>4. Решение вступает в силу после его официального опубликования (обнародования).</w:t>
      </w:r>
    </w:p>
    <w:p w:rsidR="00A2505A" w:rsidRPr="00437394" w:rsidRDefault="00A2505A" w:rsidP="007B2173">
      <w:pPr>
        <w:ind w:firstLine="708"/>
        <w:jc w:val="both"/>
        <w:rPr>
          <w:rFonts w:ascii="Times New Roman" w:hAnsi="Times New Roman" w:cs="Times New Roman"/>
          <w:sz w:val="20"/>
          <w:szCs w:val="20"/>
        </w:rPr>
      </w:pPr>
      <w:r w:rsidRPr="00437394">
        <w:rPr>
          <w:rFonts w:ascii="Times New Roman" w:hAnsi="Times New Roman" w:cs="Times New Roman"/>
          <w:sz w:val="20"/>
          <w:szCs w:val="20"/>
        </w:rPr>
        <w:t>5. Контроль за исполнением настоящего решения возложить на планово-бюджетную комиссию Совета депутатов Верх-Алеусского сельсовета Ордынского района Новосибирской области (</w:t>
      </w:r>
      <w:r w:rsidR="00837803">
        <w:rPr>
          <w:rFonts w:ascii="Times New Roman" w:hAnsi="Times New Roman" w:cs="Times New Roman"/>
          <w:sz w:val="20"/>
          <w:szCs w:val="20"/>
        </w:rPr>
        <w:t>Быковская Т.А.)</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3690"/>
      </w:tblGrid>
      <w:tr w:rsidR="00A2505A" w:rsidRPr="00437394" w:rsidTr="007F7795">
        <w:trPr>
          <w:trHeight w:val="1773"/>
        </w:trPr>
        <w:tc>
          <w:tcPr>
            <w:tcW w:w="4664" w:type="dxa"/>
            <w:tcBorders>
              <w:top w:val="nil"/>
              <w:left w:val="nil"/>
              <w:bottom w:val="nil"/>
              <w:right w:val="nil"/>
            </w:tcBorders>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Председатель Совета депутатов</w:t>
            </w:r>
          </w:p>
          <w:p w:rsidR="00A2505A" w:rsidRPr="00437394" w:rsidRDefault="00A2505A" w:rsidP="007B2173">
            <w:pPr>
              <w:jc w:val="both"/>
              <w:rPr>
                <w:rFonts w:ascii="Times New Roman" w:hAnsi="Times New Roman" w:cs="Times New Roman"/>
                <w:bCs/>
                <w:sz w:val="20"/>
                <w:szCs w:val="20"/>
              </w:rPr>
            </w:pPr>
            <w:r w:rsidRPr="00437394">
              <w:rPr>
                <w:rFonts w:ascii="Times New Roman" w:hAnsi="Times New Roman" w:cs="Times New Roman"/>
                <w:bCs/>
                <w:sz w:val="20"/>
                <w:szCs w:val="20"/>
              </w:rPr>
              <w:t xml:space="preserve">Верх-Алеусского сельсовета </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Ордынского района Новосибирской</w:t>
            </w:r>
          </w:p>
          <w:p w:rsidR="00A2505A" w:rsidRPr="00437394" w:rsidRDefault="00837803" w:rsidP="007B2173">
            <w:pPr>
              <w:jc w:val="both"/>
              <w:rPr>
                <w:rFonts w:ascii="Times New Roman" w:hAnsi="Times New Roman" w:cs="Times New Roman"/>
                <w:sz w:val="20"/>
                <w:szCs w:val="20"/>
              </w:rPr>
            </w:pPr>
            <w:r>
              <w:rPr>
                <w:rFonts w:ascii="Times New Roman" w:hAnsi="Times New Roman" w:cs="Times New Roman"/>
                <w:sz w:val="20"/>
                <w:szCs w:val="20"/>
              </w:rPr>
              <w:t xml:space="preserve"> области </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 __</w:t>
            </w:r>
            <w:r w:rsidR="00E34270">
              <w:rPr>
                <w:rFonts w:ascii="Times New Roman" w:hAnsi="Times New Roman" w:cs="Times New Roman"/>
                <w:sz w:val="20"/>
                <w:szCs w:val="20"/>
              </w:rPr>
              <w:t xml:space="preserve">_______________ Л.Н.Скотникова </w:t>
            </w:r>
          </w:p>
        </w:tc>
        <w:tc>
          <w:tcPr>
            <w:tcW w:w="3690" w:type="dxa"/>
            <w:tcBorders>
              <w:top w:val="nil"/>
              <w:left w:val="nil"/>
              <w:bottom w:val="nil"/>
              <w:right w:val="nil"/>
            </w:tcBorders>
            <w:hideMark/>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И.О.Главы </w:t>
            </w:r>
            <w:r w:rsidRPr="00437394">
              <w:rPr>
                <w:rFonts w:ascii="Times New Roman" w:hAnsi="Times New Roman" w:cs="Times New Roman"/>
                <w:bCs/>
                <w:sz w:val="20"/>
                <w:szCs w:val="20"/>
              </w:rPr>
              <w:t xml:space="preserve">Верх-Алеусского сельсовета </w:t>
            </w:r>
            <w:r w:rsidRPr="00437394">
              <w:rPr>
                <w:rFonts w:ascii="Times New Roman" w:hAnsi="Times New Roman" w:cs="Times New Roman"/>
                <w:sz w:val="20"/>
                <w:szCs w:val="20"/>
              </w:rPr>
              <w:t xml:space="preserve">Ордынского района </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Новосибирской обл</w:t>
            </w:r>
            <w:r w:rsidR="00837803">
              <w:rPr>
                <w:rFonts w:ascii="Times New Roman" w:hAnsi="Times New Roman" w:cs="Times New Roman"/>
                <w:sz w:val="20"/>
                <w:szCs w:val="20"/>
              </w:rPr>
              <w:t xml:space="preserve">асти       </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__________              А.П.Яшина</w:t>
            </w:r>
          </w:p>
          <w:p w:rsidR="00A2505A" w:rsidRPr="00437394" w:rsidRDefault="00A2505A" w:rsidP="007B2173">
            <w:pPr>
              <w:jc w:val="both"/>
              <w:rPr>
                <w:rFonts w:ascii="Times New Roman" w:hAnsi="Times New Roman" w:cs="Times New Roman"/>
                <w:sz w:val="20"/>
                <w:szCs w:val="20"/>
              </w:rPr>
            </w:pPr>
          </w:p>
          <w:p w:rsidR="00A2505A" w:rsidRPr="00437394" w:rsidRDefault="00A2505A" w:rsidP="007B2173">
            <w:pPr>
              <w:jc w:val="both"/>
              <w:rPr>
                <w:rFonts w:ascii="Times New Roman" w:hAnsi="Times New Roman" w:cs="Times New Roman"/>
                <w:sz w:val="20"/>
                <w:szCs w:val="20"/>
              </w:rPr>
            </w:pPr>
          </w:p>
          <w:p w:rsidR="00A2505A" w:rsidRPr="00437394" w:rsidRDefault="00A2505A" w:rsidP="007B2173">
            <w:pPr>
              <w:jc w:val="both"/>
              <w:rPr>
                <w:rFonts w:ascii="Times New Roman" w:hAnsi="Times New Roman" w:cs="Times New Roman"/>
                <w:sz w:val="20"/>
                <w:szCs w:val="20"/>
              </w:rPr>
            </w:pPr>
          </w:p>
        </w:tc>
      </w:tr>
    </w:tbl>
    <w:p w:rsidR="00A2505A" w:rsidRPr="00437394" w:rsidRDefault="00A2505A" w:rsidP="007B2173">
      <w:pPr>
        <w:jc w:val="both"/>
        <w:rPr>
          <w:rFonts w:ascii="Times New Roman" w:hAnsi="Times New Roman" w:cs="Times New Roman"/>
          <w:sz w:val="20"/>
          <w:szCs w:val="20"/>
        </w:rPr>
      </w:pPr>
    </w:p>
    <w:tbl>
      <w:tblPr>
        <w:tblW w:w="10490" w:type="dxa"/>
        <w:tblInd w:w="-851" w:type="dxa"/>
        <w:tblLayout w:type="fixed"/>
        <w:tblLook w:val="04A0" w:firstRow="1" w:lastRow="0" w:firstColumn="1" w:lastColumn="0" w:noHBand="0" w:noVBand="1"/>
      </w:tblPr>
      <w:tblGrid>
        <w:gridCol w:w="142"/>
        <w:gridCol w:w="2879"/>
        <w:gridCol w:w="743"/>
        <w:gridCol w:w="432"/>
        <w:gridCol w:w="57"/>
        <w:gridCol w:w="494"/>
        <w:gridCol w:w="190"/>
        <w:gridCol w:w="832"/>
        <w:gridCol w:w="194"/>
        <w:gridCol w:w="700"/>
        <w:gridCol w:w="322"/>
        <w:gridCol w:w="670"/>
        <w:gridCol w:w="71"/>
        <w:gridCol w:w="833"/>
        <w:gridCol w:w="89"/>
        <w:gridCol w:w="744"/>
        <w:gridCol w:w="815"/>
        <w:gridCol w:w="283"/>
      </w:tblGrid>
      <w:tr w:rsidR="00A2505A" w:rsidRPr="00437394" w:rsidTr="00CF7D3B">
        <w:trPr>
          <w:gridBefore w:val="1"/>
          <w:gridAfter w:val="1"/>
          <w:wBefore w:w="142" w:type="dxa"/>
          <w:wAfter w:w="283" w:type="dxa"/>
          <w:trHeight w:val="224"/>
        </w:trPr>
        <w:tc>
          <w:tcPr>
            <w:tcW w:w="4054"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741"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741"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648" w:type="dxa"/>
            <w:gridSpan w:val="3"/>
            <w:tcBorders>
              <w:top w:val="nil"/>
              <w:left w:val="nil"/>
              <w:bottom w:val="nil"/>
              <w:right w:val="nil"/>
            </w:tcBorders>
            <w:shd w:val="clear" w:color="auto" w:fill="auto"/>
            <w:noWrap/>
            <w:vAlign w:val="bottom"/>
            <w:hideMark/>
          </w:tcPr>
          <w:p w:rsidR="00837803"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Приложение №1</w:t>
            </w:r>
          </w:p>
        </w:tc>
      </w:tr>
      <w:tr w:rsidR="00A2505A" w:rsidRPr="00437394" w:rsidTr="00CF7D3B">
        <w:trPr>
          <w:gridBefore w:val="1"/>
          <w:gridAfter w:val="1"/>
          <w:wBefore w:w="142" w:type="dxa"/>
          <w:wAfter w:w="283" w:type="dxa"/>
          <w:trHeight w:val="224"/>
        </w:trPr>
        <w:tc>
          <w:tcPr>
            <w:tcW w:w="4054"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color w:val="000000"/>
                <w:sz w:val="20"/>
                <w:szCs w:val="20"/>
              </w:rPr>
            </w:pPr>
          </w:p>
        </w:tc>
        <w:tc>
          <w:tcPr>
            <w:tcW w:w="741"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832" w:type="dxa"/>
            <w:tcBorders>
              <w:top w:val="nil"/>
              <w:left w:val="nil"/>
              <w:bottom w:val="nil"/>
              <w:right w:val="nil"/>
            </w:tcBorders>
            <w:shd w:val="clear" w:color="auto" w:fill="auto"/>
            <w:vAlign w:val="bottom"/>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vAlign w:val="bottom"/>
            <w:hideMark/>
          </w:tcPr>
          <w:p w:rsidR="00A2505A" w:rsidRPr="00437394" w:rsidRDefault="00A2505A" w:rsidP="007B2173">
            <w:pPr>
              <w:jc w:val="both"/>
              <w:rPr>
                <w:rFonts w:ascii="Times New Roman" w:hAnsi="Times New Roman" w:cs="Times New Roman"/>
                <w:sz w:val="20"/>
                <w:szCs w:val="20"/>
              </w:rPr>
            </w:pPr>
          </w:p>
        </w:tc>
        <w:tc>
          <w:tcPr>
            <w:tcW w:w="741" w:type="dxa"/>
            <w:gridSpan w:val="2"/>
            <w:tcBorders>
              <w:top w:val="nil"/>
              <w:left w:val="nil"/>
              <w:bottom w:val="nil"/>
              <w:right w:val="nil"/>
            </w:tcBorders>
            <w:shd w:val="clear" w:color="auto" w:fill="auto"/>
            <w:hideMark/>
          </w:tcPr>
          <w:p w:rsidR="00A2505A" w:rsidRPr="00437394" w:rsidRDefault="00A2505A" w:rsidP="007B2173">
            <w:pPr>
              <w:jc w:val="both"/>
              <w:rPr>
                <w:rFonts w:ascii="Times New Roman" w:hAnsi="Times New Roman" w:cs="Times New Roman"/>
                <w:sz w:val="20"/>
                <w:szCs w:val="20"/>
              </w:rPr>
            </w:pPr>
          </w:p>
        </w:tc>
        <w:tc>
          <w:tcPr>
            <w:tcW w:w="833" w:type="dxa"/>
            <w:tcBorders>
              <w:top w:val="nil"/>
              <w:left w:val="nil"/>
              <w:bottom w:val="nil"/>
              <w:right w:val="nil"/>
            </w:tcBorders>
            <w:shd w:val="clear" w:color="auto" w:fill="auto"/>
            <w:hideMark/>
          </w:tcPr>
          <w:p w:rsidR="00A2505A" w:rsidRPr="00437394" w:rsidRDefault="00A2505A" w:rsidP="007B2173">
            <w:pPr>
              <w:jc w:val="both"/>
              <w:rPr>
                <w:rFonts w:ascii="Times New Roman" w:hAnsi="Times New Roman" w:cs="Times New Roman"/>
                <w:sz w:val="20"/>
                <w:szCs w:val="20"/>
              </w:rPr>
            </w:pPr>
          </w:p>
        </w:tc>
        <w:tc>
          <w:tcPr>
            <w:tcW w:w="1648" w:type="dxa"/>
            <w:gridSpan w:val="3"/>
            <w:tcBorders>
              <w:top w:val="nil"/>
              <w:left w:val="nil"/>
              <w:bottom w:val="nil"/>
              <w:right w:val="nil"/>
            </w:tcBorders>
            <w:shd w:val="clear" w:color="auto" w:fill="auto"/>
            <w:noWrap/>
            <w:vAlign w:val="bottom"/>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к решению сессии совета депутатов</w:t>
            </w:r>
          </w:p>
        </w:tc>
      </w:tr>
      <w:tr w:rsidR="00A2505A" w:rsidRPr="00437394" w:rsidTr="00CF7D3B">
        <w:trPr>
          <w:gridBefore w:val="1"/>
          <w:gridAfter w:val="1"/>
          <w:wBefore w:w="142" w:type="dxa"/>
          <w:wAfter w:w="283" w:type="dxa"/>
          <w:trHeight w:val="838"/>
        </w:trPr>
        <w:tc>
          <w:tcPr>
            <w:tcW w:w="4054"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color w:val="000000"/>
                <w:sz w:val="20"/>
                <w:szCs w:val="20"/>
              </w:rPr>
            </w:pPr>
          </w:p>
        </w:tc>
        <w:tc>
          <w:tcPr>
            <w:tcW w:w="741"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741"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648" w:type="dxa"/>
            <w:gridSpan w:val="3"/>
            <w:tcBorders>
              <w:top w:val="nil"/>
              <w:left w:val="nil"/>
              <w:bottom w:val="nil"/>
              <w:right w:val="nil"/>
            </w:tcBorders>
            <w:shd w:val="clear" w:color="auto" w:fill="auto"/>
            <w:vAlign w:val="bottom"/>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Верх-Алеусского  сельсовета Ордынского района Новосибирской области №1 от 22.12.2024</w:t>
            </w:r>
          </w:p>
        </w:tc>
      </w:tr>
      <w:tr w:rsidR="00A2505A" w:rsidRPr="00437394" w:rsidTr="00CF7D3B">
        <w:trPr>
          <w:gridBefore w:val="1"/>
          <w:gridAfter w:val="1"/>
          <w:wBefore w:w="142" w:type="dxa"/>
          <w:wAfter w:w="283" w:type="dxa"/>
          <w:trHeight w:val="1676"/>
        </w:trPr>
        <w:tc>
          <w:tcPr>
            <w:tcW w:w="4054"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p>
        </w:tc>
        <w:tc>
          <w:tcPr>
            <w:tcW w:w="741"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832"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741"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833"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1648" w:type="dxa"/>
            <w:gridSpan w:val="3"/>
            <w:tcBorders>
              <w:top w:val="nil"/>
              <w:left w:val="nil"/>
              <w:bottom w:val="nil"/>
              <w:right w:val="nil"/>
            </w:tcBorders>
            <w:shd w:val="clear" w:color="auto" w:fill="auto"/>
            <w:vAlign w:val="bottom"/>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 xml:space="preserve">    «О внесении изменений в решение Совета депутатов</w:t>
            </w:r>
            <w:r w:rsidRPr="00437394">
              <w:rPr>
                <w:rFonts w:ascii="Times New Roman" w:hAnsi="Times New Roman" w:cs="Times New Roman"/>
                <w:color w:val="000000"/>
                <w:sz w:val="20"/>
                <w:szCs w:val="20"/>
              </w:rPr>
              <w:br/>
              <w:t xml:space="preserve"> Верх-Алеусского сельсовета Ордынского района Новосибирской области</w:t>
            </w:r>
            <w:r w:rsidRPr="00437394">
              <w:rPr>
                <w:rFonts w:ascii="Times New Roman" w:hAnsi="Times New Roman" w:cs="Times New Roman"/>
                <w:color w:val="000000"/>
                <w:sz w:val="20"/>
                <w:szCs w:val="20"/>
              </w:rPr>
              <w:br/>
              <w:t xml:space="preserve">от 22.12.2023 №1 «О бюджете  Верх-Алеусского сельсовета Ордынского </w:t>
            </w:r>
            <w:r w:rsidRPr="00437394">
              <w:rPr>
                <w:rFonts w:ascii="Times New Roman" w:hAnsi="Times New Roman" w:cs="Times New Roman"/>
                <w:color w:val="000000"/>
                <w:sz w:val="20"/>
                <w:szCs w:val="20"/>
              </w:rPr>
              <w:br/>
              <w:t xml:space="preserve">района Новосибирской области на 2024 год и </w:t>
            </w:r>
            <w:r w:rsidRPr="00437394">
              <w:rPr>
                <w:rFonts w:ascii="Times New Roman" w:hAnsi="Times New Roman" w:cs="Times New Roman"/>
                <w:color w:val="000000"/>
                <w:sz w:val="20"/>
                <w:szCs w:val="20"/>
              </w:rPr>
              <w:br/>
              <w:t xml:space="preserve">плановый период 2025 и 2026 годов» </w:t>
            </w:r>
            <w:r w:rsidRPr="00437394">
              <w:rPr>
                <w:rFonts w:ascii="Times New Roman" w:hAnsi="Times New Roman" w:cs="Times New Roman"/>
                <w:color w:val="000000"/>
                <w:sz w:val="20"/>
                <w:szCs w:val="20"/>
              </w:rPr>
              <w:br/>
              <w:t>от 25 .12.2024 № 2</w:t>
            </w:r>
          </w:p>
        </w:tc>
      </w:tr>
      <w:tr w:rsidR="00A2505A" w:rsidRPr="00437394" w:rsidTr="00CF7D3B">
        <w:trPr>
          <w:gridBefore w:val="1"/>
          <w:gridAfter w:val="1"/>
          <w:wBefore w:w="142" w:type="dxa"/>
          <w:wAfter w:w="283" w:type="dxa"/>
          <w:trHeight w:val="239"/>
        </w:trPr>
        <w:tc>
          <w:tcPr>
            <w:tcW w:w="4054"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color w:val="000000"/>
                <w:sz w:val="20"/>
                <w:szCs w:val="20"/>
              </w:rPr>
            </w:pPr>
          </w:p>
        </w:tc>
        <w:tc>
          <w:tcPr>
            <w:tcW w:w="741"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741"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648" w:type="dxa"/>
            <w:gridSpan w:val="3"/>
            <w:tcBorders>
              <w:top w:val="nil"/>
              <w:left w:val="nil"/>
              <w:bottom w:val="nil"/>
              <w:right w:val="nil"/>
            </w:tcBorders>
            <w:shd w:val="clear" w:color="auto" w:fill="auto"/>
            <w:noWrap/>
            <w:vAlign w:val="bottom"/>
            <w:hideMark/>
          </w:tcPr>
          <w:p w:rsidR="00A2505A" w:rsidRPr="00437394" w:rsidRDefault="00A2505A" w:rsidP="00CD1F3F">
            <w:pPr>
              <w:rPr>
                <w:rFonts w:ascii="Times New Roman" w:hAnsi="Times New Roman" w:cs="Times New Roman"/>
                <w:sz w:val="20"/>
                <w:szCs w:val="20"/>
              </w:rPr>
            </w:pPr>
          </w:p>
        </w:tc>
      </w:tr>
      <w:tr w:rsidR="00A2505A" w:rsidRPr="00437394" w:rsidTr="00CF7D3B">
        <w:trPr>
          <w:gridBefore w:val="1"/>
          <w:gridAfter w:val="1"/>
          <w:wBefore w:w="142" w:type="dxa"/>
          <w:wAfter w:w="283" w:type="dxa"/>
          <w:trHeight w:val="224"/>
        </w:trPr>
        <w:tc>
          <w:tcPr>
            <w:tcW w:w="4054"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741"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832"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741"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833"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833" w:type="dxa"/>
            <w:gridSpan w:val="2"/>
            <w:tcBorders>
              <w:top w:val="nil"/>
              <w:left w:val="nil"/>
              <w:bottom w:val="nil"/>
              <w:right w:val="nil"/>
            </w:tcBorders>
            <w:shd w:val="clear" w:color="auto" w:fill="auto"/>
            <w:vAlign w:val="center"/>
            <w:hideMark/>
          </w:tcPr>
          <w:p w:rsidR="00A2505A" w:rsidRPr="00437394" w:rsidRDefault="00A2505A" w:rsidP="00CD1F3F">
            <w:pPr>
              <w:jc w:val="right"/>
              <w:rPr>
                <w:rFonts w:ascii="Times New Roman" w:hAnsi="Times New Roman" w:cs="Times New Roman"/>
                <w:sz w:val="20"/>
                <w:szCs w:val="20"/>
              </w:rPr>
            </w:pPr>
          </w:p>
        </w:tc>
        <w:tc>
          <w:tcPr>
            <w:tcW w:w="815" w:type="dxa"/>
            <w:tcBorders>
              <w:top w:val="nil"/>
              <w:left w:val="nil"/>
              <w:bottom w:val="nil"/>
              <w:right w:val="nil"/>
            </w:tcBorders>
            <w:shd w:val="clear" w:color="auto" w:fill="auto"/>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приложение №2</w:t>
            </w:r>
          </w:p>
        </w:tc>
      </w:tr>
      <w:tr w:rsidR="00A2505A" w:rsidRPr="00437394" w:rsidTr="00CF7D3B">
        <w:trPr>
          <w:gridBefore w:val="1"/>
          <w:gridAfter w:val="1"/>
          <w:wBefore w:w="142" w:type="dxa"/>
          <w:wAfter w:w="283" w:type="dxa"/>
          <w:trHeight w:val="790"/>
        </w:trPr>
        <w:tc>
          <w:tcPr>
            <w:tcW w:w="10065" w:type="dxa"/>
            <w:gridSpan w:val="16"/>
            <w:tcBorders>
              <w:top w:val="nil"/>
              <w:left w:val="nil"/>
              <w:bottom w:val="nil"/>
              <w:right w:val="nil"/>
            </w:tcBorders>
            <w:shd w:val="clear" w:color="auto" w:fill="auto"/>
            <w:vAlign w:val="bottom"/>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 xml:space="preserve">Распределение бюджетных ассигнований бюджета по разделам, подразделам, </w:t>
            </w:r>
            <w:r w:rsidRPr="00437394">
              <w:rPr>
                <w:rFonts w:ascii="Times New Roman" w:hAnsi="Times New Roman" w:cs="Times New Roman"/>
                <w:b/>
                <w:bCs/>
                <w:color w:val="000000"/>
                <w:sz w:val="20"/>
                <w:szCs w:val="20"/>
              </w:rPr>
              <w:br/>
              <w:t>целевым статьям, группам и подгруппам видов расходов классификации расходов бюджетов на 2024 год и плановый период 2025 и 2026 годов</w:t>
            </w:r>
          </w:p>
        </w:tc>
      </w:tr>
      <w:tr w:rsidR="00A2505A" w:rsidRPr="00437394" w:rsidTr="00CF7D3B">
        <w:trPr>
          <w:gridBefore w:val="1"/>
          <w:gridAfter w:val="1"/>
          <w:wBefore w:w="142" w:type="dxa"/>
          <w:wAfter w:w="283" w:type="dxa"/>
          <w:trHeight w:val="224"/>
        </w:trPr>
        <w:tc>
          <w:tcPr>
            <w:tcW w:w="4054"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741"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832"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741"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833"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833" w:type="dxa"/>
            <w:gridSpan w:val="2"/>
            <w:tcBorders>
              <w:top w:val="nil"/>
              <w:left w:val="nil"/>
              <w:bottom w:val="nil"/>
              <w:right w:val="nil"/>
            </w:tcBorders>
            <w:shd w:val="clear" w:color="auto" w:fill="auto"/>
            <w:vAlign w:val="center"/>
            <w:hideMark/>
          </w:tcPr>
          <w:p w:rsidR="00A2505A" w:rsidRPr="00437394" w:rsidRDefault="00A2505A" w:rsidP="00CD1F3F">
            <w:pPr>
              <w:jc w:val="right"/>
              <w:rPr>
                <w:rFonts w:ascii="Times New Roman" w:hAnsi="Times New Roman" w:cs="Times New Roman"/>
                <w:sz w:val="20"/>
                <w:szCs w:val="20"/>
              </w:rPr>
            </w:pPr>
          </w:p>
        </w:tc>
        <w:tc>
          <w:tcPr>
            <w:tcW w:w="815" w:type="dxa"/>
            <w:tcBorders>
              <w:top w:val="nil"/>
              <w:left w:val="nil"/>
              <w:bottom w:val="nil"/>
              <w:right w:val="nil"/>
            </w:tcBorders>
            <w:shd w:val="clear" w:color="auto" w:fill="auto"/>
            <w:vAlign w:val="center"/>
            <w:hideMark/>
          </w:tcPr>
          <w:p w:rsidR="00A2505A" w:rsidRPr="00437394" w:rsidRDefault="00A2505A" w:rsidP="00CD1F3F">
            <w:pPr>
              <w:rPr>
                <w:rFonts w:ascii="Times New Roman" w:hAnsi="Times New Roman" w:cs="Times New Roman"/>
                <w:sz w:val="20"/>
                <w:szCs w:val="20"/>
              </w:rPr>
            </w:pPr>
          </w:p>
        </w:tc>
      </w:tr>
      <w:tr w:rsidR="00A2505A" w:rsidRPr="00437394" w:rsidTr="00CF7D3B">
        <w:trPr>
          <w:gridBefore w:val="1"/>
          <w:gridAfter w:val="1"/>
          <w:wBefore w:w="142" w:type="dxa"/>
          <w:wAfter w:w="283" w:type="dxa"/>
          <w:trHeight w:val="224"/>
        </w:trPr>
        <w:tc>
          <w:tcPr>
            <w:tcW w:w="10065" w:type="dxa"/>
            <w:gridSpan w:val="16"/>
            <w:tcBorders>
              <w:top w:val="nil"/>
              <w:left w:val="nil"/>
              <w:bottom w:val="single" w:sz="8"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тыс. руб.</w:t>
            </w:r>
          </w:p>
        </w:tc>
      </w:tr>
      <w:tr w:rsidR="00A2505A" w:rsidRPr="00437394" w:rsidTr="00CF7D3B">
        <w:trPr>
          <w:gridBefore w:val="1"/>
          <w:gridAfter w:val="1"/>
          <w:wBefore w:w="142" w:type="dxa"/>
          <w:wAfter w:w="283" w:type="dxa"/>
          <w:trHeight w:val="275"/>
        </w:trPr>
        <w:tc>
          <w:tcPr>
            <w:tcW w:w="405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Наименование</w:t>
            </w:r>
          </w:p>
        </w:tc>
        <w:tc>
          <w:tcPr>
            <w:tcW w:w="741"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РЗ</w:t>
            </w:r>
          </w:p>
        </w:tc>
        <w:tc>
          <w:tcPr>
            <w:tcW w:w="832" w:type="dxa"/>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w:t>
            </w:r>
          </w:p>
        </w:tc>
        <w:tc>
          <w:tcPr>
            <w:tcW w:w="121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ЦСР</w:t>
            </w:r>
          </w:p>
        </w:tc>
        <w:tc>
          <w:tcPr>
            <w:tcW w:w="74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ВР</w:t>
            </w:r>
          </w:p>
        </w:tc>
        <w:tc>
          <w:tcPr>
            <w:tcW w:w="833" w:type="dxa"/>
            <w:tcBorders>
              <w:top w:val="nil"/>
              <w:left w:val="nil"/>
              <w:bottom w:val="nil"/>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 xml:space="preserve">Сумма </w:t>
            </w:r>
          </w:p>
        </w:tc>
        <w:tc>
          <w:tcPr>
            <w:tcW w:w="833" w:type="dxa"/>
            <w:gridSpan w:val="2"/>
            <w:tcBorders>
              <w:top w:val="nil"/>
              <w:left w:val="nil"/>
              <w:bottom w:val="nil"/>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Сумма</w:t>
            </w:r>
          </w:p>
        </w:tc>
        <w:tc>
          <w:tcPr>
            <w:tcW w:w="815" w:type="dxa"/>
            <w:tcBorders>
              <w:top w:val="nil"/>
              <w:left w:val="nil"/>
              <w:bottom w:val="nil"/>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Сумма</w:t>
            </w:r>
          </w:p>
        </w:tc>
      </w:tr>
      <w:tr w:rsidR="00A2505A" w:rsidRPr="00437394" w:rsidTr="00CF7D3B">
        <w:trPr>
          <w:gridBefore w:val="1"/>
          <w:gridAfter w:val="1"/>
          <w:wBefore w:w="142" w:type="dxa"/>
          <w:wAfter w:w="283" w:type="dxa"/>
          <w:trHeight w:val="269"/>
        </w:trPr>
        <w:tc>
          <w:tcPr>
            <w:tcW w:w="4054" w:type="dxa"/>
            <w:gridSpan w:val="3"/>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741" w:type="dxa"/>
            <w:gridSpan w:val="3"/>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832" w:type="dxa"/>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1216" w:type="dxa"/>
            <w:gridSpan w:val="3"/>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741" w:type="dxa"/>
            <w:gridSpan w:val="2"/>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2024 год</w:t>
            </w:r>
          </w:p>
        </w:tc>
        <w:tc>
          <w:tcPr>
            <w:tcW w:w="833" w:type="dxa"/>
            <w:gridSpan w:val="2"/>
            <w:tcBorders>
              <w:top w:val="single" w:sz="8" w:space="0" w:color="auto"/>
              <w:left w:val="nil"/>
              <w:bottom w:val="single" w:sz="8"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2025 год</w:t>
            </w:r>
          </w:p>
        </w:tc>
        <w:tc>
          <w:tcPr>
            <w:tcW w:w="815" w:type="dxa"/>
            <w:tcBorders>
              <w:top w:val="single" w:sz="8" w:space="0" w:color="auto"/>
              <w:left w:val="nil"/>
              <w:bottom w:val="single" w:sz="8"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2026 год</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8"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w:t>
            </w:r>
          </w:p>
        </w:tc>
        <w:tc>
          <w:tcPr>
            <w:tcW w:w="741" w:type="dxa"/>
            <w:gridSpan w:val="3"/>
            <w:tcBorders>
              <w:top w:val="nil"/>
              <w:left w:val="single" w:sz="8" w:space="0" w:color="auto"/>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w:t>
            </w:r>
          </w:p>
        </w:tc>
        <w:tc>
          <w:tcPr>
            <w:tcW w:w="832" w:type="dxa"/>
            <w:tcBorders>
              <w:top w:val="nil"/>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w:t>
            </w:r>
          </w:p>
        </w:tc>
        <w:tc>
          <w:tcPr>
            <w:tcW w:w="1216" w:type="dxa"/>
            <w:gridSpan w:val="3"/>
            <w:tcBorders>
              <w:top w:val="nil"/>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w:t>
            </w:r>
          </w:p>
        </w:tc>
        <w:tc>
          <w:tcPr>
            <w:tcW w:w="741" w:type="dxa"/>
            <w:gridSpan w:val="2"/>
            <w:tcBorders>
              <w:top w:val="nil"/>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w:t>
            </w:r>
          </w:p>
        </w:tc>
        <w:tc>
          <w:tcPr>
            <w:tcW w:w="833" w:type="dxa"/>
            <w:tcBorders>
              <w:top w:val="nil"/>
              <w:left w:val="nil"/>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w:t>
            </w:r>
          </w:p>
        </w:tc>
        <w:tc>
          <w:tcPr>
            <w:tcW w:w="833" w:type="dxa"/>
            <w:gridSpan w:val="2"/>
            <w:tcBorders>
              <w:top w:val="nil"/>
              <w:left w:val="nil"/>
              <w:bottom w:val="single" w:sz="8" w:space="0" w:color="auto"/>
              <w:right w:val="single" w:sz="8" w:space="0" w:color="auto"/>
            </w:tcBorders>
            <w:shd w:val="clear" w:color="auto" w:fill="auto"/>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7</w:t>
            </w:r>
          </w:p>
        </w:tc>
        <w:tc>
          <w:tcPr>
            <w:tcW w:w="815" w:type="dxa"/>
            <w:tcBorders>
              <w:top w:val="nil"/>
              <w:left w:val="nil"/>
              <w:bottom w:val="single" w:sz="8" w:space="0" w:color="auto"/>
              <w:right w:val="single" w:sz="8" w:space="0" w:color="auto"/>
            </w:tcBorders>
            <w:shd w:val="clear" w:color="auto" w:fill="auto"/>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администрация Верх-Алеусского сельсовета Ордынского района Новосибирской области</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12 440,1</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6 956,3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6 833,1</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ОБЩЕГОСУДАРСТВЕННЫЕ ВОПРОСЫ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4 279,7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3 431,3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3 104,3</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1 088,1</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1 088,1</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1 088,1</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Глава муниципального образования.</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2010002030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1 088,1</w:t>
            </w:r>
          </w:p>
        </w:tc>
      </w:tr>
      <w:tr w:rsidR="00A2505A" w:rsidRPr="00437394" w:rsidTr="00CF7D3B">
        <w:trPr>
          <w:gridBefore w:val="1"/>
          <w:gridAfter w:val="1"/>
          <w:wBefore w:w="142" w:type="dxa"/>
          <w:wAfter w:w="283" w:type="dxa"/>
          <w:trHeight w:val="1137"/>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2010002030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1 088,0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1 088,1</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2010002030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1 088,0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1 088,1</w:t>
            </w:r>
          </w:p>
        </w:tc>
      </w:tr>
      <w:tr w:rsidR="00A2505A" w:rsidRPr="00437394" w:rsidTr="00CF7D3B">
        <w:trPr>
          <w:gridBefore w:val="1"/>
          <w:gridAfter w:val="1"/>
          <w:wBefore w:w="142" w:type="dxa"/>
          <w:wAfter w:w="283" w:type="dxa"/>
          <w:trHeight w:val="912"/>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4 064,0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2 338,3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2 011,2</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0500000000</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r>
      <w:tr w:rsidR="00A2505A" w:rsidRPr="00437394" w:rsidTr="00CF7D3B">
        <w:trPr>
          <w:gridBefore w:val="1"/>
          <w:gridAfter w:val="1"/>
          <w:wBefore w:w="142" w:type="dxa"/>
          <w:wAfter w:w="283" w:type="dxa"/>
          <w:trHeight w:val="912"/>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0500070190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0500070190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0500070190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4 063,9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2 338,2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2 011,1</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4 063,9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2 338,2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2 011,1</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4 063,9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2 338,2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2 011,1</w:t>
            </w:r>
          </w:p>
        </w:tc>
      </w:tr>
      <w:tr w:rsidR="00A2505A" w:rsidRPr="00437394" w:rsidTr="00CF7D3B">
        <w:trPr>
          <w:gridBefore w:val="1"/>
          <w:gridAfter w:val="1"/>
          <w:wBefore w:w="142" w:type="dxa"/>
          <w:wAfter w:w="283" w:type="dxa"/>
          <w:trHeight w:val="1137"/>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3 289,1</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2 065,5</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1 681,1</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3 289,1</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2 065,5</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1 681,1</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725,9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272,7</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330,0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725,9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272,7</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330,0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48,9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Уплата налогов, сборов и иных платежей</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850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48,9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912"/>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Межбюджетные трансферты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межбюджетные трансферты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Резервные фонды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Резервные фонды местных администраций</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2010000050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2010000050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Резервные средства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2010000050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870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Другие общегосударственные вопросы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Выполнение других обязательств государства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2010009200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2010009200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190,0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2010009200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190,0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НАЦИОНАЛЬНАЯ ОБОРОНА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167,8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183,6</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201,2</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Мобилизационная и вневойсковая подготовка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167,8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183,6</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201,2</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Непрограммные направления областного бюджета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167,8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183,6</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201,2</w:t>
            </w:r>
          </w:p>
        </w:tc>
      </w:tr>
      <w:tr w:rsidR="00A2505A" w:rsidRPr="00437394" w:rsidTr="00CF7D3B">
        <w:trPr>
          <w:gridBefore w:val="1"/>
          <w:gridAfter w:val="1"/>
          <w:wBefore w:w="142" w:type="dxa"/>
          <w:wAfter w:w="283" w:type="dxa"/>
          <w:trHeight w:val="912"/>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9900051180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167,8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183,6</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201,2</w:t>
            </w:r>
          </w:p>
        </w:tc>
      </w:tr>
      <w:tr w:rsidR="00A2505A" w:rsidRPr="00437394" w:rsidTr="00CF7D3B">
        <w:trPr>
          <w:gridBefore w:val="1"/>
          <w:gridAfter w:val="1"/>
          <w:wBefore w:w="142" w:type="dxa"/>
          <w:wAfter w:w="283" w:type="dxa"/>
          <w:trHeight w:val="1137"/>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9900051180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167,8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183,6</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201,2</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9900051180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167,8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183,6</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201,2</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НАЦИОНАЛЬНАЯ БЕЗОПАСНОСТЬ И ПРАВООХРАНИТЕЛЬНАЯ ДЕЯТЕЛЬНОСТЬ</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912"/>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Проведение мероприятий по обеспечению пожарной безопасности</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2010021900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2010021900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2010021900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НАЦИОНАЛЬНАЯ ЭКОНОМИКА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5 376,6</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Водное хозяйство</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182,7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Мероприятия в национальной экономике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1201600000</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1201600000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035"/>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1201670860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1201670860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1201670860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95,0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87,7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87,7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2010021800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86,0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2010021800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86,0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2010021800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86,0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Уличное освещение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2010060100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1810"/>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софинансирование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2016 - 2021 годы" по итогам конкурса по отбору сельских поселений Новосибирской области для предоставления грантов Новосибирской области</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2010070860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2010070860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2010070860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1,7</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Дорожное хозяйство (дорожные фонды)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5 193,9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социального характера и другие вопросы в области национальной экономики</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233,9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0490000000</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0490000000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233,9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Прочие мероприятия в области дорожного хозяйства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0490060200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233,9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0490060200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233,9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0490060200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233,9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Содержание автомобильных дорог и инженерных сооружений на них в границах поселений за счет средств дорожного фонда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2010060210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2010060210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4 960,0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3 052,2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3 076,1</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2010060210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4 960,0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3 052,2</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3 076,1</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ЖИЛИЩНО-КОММУНАЛЬНОЕ ХОЗЯЙСТВО</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2 302,2</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Коммунальное хозяйство</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1 128,8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1 128,8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1 128,8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Муниципальное образование.Непрограммное направление. Мероприятия в области коммунального хозяйства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2010065030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1 128,8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1 122,0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1 122,0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6,8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Уплата налогов, сборов и иных платежей</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850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6,8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Благоустройство</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1 173,3</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1 173,3</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1 173,3</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Уличное освещение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2010060100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658,0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658,0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658,0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Организация и содержание мест захоронения</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2010060400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15,5</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2010060400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15,5</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2010060400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15,5</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Прочие мероприятия по благоустройству городских округов и поселений</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2010060500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499,8</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393,9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393,9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105,9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912"/>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810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105,9</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КУЛЬТУРА, КИНЕМАТОГРАФИЯ</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Культура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Учреждения культуры и мероприятия в сфере культуры и кинематографии</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2010044000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08</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2010044000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688"/>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08</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2010044000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СОЦИАЛЬНАЯ ПОЛИТИКА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Пенсионное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Доплаты к пенсиям государственных служащих субъектов РФ и муниципальных служащих</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2010049100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Социальное обеспечение и иные выплаты населению</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2010049100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119,9</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119,9</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Публичные нормативные социальные выплаты гражданам</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2010049100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310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119,9</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119,9</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 УТВЕРЖДЕННЫЕ РАСХОДЫ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 утвержденные расходы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gridBefore w:val="1"/>
          <w:gridAfter w:val="1"/>
          <w:wBefore w:w="142" w:type="dxa"/>
          <w:wAfter w:w="283" w:type="dxa"/>
          <w:trHeight w:val="463"/>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Непрограммные направления областного бюджета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9900000000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Условно-утвержденные расходы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9990000000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Условно-утвержденные расходы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9990000090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Условно утвержденные расходы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9990000090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900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169,3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331,6</w:t>
            </w:r>
          </w:p>
        </w:tc>
      </w:tr>
      <w:tr w:rsidR="00A2505A" w:rsidRPr="00437394" w:rsidTr="00CF7D3B">
        <w:trPr>
          <w:gridBefore w:val="1"/>
          <w:gridAfter w:val="1"/>
          <w:wBefore w:w="142" w:type="dxa"/>
          <w:wAfter w:w="283" w:type="dxa"/>
          <w:trHeight w:val="299"/>
        </w:trPr>
        <w:tc>
          <w:tcPr>
            <w:tcW w:w="4054" w:type="dxa"/>
            <w:gridSpan w:val="3"/>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Условно утвержденные расходы</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832"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9990000090</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990</w:t>
            </w:r>
          </w:p>
        </w:tc>
        <w:tc>
          <w:tcPr>
            <w:tcW w:w="833" w:type="dxa"/>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169,3</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331,6</w:t>
            </w:r>
          </w:p>
        </w:tc>
      </w:tr>
      <w:tr w:rsidR="00A2505A" w:rsidRPr="00437394" w:rsidTr="00CF7D3B">
        <w:trPr>
          <w:gridBefore w:val="1"/>
          <w:gridAfter w:val="1"/>
          <w:wBefore w:w="142" w:type="dxa"/>
          <w:wAfter w:w="283" w:type="dxa"/>
          <w:trHeight w:val="269"/>
        </w:trPr>
        <w:tc>
          <w:tcPr>
            <w:tcW w:w="7584" w:type="dxa"/>
            <w:gridSpan w:val="12"/>
            <w:tcBorders>
              <w:top w:val="single" w:sz="8" w:space="0" w:color="auto"/>
              <w:left w:val="single" w:sz="8" w:space="0" w:color="auto"/>
              <w:bottom w:val="single" w:sz="8"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Итого расходов</w:t>
            </w:r>
          </w:p>
        </w:tc>
        <w:tc>
          <w:tcPr>
            <w:tcW w:w="8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12 440,1</w:t>
            </w:r>
          </w:p>
        </w:tc>
        <w:tc>
          <w:tcPr>
            <w:tcW w:w="833" w:type="dxa"/>
            <w:gridSpan w:val="2"/>
            <w:tcBorders>
              <w:top w:val="single" w:sz="8" w:space="0" w:color="auto"/>
              <w:left w:val="nil"/>
              <w:bottom w:val="single" w:sz="8" w:space="0" w:color="auto"/>
              <w:right w:val="single" w:sz="4"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6 956,3</w:t>
            </w:r>
          </w:p>
        </w:tc>
        <w:tc>
          <w:tcPr>
            <w:tcW w:w="815" w:type="dxa"/>
            <w:tcBorders>
              <w:top w:val="single" w:sz="8" w:space="0" w:color="auto"/>
              <w:left w:val="nil"/>
              <w:bottom w:val="single" w:sz="8" w:space="0" w:color="auto"/>
              <w:right w:val="single" w:sz="8" w:space="0" w:color="auto"/>
            </w:tcBorders>
            <w:shd w:val="clear" w:color="auto" w:fill="auto"/>
            <w:noWrap/>
            <w:vAlign w:val="center"/>
            <w:hideMark/>
          </w:tcPr>
          <w:p w:rsidR="00A2505A" w:rsidRPr="00437394" w:rsidRDefault="00A2505A" w:rsidP="00CD1F3F">
            <w:pPr>
              <w:jc w:val="right"/>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6 833,1</w:t>
            </w:r>
          </w:p>
        </w:tc>
      </w:tr>
      <w:tr w:rsidR="00A2505A" w:rsidRPr="00437394" w:rsidTr="00CF7D3B">
        <w:trPr>
          <w:gridBefore w:val="1"/>
          <w:gridAfter w:val="1"/>
          <w:wBefore w:w="142" w:type="dxa"/>
          <w:wAfter w:w="283" w:type="dxa"/>
          <w:trHeight w:val="224"/>
        </w:trPr>
        <w:tc>
          <w:tcPr>
            <w:tcW w:w="4054"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b/>
                <w:bCs/>
                <w:color w:val="000000"/>
                <w:sz w:val="20"/>
                <w:szCs w:val="20"/>
              </w:rPr>
            </w:pPr>
          </w:p>
        </w:tc>
        <w:tc>
          <w:tcPr>
            <w:tcW w:w="741" w:type="dxa"/>
            <w:gridSpan w:val="3"/>
            <w:tcBorders>
              <w:top w:val="nil"/>
              <w:left w:val="nil"/>
              <w:bottom w:val="nil"/>
              <w:right w:val="nil"/>
            </w:tcBorders>
            <w:shd w:val="clear" w:color="auto" w:fill="auto"/>
            <w:vAlign w:val="bottom"/>
            <w:hideMark/>
          </w:tcPr>
          <w:p w:rsidR="00A2505A" w:rsidRPr="00437394" w:rsidRDefault="00A2505A" w:rsidP="007B2173">
            <w:pPr>
              <w:jc w:val="both"/>
              <w:rPr>
                <w:rFonts w:ascii="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957" w:type="dxa"/>
            <w:gridSpan w:val="5"/>
            <w:tcBorders>
              <w:top w:val="nil"/>
              <w:left w:val="nil"/>
              <w:bottom w:val="nil"/>
              <w:right w:val="nil"/>
            </w:tcBorders>
            <w:shd w:val="clear" w:color="auto" w:fill="auto"/>
            <w:vAlign w:val="bottom"/>
            <w:hideMark/>
          </w:tcPr>
          <w:p w:rsidR="00A2505A" w:rsidRPr="00437394" w:rsidRDefault="00A2505A" w:rsidP="007B2173">
            <w:pPr>
              <w:jc w:val="both"/>
              <w:rPr>
                <w:rFonts w:ascii="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833" w:type="dxa"/>
            <w:gridSpan w:val="2"/>
            <w:tcBorders>
              <w:top w:val="nil"/>
              <w:left w:val="nil"/>
              <w:bottom w:val="nil"/>
              <w:right w:val="nil"/>
            </w:tcBorders>
            <w:shd w:val="clear" w:color="auto" w:fill="auto"/>
            <w:noWrap/>
            <w:vAlign w:val="bottom"/>
            <w:hideMark/>
          </w:tcPr>
          <w:p w:rsidR="00A2505A" w:rsidRPr="00437394" w:rsidRDefault="00A2505A" w:rsidP="00CD1F3F">
            <w:pPr>
              <w:jc w:val="right"/>
              <w:rPr>
                <w:rFonts w:ascii="Times New Roman" w:hAnsi="Times New Roman" w:cs="Times New Roman"/>
                <w:sz w:val="20"/>
                <w:szCs w:val="20"/>
              </w:rPr>
            </w:pPr>
          </w:p>
        </w:tc>
        <w:tc>
          <w:tcPr>
            <w:tcW w:w="815" w:type="dxa"/>
            <w:tcBorders>
              <w:top w:val="nil"/>
              <w:left w:val="nil"/>
              <w:bottom w:val="nil"/>
              <w:right w:val="nil"/>
            </w:tcBorders>
            <w:shd w:val="clear" w:color="auto" w:fill="auto"/>
            <w:noWrap/>
            <w:vAlign w:val="bottom"/>
            <w:hideMark/>
          </w:tcPr>
          <w:p w:rsidR="00A2505A" w:rsidRPr="00437394" w:rsidRDefault="00A2505A" w:rsidP="00CD1F3F">
            <w:pPr>
              <w:jc w:val="right"/>
              <w:rPr>
                <w:rFonts w:ascii="Times New Roman" w:hAnsi="Times New Roman" w:cs="Times New Roman"/>
                <w:sz w:val="20"/>
                <w:szCs w:val="20"/>
              </w:rPr>
            </w:pPr>
          </w:p>
        </w:tc>
      </w:tr>
      <w:tr w:rsidR="00A2505A" w:rsidRPr="00437394" w:rsidTr="00CF7D3B">
        <w:trPr>
          <w:trHeight w:val="224"/>
        </w:trPr>
        <w:tc>
          <w:tcPr>
            <w:tcW w:w="3021"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743"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489"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494"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2835" w:type="dxa"/>
            <w:gridSpan w:val="6"/>
            <w:tcBorders>
              <w:top w:val="nil"/>
              <w:left w:val="nil"/>
              <w:bottom w:val="nil"/>
              <w:right w:val="nil"/>
            </w:tcBorders>
            <w:shd w:val="clear" w:color="auto" w:fill="auto"/>
            <w:noWrap/>
            <w:vAlign w:val="bottom"/>
            <w:hideMark/>
          </w:tcPr>
          <w:p w:rsidR="00A2505A" w:rsidRPr="00437394" w:rsidRDefault="00A2505A" w:rsidP="00CD1F3F">
            <w:pPr>
              <w:ind w:left="-38"/>
              <w:rPr>
                <w:rFonts w:ascii="Times New Roman" w:hAnsi="Times New Roman" w:cs="Times New Roman"/>
                <w:color w:val="000000"/>
                <w:sz w:val="20"/>
                <w:szCs w:val="20"/>
              </w:rPr>
            </w:pPr>
            <w:r w:rsidRPr="00437394">
              <w:rPr>
                <w:rFonts w:ascii="Times New Roman" w:hAnsi="Times New Roman" w:cs="Times New Roman"/>
                <w:color w:val="000000"/>
                <w:sz w:val="20"/>
                <w:szCs w:val="20"/>
              </w:rPr>
              <w:t>Приложение №2</w:t>
            </w:r>
          </w:p>
        </w:tc>
      </w:tr>
      <w:tr w:rsidR="00A2505A" w:rsidRPr="00437394" w:rsidTr="00CF7D3B">
        <w:trPr>
          <w:trHeight w:val="224"/>
        </w:trPr>
        <w:tc>
          <w:tcPr>
            <w:tcW w:w="3021"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color w:val="000000"/>
                <w:sz w:val="20"/>
                <w:szCs w:val="20"/>
              </w:rPr>
            </w:pPr>
          </w:p>
        </w:tc>
        <w:tc>
          <w:tcPr>
            <w:tcW w:w="743"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489"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494" w:type="dxa"/>
            <w:tcBorders>
              <w:top w:val="nil"/>
              <w:left w:val="nil"/>
              <w:bottom w:val="nil"/>
              <w:right w:val="nil"/>
            </w:tcBorders>
            <w:shd w:val="clear" w:color="auto" w:fill="auto"/>
            <w:vAlign w:val="bottom"/>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vAlign w:val="bottom"/>
            <w:hideMark/>
          </w:tcPr>
          <w:p w:rsidR="00A2505A" w:rsidRPr="00437394" w:rsidRDefault="00A2505A" w:rsidP="007B2173">
            <w:pPr>
              <w:jc w:val="both"/>
              <w:rPr>
                <w:rFonts w:ascii="Times New Roman" w:hAnsi="Times New Roman" w:cs="Times New Roman"/>
                <w:sz w:val="20"/>
                <w:szCs w:val="20"/>
              </w:rPr>
            </w:pPr>
          </w:p>
        </w:tc>
        <w:tc>
          <w:tcPr>
            <w:tcW w:w="700" w:type="dxa"/>
            <w:tcBorders>
              <w:top w:val="nil"/>
              <w:left w:val="nil"/>
              <w:bottom w:val="nil"/>
              <w:right w:val="nil"/>
            </w:tcBorders>
            <w:shd w:val="clear" w:color="auto" w:fill="auto"/>
            <w:hideMark/>
          </w:tcPr>
          <w:p w:rsidR="00A2505A" w:rsidRPr="00437394" w:rsidRDefault="00A2505A" w:rsidP="007B2173">
            <w:pPr>
              <w:jc w:val="both"/>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hideMark/>
          </w:tcPr>
          <w:p w:rsidR="00A2505A" w:rsidRPr="00437394" w:rsidRDefault="00A2505A" w:rsidP="007B2173">
            <w:pPr>
              <w:jc w:val="both"/>
              <w:rPr>
                <w:rFonts w:ascii="Times New Roman" w:hAnsi="Times New Roman" w:cs="Times New Roman"/>
                <w:sz w:val="20"/>
                <w:szCs w:val="20"/>
              </w:rPr>
            </w:pPr>
          </w:p>
        </w:tc>
        <w:tc>
          <w:tcPr>
            <w:tcW w:w="2835" w:type="dxa"/>
            <w:gridSpan w:val="6"/>
            <w:tcBorders>
              <w:top w:val="nil"/>
              <w:left w:val="nil"/>
              <w:bottom w:val="nil"/>
              <w:right w:val="nil"/>
            </w:tcBorders>
            <w:shd w:val="clear" w:color="auto" w:fill="auto"/>
            <w:noWrap/>
            <w:vAlign w:val="bottom"/>
            <w:hideMark/>
          </w:tcPr>
          <w:p w:rsidR="00A2505A" w:rsidRPr="00437394" w:rsidRDefault="00A2505A" w:rsidP="00CD1F3F">
            <w:pPr>
              <w:rPr>
                <w:rFonts w:ascii="Times New Roman" w:hAnsi="Times New Roman" w:cs="Times New Roman"/>
                <w:color w:val="000000"/>
                <w:sz w:val="20"/>
                <w:szCs w:val="20"/>
              </w:rPr>
            </w:pPr>
            <w:r w:rsidRPr="00437394">
              <w:rPr>
                <w:rFonts w:ascii="Times New Roman" w:hAnsi="Times New Roman" w:cs="Times New Roman"/>
                <w:color w:val="000000"/>
                <w:sz w:val="20"/>
                <w:szCs w:val="20"/>
              </w:rPr>
              <w:t>к решению сессии совета депутатов</w:t>
            </w:r>
          </w:p>
        </w:tc>
      </w:tr>
      <w:tr w:rsidR="00A2505A" w:rsidRPr="00437394" w:rsidTr="00CF7D3B">
        <w:trPr>
          <w:trHeight w:val="645"/>
        </w:trPr>
        <w:tc>
          <w:tcPr>
            <w:tcW w:w="3021"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color w:val="000000"/>
                <w:sz w:val="20"/>
                <w:szCs w:val="20"/>
              </w:rPr>
            </w:pPr>
          </w:p>
        </w:tc>
        <w:tc>
          <w:tcPr>
            <w:tcW w:w="743"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489"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494"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2835" w:type="dxa"/>
            <w:gridSpan w:val="6"/>
            <w:tcBorders>
              <w:top w:val="nil"/>
              <w:left w:val="nil"/>
              <w:bottom w:val="nil"/>
              <w:right w:val="nil"/>
            </w:tcBorders>
            <w:shd w:val="clear" w:color="auto" w:fill="auto"/>
            <w:vAlign w:val="bottom"/>
            <w:hideMark/>
          </w:tcPr>
          <w:p w:rsidR="00A2505A" w:rsidRPr="00437394" w:rsidRDefault="00A2505A" w:rsidP="00CD1F3F">
            <w:pPr>
              <w:ind w:right="59"/>
              <w:rPr>
                <w:rFonts w:ascii="Times New Roman" w:hAnsi="Times New Roman" w:cs="Times New Roman"/>
                <w:color w:val="000000"/>
                <w:sz w:val="20"/>
                <w:szCs w:val="20"/>
              </w:rPr>
            </w:pPr>
            <w:r w:rsidRPr="00437394">
              <w:rPr>
                <w:rFonts w:ascii="Times New Roman" w:hAnsi="Times New Roman" w:cs="Times New Roman"/>
                <w:color w:val="000000"/>
                <w:sz w:val="20"/>
                <w:szCs w:val="20"/>
              </w:rPr>
              <w:t>Верх-Алеусского  сельсовета Ордынского района Новосибирской области №1 от 22.12.2024</w:t>
            </w:r>
          </w:p>
        </w:tc>
      </w:tr>
      <w:tr w:rsidR="00A2505A" w:rsidRPr="00437394" w:rsidTr="00CF7D3B">
        <w:trPr>
          <w:trHeight w:val="1804"/>
        </w:trPr>
        <w:tc>
          <w:tcPr>
            <w:tcW w:w="3021"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p>
        </w:tc>
        <w:tc>
          <w:tcPr>
            <w:tcW w:w="743"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489"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494"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700"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2835" w:type="dxa"/>
            <w:gridSpan w:val="6"/>
            <w:tcBorders>
              <w:top w:val="nil"/>
              <w:left w:val="nil"/>
              <w:bottom w:val="nil"/>
              <w:right w:val="nil"/>
            </w:tcBorders>
            <w:shd w:val="clear" w:color="auto" w:fill="auto"/>
            <w:vAlign w:val="bottom"/>
            <w:hideMark/>
          </w:tcPr>
          <w:p w:rsidR="00A2505A" w:rsidRPr="00437394" w:rsidRDefault="00A2505A" w:rsidP="00CD1F3F">
            <w:pPr>
              <w:jc w:val="right"/>
              <w:rPr>
                <w:rFonts w:ascii="Times New Roman" w:hAnsi="Times New Roman" w:cs="Times New Roman"/>
                <w:color w:val="000000"/>
                <w:sz w:val="20"/>
                <w:szCs w:val="20"/>
              </w:rPr>
            </w:pPr>
            <w:r w:rsidRPr="00437394">
              <w:rPr>
                <w:rFonts w:ascii="Times New Roman" w:hAnsi="Times New Roman" w:cs="Times New Roman"/>
                <w:color w:val="000000"/>
                <w:sz w:val="20"/>
                <w:szCs w:val="20"/>
              </w:rPr>
              <w:t xml:space="preserve">    «О внесении изменений в решение Совета депутатов</w:t>
            </w:r>
            <w:r w:rsidRPr="00437394">
              <w:rPr>
                <w:rFonts w:ascii="Times New Roman" w:hAnsi="Times New Roman" w:cs="Times New Roman"/>
                <w:color w:val="000000"/>
                <w:sz w:val="20"/>
                <w:szCs w:val="20"/>
              </w:rPr>
              <w:br/>
              <w:t xml:space="preserve"> Верх-Алеусского сельсовета Ордынского района Новосибирской области</w:t>
            </w:r>
            <w:r w:rsidRPr="00437394">
              <w:rPr>
                <w:rFonts w:ascii="Times New Roman" w:hAnsi="Times New Roman" w:cs="Times New Roman"/>
                <w:color w:val="000000"/>
                <w:sz w:val="20"/>
                <w:szCs w:val="20"/>
              </w:rPr>
              <w:br/>
              <w:t xml:space="preserve">от 22.12.2023 №1 «О бюджете  Верх-Алеусского сельсовета Ордынского </w:t>
            </w:r>
            <w:r w:rsidRPr="00437394">
              <w:rPr>
                <w:rFonts w:ascii="Times New Roman" w:hAnsi="Times New Roman" w:cs="Times New Roman"/>
                <w:color w:val="000000"/>
                <w:sz w:val="20"/>
                <w:szCs w:val="20"/>
              </w:rPr>
              <w:br/>
              <w:t xml:space="preserve">района Новосибирской области на 2024 год и </w:t>
            </w:r>
            <w:r w:rsidRPr="00437394">
              <w:rPr>
                <w:rFonts w:ascii="Times New Roman" w:hAnsi="Times New Roman" w:cs="Times New Roman"/>
                <w:color w:val="000000"/>
                <w:sz w:val="20"/>
                <w:szCs w:val="20"/>
              </w:rPr>
              <w:br/>
              <w:t xml:space="preserve">плановый период 2025 и 2026 годов» </w:t>
            </w:r>
            <w:r w:rsidRPr="00437394">
              <w:rPr>
                <w:rFonts w:ascii="Times New Roman" w:hAnsi="Times New Roman" w:cs="Times New Roman"/>
                <w:color w:val="000000"/>
                <w:sz w:val="20"/>
                <w:szCs w:val="20"/>
              </w:rPr>
              <w:br/>
              <w:t>от 25 .12.2024 № 2</w:t>
            </w:r>
          </w:p>
        </w:tc>
      </w:tr>
      <w:tr w:rsidR="00A2505A" w:rsidRPr="00437394" w:rsidTr="00CF7D3B">
        <w:trPr>
          <w:trHeight w:val="238"/>
        </w:trPr>
        <w:tc>
          <w:tcPr>
            <w:tcW w:w="3021"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color w:val="000000"/>
                <w:sz w:val="20"/>
                <w:szCs w:val="20"/>
              </w:rPr>
            </w:pPr>
          </w:p>
        </w:tc>
        <w:tc>
          <w:tcPr>
            <w:tcW w:w="743"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489"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494"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2835" w:type="dxa"/>
            <w:gridSpan w:val="6"/>
            <w:tcBorders>
              <w:top w:val="nil"/>
              <w:left w:val="nil"/>
              <w:bottom w:val="nil"/>
              <w:right w:val="nil"/>
            </w:tcBorders>
            <w:shd w:val="clear" w:color="auto" w:fill="auto"/>
            <w:noWrap/>
            <w:vAlign w:val="bottom"/>
            <w:hideMark/>
          </w:tcPr>
          <w:p w:rsidR="00A2505A" w:rsidRPr="00437394" w:rsidRDefault="00A2505A" w:rsidP="00E34270">
            <w:pPr>
              <w:rPr>
                <w:rFonts w:ascii="Times New Roman" w:hAnsi="Times New Roman" w:cs="Times New Roman"/>
                <w:sz w:val="20"/>
                <w:szCs w:val="20"/>
              </w:rPr>
            </w:pPr>
          </w:p>
        </w:tc>
      </w:tr>
      <w:tr w:rsidR="00A2505A" w:rsidRPr="00437394" w:rsidTr="00CF7D3B">
        <w:trPr>
          <w:trHeight w:val="224"/>
        </w:trPr>
        <w:tc>
          <w:tcPr>
            <w:tcW w:w="3021"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743"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489"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494"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700"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993" w:type="dxa"/>
            <w:gridSpan w:val="3"/>
            <w:tcBorders>
              <w:top w:val="nil"/>
              <w:left w:val="nil"/>
              <w:bottom w:val="nil"/>
              <w:right w:val="nil"/>
            </w:tcBorders>
            <w:shd w:val="clear" w:color="auto" w:fill="auto"/>
            <w:vAlign w:val="center"/>
            <w:hideMark/>
          </w:tcPr>
          <w:p w:rsidR="00A2505A" w:rsidRPr="00437394" w:rsidRDefault="00A2505A" w:rsidP="00CD1F3F">
            <w:pPr>
              <w:jc w:val="right"/>
              <w:rPr>
                <w:rFonts w:ascii="Times New Roman" w:hAnsi="Times New Roman" w:cs="Times New Roman"/>
                <w:sz w:val="20"/>
                <w:szCs w:val="20"/>
              </w:rPr>
            </w:pPr>
          </w:p>
        </w:tc>
        <w:tc>
          <w:tcPr>
            <w:tcW w:w="1842" w:type="dxa"/>
            <w:gridSpan w:val="3"/>
            <w:tcBorders>
              <w:top w:val="nil"/>
              <w:left w:val="nil"/>
              <w:bottom w:val="nil"/>
              <w:right w:val="nil"/>
            </w:tcBorders>
            <w:shd w:val="clear" w:color="auto" w:fill="auto"/>
            <w:vAlign w:val="center"/>
            <w:hideMark/>
          </w:tcPr>
          <w:p w:rsidR="00A2505A" w:rsidRPr="00437394" w:rsidRDefault="00A2505A" w:rsidP="00CD1F3F">
            <w:pPr>
              <w:rPr>
                <w:rFonts w:ascii="Times New Roman" w:hAnsi="Times New Roman" w:cs="Times New Roman"/>
                <w:color w:val="000000"/>
                <w:sz w:val="20"/>
                <w:szCs w:val="20"/>
              </w:rPr>
            </w:pPr>
            <w:r w:rsidRPr="00437394">
              <w:rPr>
                <w:rFonts w:ascii="Times New Roman" w:hAnsi="Times New Roman" w:cs="Times New Roman"/>
                <w:color w:val="000000"/>
                <w:sz w:val="20"/>
                <w:szCs w:val="20"/>
              </w:rPr>
              <w:t>приложение №3</w:t>
            </w:r>
          </w:p>
        </w:tc>
      </w:tr>
      <w:tr w:rsidR="00A2505A" w:rsidRPr="00437394" w:rsidTr="00CF7D3B">
        <w:trPr>
          <w:trHeight w:val="238"/>
        </w:trPr>
        <w:tc>
          <w:tcPr>
            <w:tcW w:w="10490" w:type="dxa"/>
            <w:gridSpan w:val="18"/>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ВЕДОМСТВЕННАЯ СТРУКТУРА РАСХОДОВ РАЙОННОГО БЮДЖЕТА НА 2024 ГОД И ПЛАНОВЫЙ ПЕРИОД 2025 И 2026 ГОДОВ</w:t>
            </w:r>
          </w:p>
        </w:tc>
      </w:tr>
      <w:tr w:rsidR="00A2505A" w:rsidRPr="00437394" w:rsidTr="00CF7D3B">
        <w:trPr>
          <w:trHeight w:val="224"/>
        </w:trPr>
        <w:tc>
          <w:tcPr>
            <w:tcW w:w="3021"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743"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489"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494"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1216"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700" w:type="dxa"/>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993"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c>
          <w:tcPr>
            <w:tcW w:w="1842" w:type="dxa"/>
            <w:gridSpan w:val="3"/>
            <w:tcBorders>
              <w:top w:val="nil"/>
              <w:left w:val="nil"/>
              <w:bottom w:val="nil"/>
              <w:right w:val="nil"/>
            </w:tcBorders>
            <w:shd w:val="clear" w:color="auto" w:fill="auto"/>
            <w:vAlign w:val="center"/>
            <w:hideMark/>
          </w:tcPr>
          <w:p w:rsidR="00A2505A" w:rsidRPr="00437394" w:rsidRDefault="00A2505A" w:rsidP="007B2173">
            <w:pPr>
              <w:jc w:val="both"/>
              <w:rPr>
                <w:rFonts w:ascii="Times New Roman" w:hAnsi="Times New Roman" w:cs="Times New Roman"/>
                <w:sz w:val="20"/>
                <w:szCs w:val="20"/>
              </w:rPr>
            </w:pPr>
          </w:p>
        </w:tc>
      </w:tr>
      <w:tr w:rsidR="00A2505A" w:rsidRPr="00437394" w:rsidTr="00CF7D3B">
        <w:trPr>
          <w:trHeight w:val="224"/>
        </w:trPr>
        <w:tc>
          <w:tcPr>
            <w:tcW w:w="10490" w:type="dxa"/>
            <w:gridSpan w:val="18"/>
            <w:tcBorders>
              <w:top w:val="nil"/>
              <w:left w:val="nil"/>
              <w:bottom w:val="single" w:sz="8" w:space="0" w:color="auto"/>
              <w:right w:val="nil"/>
            </w:tcBorders>
            <w:shd w:val="clear" w:color="auto" w:fill="auto"/>
            <w:noWrap/>
            <w:vAlign w:val="center"/>
            <w:hideMark/>
          </w:tcPr>
          <w:p w:rsidR="00A2505A" w:rsidRPr="00437394" w:rsidRDefault="00CD1F3F" w:rsidP="007B2173">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2505A" w:rsidRPr="00437394">
              <w:rPr>
                <w:rFonts w:ascii="Times New Roman" w:hAnsi="Times New Roman" w:cs="Times New Roman"/>
                <w:color w:val="000000"/>
                <w:sz w:val="20"/>
                <w:szCs w:val="20"/>
              </w:rPr>
              <w:t>тыс. руб.</w:t>
            </w:r>
          </w:p>
        </w:tc>
      </w:tr>
      <w:tr w:rsidR="00A2505A" w:rsidRPr="00437394" w:rsidTr="00CF7D3B">
        <w:trPr>
          <w:trHeight w:val="262"/>
        </w:trPr>
        <w:tc>
          <w:tcPr>
            <w:tcW w:w="302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Наименование</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ГРБС</w:t>
            </w:r>
          </w:p>
        </w:tc>
        <w:tc>
          <w:tcPr>
            <w:tcW w:w="48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РЗ</w:t>
            </w:r>
          </w:p>
        </w:tc>
        <w:tc>
          <w:tcPr>
            <w:tcW w:w="494" w:type="dxa"/>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w:t>
            </w:r>
          </w:p>
        </w:tc>
        <w:tc>
          <w:tcPr>
            <w:tcW w:w="121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ЦСР</w:t>
            </w:r>
          </w:p>
        </w:tc>
        <w:tc>
          <w:tcPr>
            <w:tcW w:w="700" w:type="dxa"/>
            <w:vMerge w:val="restart"/>
            <w:tcBorders>
              <w:top w:val="nil"/>
              <w:left w:val="single" w:sz="8" w:space="0" w:color="auto"/>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ВР</w:t>
            </w:r>
          </w:p>
        </w:tc>
        <w:tc>
          <w:tcPr>
            <w:tcW w:w="992" w:type="dxa"/>
            <w:gridSpan w:val="2"/>
            <w:tcBorders>
              <w:top w:val="nil"/>
              <w:left w:val="nil"/>
              <w:bottom w:val="nil"/>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 xml:space="preserve">Сумма </w:t>
            </w:r>
          </w:p>
        </w:tc>
        <w:tc>
          <w:tcPr>
            <w:tcW w:w="993" w:type="dxa"/>
            <w:gridSpan w:val="3"/>
            <w:tcBorders>
              <w:top w:val="nil"/>
              <w:left w:val="nil"/>
              <w:bottom w:val="nil"/>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Сумма</w:t>
            </w:r>
          </w:p>
        </w:tc>
        <w:tc>
          <w:tcPr>
            <w:tcW w:w="1842" w:type="dxa"/>
            <w:gridSpan w:val="3"/>
            <w:tcBorders>
              <w:top w:val="nil"/>
              <w:left w:val="nil"/>
              <w:bottom w:val="nil"/>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Сумма</w:t>
            </w:r>
          </w:p>
        </w:tc>
      </w:tr>
      <w:tr w:rsidR="00A2505A" w:rsidRPr="00437394" w:rsidTr="00CF7D3B">
        <w:trPr>
          <w:trHeight w:val="268"/>
        </w:trPr>
        <w:tc>
          <w:tcPr>
            <w:tcW w:w="3021" w:type="dxa"/>
            <w:gridSpan w:val="2"/>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743" w:type="dxa"/>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489" w:type="dxa"/>
            <w:gridSpan w:val="2"/>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494" w:type="dxa"/>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1216" w:type="dxa"/>
            <w:gridSpan w:val="3"/>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700" w:type="dxa"/>
            <w:vMerge/>
            <w:tcBorders>
              <w:top w:val="nil"/>
              <w:left w:val="single" w:sz="8" w:space="0" w:color="auto"/>
              <w:bottom w:val="single" w:sz="8" w:space="0" w:color="auto"/>
              <w:right w:val="single" w:sz="8" w:space="0" w:color="auto"/>
            </w:tcBorders>
            <w:vAlign w:val="center"/>
            <w:hideMark/>
          </w:tcPr>
          <w:p w:rsidR="00A2505A" w:rsidRPr="00437394" w:rsidRDefault="00A2505A" w:rsidP="007B2173">
            <w:pPr>
              <w:jc w:val="both"/>
              <w:rPr>
                <w:rFonts w:ascii="Times New Roman" w:hAnsi="Times New Roman" w:cs="Times New Roman"/>
                <w:b/>
                <w:bCs/>
                <w:color w:val="000000"/>
                <w:sz w:val="20"/>
                <w:szCs w:val="20"/>
              </w:rPr>
            </w:pP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2024 год</w:t>
            </w:r>
          </w:p>
        </w:tc>
        <w:tc>
          <w:tcPr>
            <w:tcW w:w="993" w:type="dxa"/>
            <w:gridSpan w:val="3"/>
            <w:tcBorders>
              <w:top w:val="single" w:sz="8" w:space="0" w:color="auto"/>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2025 год</w:t>
            </w:r>
          </w:p>
        </w:tc>
        <w:tc>
          <w:tcPr>
            <w:tcW w:w="1842" w:type="dxa"/>
            <w:gridSpan w:val="3"/>
            <w:tcBorders>
              <w:top w:val="single" w:sz="8" w:space="0" w:color="auto"/>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2026 год</w:t>
            </w:r>
          </w:p>
        </w:tc>
      </w:tr>
      <w:tr w:rsidR="00A2505A" w:rsidRPr="00437394" w:rsidTr="00CF7D3B">
        <w:trPr>
          <w:trHeight w:val="298"/>
        </w:trPr>
        <w:tc>
          <w:tcPr>
            <w:tcW w:w="3021" w:type="dxa"/>
            <w:gridSpan w:val="2"/>
            <w:tcBorders>
              <w:top w:val="nil"/>
              <w:left w:val="single" w:sz="8" w:space="0" w:color="auto"/>
              <w:bottom w:val="single" w:sz="8"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w:t>
            </w:r>
          </w:p>
        </w:tc>
        <w:tc>
          <w:tcPr>
            <w:tcW w:w="489" w:type="dxa"/>
            <w:gridSpan w:val="2"/>
            <w:tcBorders>
              <w:top w:val="nil"/>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w:t>
            </w:r>
          </w:p>
        </w:tc>
        <w:tc>
          <w:tcPr>
            <w:tcW w:w="494" w:type="dxa"/>
            <w:tcBorders>
              <w:top w:val="nil"/>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w:t>
            </w:r>
          </w:p>
        </w:tc>
        <w:tc>
          <w:tcPr>
            <w:tcW w:w="1216" w:type="dxa"/>
            <w:gridSpan w:val="3"/>
            <w:tcBorders>
              <w:top w:val="nil"/>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w:t>
            </w:r>
          </w:p>
        </w:tc>
        <w:tc>
          <w:tcPr>
            <w:tcW w:w="700" w:type="dxa"/>
            <w:tcBorders>
              <w:top w:val="nil"/>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w:t>
            </w:r>
          </w:p>
        </w:tc>
        <w:tc>
          <w:tcPr>
            <w:tcW w:w="992" w:type="dxa"/>
            <w:gridSpan w:val="2"/>
            <w:tcBorders>
              <w:top w:val="nil"/>
              <w:left w:val="nil"/>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7</w:t>
            </w:r>
          </w:p>
        </w:tc>
        <w:tc>
          <w:tcPr>
            <w:tcW w:w="993" w:type="dxa"/>
            <w:gridSpan w:val="3"/>
            <w:tcBorders>
              <w:top w:val="nil"/>
              <w:left w:val="nil"/>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w:t>
            </w:r>
          </w:p>
        </w:tc>
        <w:tc>
          <w:tcPr>
            <w:tcW w:w="1842" w:type="dxa"/>
            <w:gridSpan w:val="3"/>
            <w:tcBorders>
              <w:top w:val="nil"/>
              <w:left w:val="nil"/>
              <w:bottom w:val="single" w:sz="8" w:space="0" w:color="auto"/>
              <w:right w:val="single" w:sz="8"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администрация Верх-Алеусского сельсовета Ордынского района Новосибирской области</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12 440,1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6 956,3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6 833,1</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ОБЩЕГОСУДАРСТВЕННЫЕ ВОПРОСЫ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4 279,7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3 431,3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3 104,3</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1 088,1</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1 088,1</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1 088,1</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Глава муниципального образования.</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2010002030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1 088,1</w:t>
            </w:r>
          </w:p>
        </w:tc>
      </w:tr>
      <w:tr w:rsidR="00A2505A" w:rsidRPr="00437394" w:rsidTr="00CF7D3B">
        <w:trPr>
          <w:trHeight w:val="1135"/>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2010002030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1 088,0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1 088,1</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2010002030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1 088,0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1 088,1</w:t>
            </w:r>
          </w:p>
        </w:tc>
      </w:tr>
      <w:tr w:rsidR="00A2505A" w:rsidRPr="00437394" w:rsidTr="00CF7D3B">
        <w:trPr>
          <w:trHeight w:val="911"/>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4 064,0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2 338,3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2 011,2</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0500000000</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r>
      <w:tr w:rsidR="00A2505A" w:rsidRPr="00437394" w:rsidTr="00CF7D3B">
        <w:trPr>
          <w:trHeight w:val="911"/>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0500070190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0500070190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0500070190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4 063,9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2 338,2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2 011,1</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4 063,9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2 338,2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2 011,1</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4 063,9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2 338,2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2 011,1</w:t>
            </w:r>
          </w:p>
        </w:tc>
      </w:tr>
      <w:tr w:rsidR="00A2505A" w:rsidRPr="00437394" w:rsidTr="00CF7D3B">
        <w:trPr>
          <w:trHeight w:val="1135"/>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37394">
              <w:rPr>
                <w:rFonts w:ascii="Times New Roman" w:hAnsi="Times New Roman" w:cs="Times New Roman"/>
                <w:color w:val="000000"/>
                <w:sz w:val="20"/>
                <w:szCs w:val="20"/>
              </w:rPr>
              <w:lastRenderedPageBreak/>
              <w:t>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3 289,1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2 065,5</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1 681,1</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3 289,1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2 065,5</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1 681,1</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725,9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272,7</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330,0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725,9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272,7</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330,0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48,9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850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48,9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911"/>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Межбюджетные трансферты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межбюджетные трансферты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Резервные фонды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Резервные фонды местных администраций</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2010000050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2010000050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Резервные средства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2010000050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870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Другие общегосударственные вопросы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Выполнение других обязательств государства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2010009200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190,0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2010009200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190,0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2010009200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190,0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НАЦИОНАЛЬНАЯ ОБОРОНА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167,8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183,6</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201,2</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167,8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183,6</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201,2</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Непрограммные направления областного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167,8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183,6</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201,2</w:t>
            </w:r>
          </w:p>
        </w:tc>
      </w:tr>
      <w:tr w:rsidR="00A2505A" w:rsidRPr="00437394" w:rsidTr="00CF7D3B">
        <w:trPr>
          <w:trHeight w:val="911"/>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167,8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183,6</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201,2</w:t>
            </w:r>
          </w:p>
        </w:tc>
      </w:tr>
      <w:tr w:rsidR="00A2505A" w:rsidRPr="00437394" w:rsidTr="00CF7D3B">
        <w:trPr>
          <w:trHeight w:val="1135"/>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167,8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183,6</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201,2</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167,8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183,6</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201,2</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 xml:space="preserve">НАЦИОНАЛЬНАЯ БЕЗОПАСНОСТЬ И </w:t>
            </w:r>
            <w:r w:rsidRPr="00437394">
              <w:rPr>
                <w:rFonts w:ascii="Times New Roman" w:hAnsi="Times New Roman" w:cs="Times New Roman"/>
                <w:b/>
                <w:bCs/>
                <w:color w:val="000000"/>
                <w:sz w:val="20"/>
                <w:szCs w:val="20"/>
              </w:rPr>
              <w:lastRenderedPageBreak/>
              <w:t>ПРАВООХРАНИТЕЛЬНАЯ ДЕЯТЕЛЬНОСТЬ</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911"/>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Проведение мероприятий по обеспечению пожарной безопасности</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2010021900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2010021900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2010021900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НАЦИОНАЛЬНАЯ ЭКОНОМИКА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5 376,6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Водное хозяйство</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182,7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Мероприятия в национальной экономике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1201600000</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1201600000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031"/>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1201670860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1201670860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1201670860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87,7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87,7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2010021800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86,0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2010021800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86,0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2010021800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86,0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Уличное освещение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2010060100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180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софинансирование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2016 - 2021 годы" по итогам конкурса по отбору сельских поселений Новосибирской области для предоставления грантов Новосибирской области</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2010070860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2010070860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06</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2010070860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Дорожное хозяйство (дорожные фонды)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5 193,9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социального характера и другие вопросы в области национальной экономики</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233,9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0490000000</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0490000000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233,9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Прочие мероприятия в области дорожного хозяйства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0490060200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233,9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0490060200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233,9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0490060200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233,9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Содержание автомобильных дорог и инженерных сооружений на них в границах поселений за счет средств дорожного фонда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2010060210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4 960,0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3 052,2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3 076,1</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2010060210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4 960,0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3 052,2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3 076,1</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2010060210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4 960,0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3 052,2</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3 076,1</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ЖИЛИЩНО-КОММУНАЛЬНОЕ ХОЗЯЙСТВО</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2 302,2</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Коммунальное хозяйство</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1 128,8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1 128,8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1 128,8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Муниципальное образование.Непрограммное направление. Мероприятия в области коммунального хозяйства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2010065030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1 128,8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1 122,0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1 122,0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6,8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02</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2010065030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850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6,8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Благоустройство</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1 173,3</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1 173,3</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1 173,3</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Центральный аппарат</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2010002040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Уличное освещение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2010060100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658,0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658,0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2010060100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658,0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Организация и содержание мест захоронения</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2010060400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15,5</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 xml:space="preserve">Закупка товаров, работ и услуг для обеспечения </w:t>
            </w:r>
            <w:r w:rsidRPr="00437394">
              <w:rPr>
                <w:rFonts w:ascii="Times New Roman" w:hAnsi="Times New Roman" w:cs="Times New Roman"/>
                <w:color w:val="000000"/>
                <w:sz w:val="20"/>
                <w:szCs w:val="20"/>
              </w:rPr>
              <w:lastRenderedPageBreak/>
              <w:t>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2010060400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15,5</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2010060400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15,5</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Прочие мероприятия по благоустройству городских округов и поселений</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2010060500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499,8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393,9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393,9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бюджетные ассигнования</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105,9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911"/>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03</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2010060500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810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105,9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КУЛЬТУРА, КИНЕМАТОГРАФИЯ</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Культура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Учреждения культуры и мероприятия в сфере культуры и кинематографии</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2010044000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2010044000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687"/>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2010044000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240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СОЦИАЛЬНАЯ ПОЛИТИКА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Пенсионное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lastRenderedPageBreak/>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Материально-техническое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Доплаты к пенсиям государственных служащих субъектов РФ и муниципальных служащих</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2010049100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119,9</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Социальное обеспечение и иные выплаты населению</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2010049100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119,9</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119,9</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Публичные нормативные социальные выплаты гражданам</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01</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2010049100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310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122,0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119,9</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119,9</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 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 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trHeight w:val="463"/>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Непрограммные направления областного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9990000000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Условно-утвержденные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9990000090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169,3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331,6</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Условно 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9990000090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900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169,3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331,6</w:t>
            </w:r>
          </w:p>
        </w:tc>
      </w:tr>
      <w:tr w:rsidR="00A2505A" w:rsidRPr="00437394" w:rsidTr="00CF7D3B">
        <w:trPr>
          <w:trHeight w:val="298"/>
        </w:trPr>
        <w:tc>
          <w:tcPr>
            <w:tcW w:w="3021" w:type="dxa"/>
            <w:gridSpan w:val="2"/>
            <w:tcBorders>
              <w:top w:val="nil"/>
              <w:left w:val="single" w:sz="8" w:space="0" w:color="auto"/>
              <w:bottom w:val="single" w:sz="4" w:space="0" w:color="auto"/>
              <w:right w:val="single" w:sz="4" w:space="0" w:color="auto"/>
            </w:tcBorders>
            <w:shd w:val="clear" w:color="auto" w:fill="auto"/>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Условно 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555</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494"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9990000090</w:t>
            </w:r>
          </w:p>
        </w:tc>
        <w:tc>
          <w:tcPr>
            <w:tcW w:w="700" w:type="dxa"/>
            <w:tcBorders>
              <w:top w:val="nil"/>
              <w:left w:val="nil"/>
              <w:bottom w:val="single" w:sz="4"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990</w:t>
            </w:r>
          </w:p>
        </w:tc>
        <w:tc>
          <w:tcPr>
            <w:tcW w:w="992" w:type="dxa"/>
            <w:gridSpan w:val="2"/>
            <w:tcBorders>
              <w:top w:val="nil"/>
              <w:left w:val="nil"/>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169,3</w:t>
            </w:r>
          </w:p>
        </w:tc>
        <w:tc>
          <w:tcPr>
            <w:tcW w:w="1842" w:type="dxa"/>
            <w:gridSpan w:val="3"/>
            <w:tcBorders>
              <w:top w:val="nil"/>
              <w:left w:val="single" w:sz="4" w:space="0" w:color="auto"/>
              <w:bottom w:val="single" w:sz="4"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331,6</w:t>
            </w:r>
          </w:p>
        </w:tc>
      </w:tr>
      <w:tr w:rsidR="00A2505A" w:rsidRPr="00437394" w:rsidTr="00CF7D3B">
        <w:trPr>
          <w:trHeight w:val="268"/>
        </w:trPr>
        <w:tc>
          <w:tcPr>
            <w:tcW w:w="6663" w:type="dxa"/>
            <w:gridSpan w:val="10"/>
            <w:tcBorders>
              <w:top w:val="single" w:sz="8" w:space="0" w:color="auto"/>
              <w:left w:val="single" w:sz="8" w:space="0" w:color="auto"/>
              <w:bottom w:val="single" w:sz="8" w:space="0" w:color="auto"/>
              <w:right w:val="nil"/>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Итого расходов</w:t>
            </w:r>
          </w:p>
        </w:tc>
        <w:tc>
          <w:tcPr>
            <w:tcW w:w="992"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12 440,1</w:t>
            </w:r>
          </w:p>
        </w:tc>
        <w:tc>
          <w:tcPr>
            <w:tcW w:w="993" w:type="dxa"/>
            <w:gridSpan w:val="3"/>
            <w:tcBorders>
              <w:top w:val="single" w:sz="8" w:space="0" w:color="auto"/>
              <w:left w:val="nil"/>
              <w:bottom w:val="single" w:sz="8" w:space="0" w:color="auto"/>
              <w:right w:val="single" w:sz="4"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6 956,3</w:t>
            </w:r>
          </w:p>
        </w:tc>
        <w:tc>
          <w:tcPr>
            <w:tcW w:w="1842" w:type="dxa"/>
            <w:gridSpan w:val="3"/>
            <w:tcBorders>
              <w:top w:val="single" w:sz="8" w:space="0" w:color="auto"/>
              <w:left w:val="nil"/>
              <w:bottom w:val="single" w:sz="8" w:space="0" w:color="auto"/>
              <w:right w:val="single" w:sz="8" w:space="0" w:color="auto"/>
            </w:tcBorders>
            <w:shd w:val="clear" w:color="auto" w:fill="auto"/>
            <w:noWrap/>
            <w:vAlign w:val="center"/>
            <w:hideMark/>
          </w:tcPr>
          <w:p w:rsidR="00A2505A" w:rsidRPr="00437394" w:rsidRDefault="00A2505A" w:rsidP="007B2173">
            <w:pPr>
              <w:jc w:val="both"/>
              <w:rPr>
                <w:rFonts w:ascii="Times New Roman" w:hAnsi="Times New Roman" w:cs="Times New Roman"/>
                <w:b/>
                <w:bCs/>
                <w:color w:val="000000"/>
                <w:sz w:val="20"/>
                <w:szCs w:val="20"/>
              </w:rPr>
            </w:pPr>
            <w:r w:rsidRPr="00437394">
              <w:rPr>
                <w:rFonts w:ascii="Times New Roman" w:hAnsi="Times New Roman" w:cs="Times New Roman"/>
                <w:b/>
                <w:bCs/>
                <w:color w:val="000000"/>
                <w:sz w:val="20"/>
                <w:szCs w:val="20"/>
              </w:rPr>
              <w:t>6 833,1</w:t>
            </w:r>
          </w:p>
        </w:tc>
      </w:tr>
      <w:tr w:rsidR="00A2505A" w:rsidRPr="00437394" w:rsidTr="00CF7D3B">
        <w:trPr>
          <w:trHeight w:val="224"/>
        </w:trPr>
        <w:tc>
          <w:tcPr>
            <w:tcW w:w="3021"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b/>
                <w:bCs/>
                <w:color w:val="000000"/>
                <w:sz w:val="20"/>
                <w:szCs w:val="20"/>
              </w:rPr>
            </w:pPr>
          </w:p>
        </w:tc>
        <w:tc>
          <w:tcPr>
            <w:tcW w:w="1232" w:type="dxa"/>
            <w:gridSpan w:val="3"/>
            <w:tcBorders>
              <w:top w:val="nil"/>
              <w:left w:val="nil"/>
              <w:bottom w:val="nil"/>
              <w:right w:val="nil"/>
            </w:tcBorders>
            <w:shd w:val="clear" w:color="auto" w:fill="auto"/>
            <w:vAlign w:val="bottom"/>
            <w:hideMark/>
          </w:tcPr>
          <w:p w:rsidR="00A2505A" w:rsidRPr="00437394" w:rsidRDefault="00A2505A" w:rsidP="007B2173">
            <w:pPr>
              <w:jc w:val="both"/>
              <w:rPr>
                <w:rFonts w:ascii="Times New Roman" w:hAnsi="Times New Roman" w:cs="Times New Roman"/>
                <w:sz w:val="20"/>
                <w:szCs w:val="20"/>
              </w:rPr>
            </w:pPr>
          </w:p>
        </w:tc>
        <w:tc>
          <w:tcPr>
            <w:tcW w:w="494" w:type="dxa"/>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916" w:type="dxa"/>
            <w:gridSpan w:val="4"/>
            <w:tcBorders>
              <w:top w:val="nil"/>
              <w:left w:val="nil"/>
              <w:bottom w:val="nil"/>
              <w:right w:val="nil"/>
            </w:tcBorders>
            <w:shd w:val="clear" w:color="auto" w:fill="auto"/>
            <w:vAlign w:val="bottom"/>
            <w:hideMark/>
          </w:tcPr>
          <w:p w:rsidR="00A2505A" w:rsidRPr="00437394" w:rsidRDefault="00A2505A" w:rsidP="007B2173">
            <w:pPr>
              <w:jc w:val="both"/>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993"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c>
          <w:tcPr>
            <w:tcW w:w="1842" w:type="dxa"/>
            <w:gridSpan w:val="3"/>
            <w:tcBorders>
              <w:top w:val="nil"/>
              <w:left w:val="nil"/>
              <w:bottom w:val="nil"/>
              <w:right w:val="nil"/>
            </w:tcBorders>
            <w:shd w:val="clear" w:color="auto" w:fill="auto"/>
            <w:noWrap/>
            <w:vAlign w:val="bottom"/>
            <w:hideMark/>
          </w:tcPr>
          <w:p w:rsidR="00A2505A" w:rsidRPr="00437394" w:rsidRDefault="00A2505A" w:rsidP="007B2173">
            <w:pPr>
              <w:jc w:val="both"/>
              <w:rPr>
                <w:rFonts w:ascii="Times New Roman" w:hAnsi="Times New Roman" w:cs="Times New Roman"/>
                <w:sz w:val="20"/>
                <w:szCs w:val="20"/>
              </w:rPr>
            </w:pPr>
          </w:p>
        </w:tc>
      </w:tr>
    </w:tbl>
    <w:p w:rsidR="00A2505A" w:rsidRPr="00437394" w:rsidRDefault="00A2505A" w:rsidP="007B2173">
      <w:pPr>
        <w:jc w:val="both"/>
        <w:rPr>
          <w:rFonts w:ascii="Times New Roman" w:hAnsi="Times New Roman" w:cs="Times New Roman"/>
          <w:vanish/>
          <w:sz w:val="20"/>
          <w:szCs w:val="20"/>
        </w:rPr>
      </w:pPr>
    </w:p>
    <w:tbl>
      <w:tblPr>
        <w:tblpPr w:leftFromText="180" w:rightFromText="180" w:vertAnchor="text" w:horzAnchor="margin" w:tblpY="-5230"/>
        <w:tblOverlap w:val="never"/>
        <w:tblW w:w="10188" w:type="dxa"/>
        <w:tblLook w:val="0000" w:firstRow="0" w:lastRow="0" w:firstColumn="0" w:lastColumn="0" w:noHBand="0" w:noVBand="0"/>
      </w:tblPr>
      <w:tblGrid>
        <w:gridCol w:w="10188"/>
      </w:tblGrid>
      <w:tr w:rsidR="00A2505A" w:rsidRPr="00437394" w:rsidTr="00A2505A">
        <w:trPr>
          <w:trHeight w:val="270"/>
        </w:trPr>
        <w:tc>
          <w:tcPr>
            <w:tcW w:w="10188" w:type="dxa"/>
            <w:tcBorders>
              <w:top w:val="nil"/>
              <w:left w:val="nil"/>
              <w:bottom w:val="nil"/>
              <w:right w:val="nil"/>
            </w:tcBorders>
            <w:shd w:val="clear" w:color="auto" w:fill="auto"/>
            <w:noWrap/>
            <w:vAlign w:val="bottom"/>
          </w:tcPr>
          <w:p w:rsidR="00A2505A" w:rsidRPr="00437394" w:rsidRDefault="00A2505A" w:rsidP="00CD1F3F">
            <w:pPr>
              <w:jc w:val="right"/>
              <w:rPr>
                <w:rFonts w:ascii="Times New Roman" w:hAnsi="Times New Roman" w:cs="Times New Roman"/>
                <w:bCs/>
                <w:sz w:val="20"/>
                <w:szCs w:val="20"/>
              </w:rPr>
            </w:pPr>
            <w:r w:rsidRPr="00437394">
              <w:rPr>
                <w:rFonts w:ascii="Times New Roman" w:hAnsi="Times New Roman" w:cs="Times New Roman"/>
                <w:bCs/>
                <w:sz w:val="20"/>
                <w:szCs w:val="20"/>
              </w:rPr>
              <w:lastRenderedPageBreak/>
              <w:t>Приложение №3</w:t>
            </w:r>
          </w:p>
          <w:p w:rsidR="00A2505A" w:rsidRPr="00437394" w:rsidRDefault="00A2505A" w:rsidP="00CD1F3F">
            <w:pPr>
              <w:jc w:val="right"/>
              <w:rPr>
                <w:rFonts w:ascii="Times New Roman" w:hAnsi="Times New Roman" w:cs="Times New Roman"/>
                <w:bCs/>
                <w:sz w:val="20"/>
                <w:szCs w:val="20"/>
              </w:rPr>
            </w:pPr>
            <w:r w:rsidRPr="00437394">
              <w:rPr>
                <w:rFonts w:ascii="Times New Roman" w:hAnsi="Times New Roman" w:cs="Times New Roman"/>
                <w:bCs/>
                <w:sz w:val="20"/>
                <w:szCs w:val="20"/>
              </w:rPr>
              <w:t xml:space="preserve">                    к решению Совета депутатов Верх-Алеусского сельсовета </w:t>
            </w:r>
          </w:p>
          <w:p w:rsidR="00A2505A" w:rsidRPr="00437394" w:rsidRDefault="00A2505A" w:rsidP="00CD1F3F">
            <w:pPr>
              <w:jc w:val="right"/>
              <w:rPr>
                <w:rFonts w:ascii="Times New Roman" w:hAnsi="Times New Roman" w:cs="Times New Roman"/>
                <w:bCs/>
                <w:sz w:val="20"/>
                <w:szCs w:val="20"/>
              </w:rPr>
            </w:pPr>
            <w:r w:rsidRPr="00437394">
              <w:rPr>
                <w:rFonts w:ascii="Times New Roman" w:hAnsi="Times New Roman" w:cs="Times New Roman"/>
                <w:bCs/>
                <w:sz w:val="20"/>
                <w:szCs w:val="20"/>
              </w:rPr>
              <w:t xml:space="preserve">                                                                    Ордынского района Новосибирской области                                                                                                                              «О внесении изменений в решение Совета депутатов</w:t>
            </w:r>
          </w:p>
          <w:p w:rsidR="00A2505A" w:rsidRPr="00437394" w:rsidRDefault="00A2505A" w:rsidP="00CD1F3F">
            <w:pPr>
              <w:jc w:val="right"/>
              <w:rPr>
                <w:rFonts w:ascii="Times New Roman" w:hAnsi="Times New Roman" w:cs="Times New Roman"/>
                <w:bCs/>
                <w:sz w:val="20"/>
                <w:szCs w:val="20"/>
              </w:rPr>
            </w:pPr>
            <w:r w:rsidRPr="00437394">
              <w:rPr>
                <w:rFonts w:ascii="Times New Roman" w:hAnsi="Times New Roman" w:cs="Times New Roman"/>
                <w:bCs/>
                <w:sz w:val="20"/>
                <w:szCs w:val="20"/>
              </w:rPr>
              <w:t xml:space="preserve"> Верх-Алеусского сельсовета Ордынского района Новосибирской области</w:t>
            </w:r>
          </w:p>
          <w:p w:rsidR="00A2505A" w:rsidRPr="00437394" w:rsidRDefault="00A2505A" w:rsidP="00CD1F3F">
            <w:pPr>
              <w:jc w:val="right"/>
              <w:rPr>
                <w:rFonts w:ascii="Times New Roman" w:hAnsi="Times New Roman" w:cs="Times New Roman"/>
                <w:bCs/>
                <w:sz w:val="20"/>
                <w:szCs w:val="20"/>
              </w:rPr>
            </w:pPr>
            <w:r w:rsidRPr="00437394">
              <w:rPr>
                <w:rFonts w:ascii="Times New Roman" w:hAnsi="Times New Roman" w:cs="Times New Roman"/>
                <w:bCs/>
                <w:sz w:val="20"/>
                <w:szCs w:val="20"/>
              </w:rPr>
              <w:t xml:space="preserve">от 22.12.2023 №1 «О бюджете  Верх-Алеусского сельсовета Ордынского </w:t>
            </w:r>
          </w:p>
          <w:p w:rsidR="00A2505A" w:rsidRPr="00437394" w:rsidRDefault="00A2505A" w:rsidP="00CD1F3F">
            <w:pPr>
              <w:jc w:val="right"/>
              <w:rPr>
                <w:rFonts w:ascii="Times New Roman" w:hAnsi="Times New Roman" w:cs="Times New Roman"/>
                <w:bCs/>
                <w:sz w:val="20"/>
                <w:szCs w:val="20"/>
              </w:rPr>
            </w:pPr>
            <w:r w:rsidRPr="00437394">
              <w:rPr>
                <w:rFonts w:ascii="Times New Roman" w:hAnsi="Times New Roman" w:cs="Times New Roman"/>
                <w:bCs/>
                <w:sz w:val="20"/>
                <w:szCs w:val="20"/>
              </w:rPr>
              <w:t xml:space="preserve">района Новосибирской области на 2024 год и </w:t>
            </w:r>
          </w:p>
          <w:p w:rsidR="00A2505A" w:rsidRPr="00437394" w:rsidRDefault="00A2505A" w:rsidP="00CD1F3F">
            <w:pPr>
              <w:jc w:val="right"/>
              <w:rPr>
                <w:rFonts w:ascii="Times New Roman" w:hAnsi="Times New Roman" w:cs="Times New Roman"/>
                <w:bCs/>
                <w:sz w:val="20"/>
                <w:szCs w:val="20"/>
              </w:rPr>
            </w:pPr>
            <w:r w:rsidRPr="00437394">
              <w:rPr>
                <w:rFonts w:ascii="Times New Roman" w:hAnsi="Times New Roman" w:cs="Times New Roman"/>
                <w:bCs/>
                <w:sz w:val="20"/>
                <w:szCs w:val="20"/>
              </w:rPr>
              <w:t xml:space="preserve">плановый период 2025 и 2026 годов» </w:t>
            </w:r>
          </w:p>
          <w:p w:rsidR="00A2505A" w:rsidRPr="00437394" w:rsidRDefault="00A2505A" w:rsidP="00CD1F3F">
            <w:pPr>
              <w:jc w:val="right"/>
              <w:rPr>
                <w:rFonts w:ascii="Times New Roman" w:hAnsi="Times New Roman" w:cs="Times New Roman"/>
                <w:b/>
                <w:bCs/>
                <w:sz w:val="20"/>
                <w:szCs w:val="20"/>
              </w:rPr>
            </w:pPr>
            <w:r w:rsidRPr="00437394">
              <w:rPr>
                <w:rFonts w:ascii="Times New Roman" w:hAnsi="Times New Roman" w:cs="Times New Roman"/>
                <w:bCs/>
                <w:sz w:val="20"/>
                <w:szCs w:val="20"/>
              </w:rPr>
              <w:t>от   25 .12.2024 № 2</w:t>
            </w:r>
          </w:p>
        </w:tc>
      </w:tr>
    </w:tbl>
    <w:p w:rsidR="00A2505A" w:rsidRPr="00437394" w:rsidRDefault="00A2505A" w:rsidP="007B2173">
      <w:pPr>
        <w:jc w:val="both"/>
        <w:rPr>
          <w:rFonts w:ascii="Times New Roman" w:hAnsi="Times New Roman" w:cs="Times New Roman"/>
          <w:b/>
          <w:sz w:val="20"/>
          <w:szCs w:val="20"/>
        </w:rPr>
      </w:pPr>
    </w:p>
    <w:p w:rsidR="00A2505A" w:rsidRPr="00CD1F3F" w:rsidRDefault="00A2505A" w:rsidP="00CD1F3F">
      <w:pPr>
        <w:jc w:val="both"/>
        <w:rPr>
          <w:rFonts w:ascii="Times New Roman" w:hAnsi="Times New Roman" w:cs="Times New Roman"/>
          <w:b/>
          <w:sz w:val="20"/>
          <w:szCs w:val="20"/>
        </w:rPr>
      </w:pPr>
      <w:r w:rsidRPr="00437394">
        <w:rPr>
          <w:rFonts w:ascii="Times New Roman" w:hAnsi="Times New Roman" w:cs="Times New Roman"/>
          <w:b/>
          <w:sz w:val="20"/>
          <w:szCs w:val="20"/>
        </w:rPr>
        <w:t>Источники финансирования дефицита местного бюджета на 2024 год и п</w:t>
      </w:r>
      <w:r w:rsidR="00CD1F3F">
        <w:rPr>
          <w:rFonts w:ascii="Times New Roman" w:hAnsi="Times New Roman" w:cs="Times New Roman"/>
          <w:b/>
          <w:sz w:val="20"/>
          <w:szCs w:val="20"/>
        </w:rPr>
        <w:t>лановый период 2025 и 2026 годо</w:t>
      </w:r>
    </w:p>
    <w:p w:rsidR="00A2505A" w:rsidRPr="00437394" w:rsidRDefault="00A2505A" w:rsidP="007B2173">
      <w:pPr>
        <w:pStyle w:val="21"/>
        <w:tabs>
          <w:tab w:val="left" w:pos="6534"/>
          <w:tab w:val="right" w:pos="9382"/>
        </w:tabs>
        <w:jc w:val="both"/>
        <w:rPr>
          <w:sz w:val="20"/>
          <w:szCs w:val="20"/>
        </w:rPr>
      </w:pPr>
      <w:r w:rsidRPr="00437394">
        <w:rPr>
          <w:sz w:val="20"/>
          <w:szCs w:val="20"/>
        </w:rPr>
        <w:tab/>
        <w:t xml:space="preserve">                                    </w:t>
      </w:r>
      <w:r w:rsidRPr="00437394">
        <w:rPr>
          <w:sz w:val="20"/>
          <w:szCs w:val="20"/>
        </w:rPr>
        <w:tab/>
        <w:t xml:space="preserve">     </w:t>
      </w:r>
      <w:r w:rsidR="00CD1F3F">
        <w:rPr>
          <w:sz w:val="20"/>
          <w:szCs w:val="20"/>
        </w:rPr>
        <w:t xml:space="preserve">                      </w:t>
      </w:r>
      <w:r w:rsidR="00E34270">
        <w:rPr>
          <w:sz w:val="20"/>
          <w:szCs w:val="20"/>
        </w:rPr>
        <w:t xml:space="preserve">                     </w:t>
      </w:r>
      <w:r w:rsidRPr="00437394">
        <w:rPr>
          <w:sz w:val="20"/>
          <w:szCs w:val="20"/>
        </w:rPr>
        <w:t>тыс. рублей</w:t>
      </w: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494"/>
        <w:gridCol w:w="3317"/>
        <w:gridCol w:w="1276"/>
        <w:gridCol w:w="1134"/>
        <w:gridCol w:w="1100"/>
      </w:tblGrid>
      <w:tr w:rsidR="00A2505A" w:rsidRPr="00437394" w:rsidTr="00A2505A">
        <w:trPr>
          <w:trHeight w:val="1026"/>
        </w:trPr>
        <w:tc>
          <w:tcPr>
            <w:tcW w:w="3913" w:type="dxa"/>
            <w:gridSpan w:val="2"/>
          </w:tcPr>
          <w:p w:rsidR="00A2505A" w:rsidRPr="00437394" w:rsidRDefault="00A2505A" w:rsidP="007B2173">
            <w:pPr>
              <w:pStyle w:val="21"/>
              <w:jc w:val="both"/>
              <w:rPr>
                <w:sz w:val="20"/>
                <w:szCs w:val="20"/>
              </w:rPr>
            </w:pPr>
            <w:r w:rsidRPr="00437394">
              <w:rPr>
                <w:sz w:val="20"/>
                <w:szCs w:val="20"/>
              </w:rPr>
              <w:t>Код классификации источников внутреннего финансирования дефицита бюджета</w:t>
            </w:r>
          </w:p>
        </w:tc>
        <w:tc>
          <w:tcPr>
            <w:tcW w:w="3317" w:type="dxa"/>
            <w:vMerge w:val="restart"/>
          </w:tcPr>
          <w:p w:rsidR="00A2505A" w:rsidRPr="00437394" w:rsidRDefault="00A2505A" w:rsidP="007B2173">
            <w:pPr>
              <w:pStyle w:val="21"/>
              <w:jc w:val="both"/>
              <w:rPr>
                <w:sz w:val="20"/>
                <w:szCs w:val="20"/>
              </w:rPr>
            </w:pPr>
            <w:r w:rsidRPr="00437394">
              <w:rPr>
                <w:sz w:val="20"/>
                <w:szCs w:val="20"/>
              </w:rPr>
              <w:t>Наименование групп, подгрупп,</w:t>
            </w:r>
          </w:p>
          <w:p w:rsidR="00A2505A" w:rsidRPr="00437394" w:rsidRDefault="00A2505A" w:rsidP="007B2173">
            <w:pPr>
              <w:pStyle w:val="21"/>
              <w:jc w:val="both"/>
              <w:rPr>
                <w:sz w:val="20"/>
                <w:szCs w:val="20"/>
                <w:highlight w:val="green"/>
              </w:rPr>
            </w:pPr>
            <w:r w:rsidRPr="00437394">
              <w:rPr>
                <w:sz w:val="20"/>
                <w:szCs w:val="20"/>
              </w:rPr>
              <w:t>статей, видов источников внутреннего финансирования дефицита бюджета</w:t>
            </w:r>
          </w:p>
        </w:tc>
        <w:tc>
          <w:tcPr>
            <w:tcW w:w="3510" w:type="dxa"/>
            <w:gridSpan w:val="3"/>
          </w:tcPr>
          <w:p w:rsidR="00A2505A" w:rsidRPr="00437394" w:rsidRDefault="00A2505A" w:rsidP="007B2173">
            <w:pPr>
              <w:pStyle w:val="21"/>
              <w:jc w:val="both"/>
              <w:rPr>
                <w:sz w:val="20"/>
                <w:szCs w:val="20"/>
                <w:highlight w:val="green"/>
              </w:rPr>
            </w:pPr>
            <w:r w:rsidRPr="00437394">
              <w:rPr>
                <w:sz w:val="20"/>
                <w:szCs w:val="20"/>
              </w:rPr>
              <w:t>Сумма</w:t>
            </w:r>
          </w:p>
        </w:tc>
      </w:tr>
      <w:tr w:rsidR="00A2505A" w:rsidRPr="00437394" w:rsidTr="00A2505A">
        <w:trPr>
          <w:trHeight w:val="1822"/>
        </w:trPr>
        <w:tc>
          <w:tcPr>
            <w:tcW w:w="1419" w:type="dxa"/>
          </w:tcPr>
          <w:p w:rsidR="00A2505A" w:rsidRPr="00437394" w:rsidRDefault="00A2505A" w:rsidP="007B2173">
            <w:pPr>
              <w:pStyle w:val="21"/>
              <w:jc w:val="both"/>
              <w:rPr>
                <w:sz w:val="20"/>
                <w:szCs w:val="20"/>
              </w:rPr>
            </w:pPr>
            <w:r w:rsidRPr="00437394">
              <w:rPr>
                <w:sz w:val="20"/>
                <w:szCs w:val="20"/>
              </w:rPr>
              <w:t>Главного администратора источников внутреннего финансирования дефицита бюджета</w:t>
            </w:r>
          </w:p>
        </w:tc>
        <w:tc>
          <w:tcPr>
            <w:tcW w:w="2494" w:type="dxa"/>
          </w:tcPr>
          <w:p w:rsidR="00A2505A" w:rsidRPr="00437394" w:rsidRDefault="00A2505A" w:rsidP="007B2173">
            <w:pPr>
              <w:pStyle w:val="21"/>
              <w:jc w:val="both"/>
              <w:rPr>
                <w:sz w:val="20"/>
                <w:szCs w:val="20"/>
              </w:rPr>
            </w:pPr>
            <w:r w:rsidRPr="00437394">
              <w:rPr>
                <w:sz w:val="20"/>
                <w:szCs w:val="20"/>
              </w:rPr>
              <w:t>Группы, подгруппы, статьи и вида источника финансирования дефицита бюджета</w:t>
            </w:r>
          </w:p>
        </w:tc>
        <w:tc>
          <w:tcPr>
            <w:tcW w:w="3317" w:type="dxa"/>
            <w:vMerge/>
          </w:tcPr>
          <w:p w:rsidR="00A2505A" w:rsidRPr="00437394" w:rsidRDefault="00A2505A" w:rsidP="007B2173">
            <w:pPr>
              <w:pStyle w:val="21"/>
              <w:jc w:val="both"/>
              <w:rPr>
                <w:sz w:val="20"/>
                <w:szCs w:val="20"/>
                <w:highlight w:val="green"/>
              </w:rPr>
            </w:pPr>
          </w:p>
        </w:tc>
        <w:tc>
          <w:tcPr>
            <w:tcW w:w="1276" w:type="dxa"/>
          </w:tcPr>
          <w:p w:rsidR="00A2505A" w:rsidRPr="00437394" w:rsidRDefault="00A2505A" w:rsidP="007B2173">
            <w:pPr>
              <w:pStyle w:val="21"/>
              <w:jc w:val="both"/>
              <w:rPr>
                <w:sz w:val="20"/>
                <w:szCs w:val="20"/>
              </w:rPr>
            </w:pPr>
            <w:r w:rsidRPr="00437394">
              <w:rPr>
                <w:sz w:val="20"/>
                <w:szCs w:val="20"/>
              </w:rPr>
              <w:t>2024 год</w:t>
            </w:r>
          </w:p>
        </w:tc>
        <w:tc>
          <w:tcPr>
            <w:tcW w:w="1134" w:type="dxa"/>
          </w:tcPr>
          <w:p w:rsidR="00A2505A" w:rsidRPr="00437394" w:rsidRDefault="00A2505A" w:rsidP="007B2173">
            <w:pPr>
              <w:pStyle w:val="21"/>
              <w:jc w:val="both"/>
              <w:rPr>
                <w:sz w:val="20"/>
                <w:szCs w:val="20"/>
              </w:rPr>
            </w:pPr>
            <w:r w:rsidRPr="00437394">
              <w:rPr>
                <w:sz w:val="20"/>
                <w:szCs w:val="20"/>
              </w:rPr>
              <w:t>2025 год</w:t>
            </w:r>
          </w:p>
        </w:tc>
        <w:tc>
          <w:tcPr>
            <w:tcW w:w="1100" w:type="dxa"/>
          </w:tcPr>
          <w:p w:rsidR="00A2505A" w:rsidRPr="00437394" w:rsidRDefault="00A2505A" w:rsidP="007B2173">
            <w:pPr>
              <w:pStyle w:val="21"/>
              <w:jc w:val="both"/>
              <w:rPr>
                <w:sz w:val="20"/>
                <w:szCs w:val="20"/>
              </w:rPr>
            </w:pPr>
            <w:r w:rsidRPr="00437394">
              <w:rPr>
                <w:sz w:val="20"/>
                <w:szCs w:val="20"/>
              </w:rPr>
              <w:t>2026 год</w:t>
            </w:r>
          </w:p>
        </w:tc>
      </w:tr>
      <w:tr w:rsidR="00A2505A" w:rsidRPr="00437394" w:rsidTr="00A2505A">
        <w:tc>
          <w:tcPr>
            <w:tcW w:w="1419" w:type="dxa"/>
          </w:tcPr>
          <w:p w:rsidR="00A2505A" w:rsidRPr="00437394" w:rsidRDefault="00A2505A" w:rsidP="007B2173">
            <w:pPr>
              <w:pStyle w:val="21"/>
              <w:jc w:val="both"/>
              <w:rPr>
                <w:b/>
                <w:bCs/>
                <w:sz w:val="20"/>
                <w:szCs w:val="20"/>
              </w:rPr>
            </w:pPr>
            <w:r w:rsidRPr="00437394">
              <w:rPr>
                <w:b/>
                <w:bCs/>
                <w:sz w:val="20"/>
                <w:szCs w:val="20"/>
              </w:rPr>
              <w:t>555</w:t>
            </w:r>
          </w:p>
        </w:tc>
        <w:tc>
          <w:tcPr>
            <w:tcW w:w="2494" w:type="dxa"/>
          </w:tcPr>
          <w:p w:rsidR="00A2505A" w:rsidRPr="00437394" w:rsidRDefault="00A2505A" w:rsidP="007B2173">
            <w:pPr>
              <w:pStyle w:val="ae"/>
              <w:jc w:val="both"/>
              <w:rPr>
                <w:b/>
                <w:bCs/>
                <w:sz w:val="20"/>
                <w:szCs w:val="20"/>
              </w:rPr>
            </w:pPr>
            <w:r w:rsidRPr="00437394">
              <w:rPr>
                <w:b/>
                <w:bCs/>
                <w:sz w:val="20"/>
                <w:szCs w:val="20"/>
              </w:rPr>
              <w:t>01 00 00 00 00 0000 000</w:t>
            </w:r>
          </w:p>
        </w:tc>
        <w:tc>
          <w:tcPr>
            <w:tcW w:w="3317" w:type="dxa"/>
          </w:tcPr>
          <w:p w:rsidR="00A2505A" w:rsidRPr="00437394" w:rsidRDefault="00A2505A" w:rsidP="007B2173">
            <w:pPr>
              <w:pStyle w:val="ae"/>
              <w:jc w:val="both"/>
              <w:rPr>
                <w:b/>
                <w:bCs/>
                <w:sz w:val="20"/>
                <w:szCs w:val="20"/>
              </w:rPr>
            </w:pPr>
            <w:r w:rsidRPr="00437394">
              <w:rPr>
                <w:b/>
                <w:bCs/>
                <w:sz w:val="20"/>
                <w:szCs w:val="20"/>
              </w:rPr>
              <w:t>ИСТОЧНИКИ ВНУТРЕННЕГО ФИНАНСИРОВАНИЯ ДЕФИЦИТОВ БЮДЖЕТОВ</w:t>
            </w:r>
          </w:p>
        </w:tc>
        <w:tc>
          <w:tcPr>
            <w:tcW w:w="1276" w:type="dxa"/>
          </w:tcPr>
          <w:p w:rsidR="00A2505A" w:rsidRPr="00437394" w:rsidRDefault="00A2505A" w:rsidP="007B2173">
            <w:pPr>
              <w:pStyle w:val="ae"/>
              <w:jc w:val="both"/>
              <w:rPr>
                <w:b/>
                <w:bCs/>
                <w:sz w:val="20"/>
                <w:szCs w:val="20"/>
              </w:rPr>
            </w:pPr>
            <w:r w:rsidRPr="00437394">
              <w:rPr>
                <w:b/>
                <w:bCs/>
                <w:sz w:val="20"/>
                <w:szCs w:val="20"/>
              </w:rPr>
              <w:t>4647,8</w:t>
            </w:r>
          </w:p>
        </w:tc>
        <w:tc>
          <w:tcPr>
            <w:tcW w:w="1134" w:type="dxa"/>
          </w:tcPr>
          <w:p w:rsidR="00A2505A" w:rsidRPr="00437394" w:rsidRDefault="00A2505A" w:rsidP="007B2173">
            <w:pPr>
              <w:pStyle w:val="ae"/>
              <w:jc w:val="both"/>
              <w:rPr>
                <w:b/>
                <w:bCs/>
                <w:sz w:val="20"/>
                <w:szCs w:val="20"/>
              </w:rPr>
            </w:pPr>
            <w:r w:rsidRPr="00437394">
              <w:rPr>
                <w:b/>
                <w:bCs/>
                <w:sz w:val="20"/>
                <w:szCs w:val="20"/>
              </w:rPr>
              <w:t>0</w:t>
            </w:r>
          </w:p>
        </w:tc>
        <w:tc>
          <w:tcPr>
            <w:tcW w:w="1100" w:type="dxa"/>
          </w:tcPr>
          <w:p w:rsidR="00A2505A" w:rsidRPr="00437394" w:rsidRDefault="00A2505A" w:rsidP="007B2173">
            <w:pPr>
              <w:pStyle w:val="ae"/>
              <w:jc w:val="both"/>
              <w:rPr>
                <w:b/>
                <w:bCs/>
                <w:sz w:val="20"/>
                <w:szCs w:val="20"/>
              </w:rPr>
            </w:pPr>
            <w:r w:rsidRPr="00437394">
              <w:rPr>
                <w:b/>
                <w:bCs/>
                <w:sz w:val="20"/>
                <w:szCs w:val="20"/>
              </w:rPr>
              <w:t>0</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01 03 00 00 00 0000 000</w:t>
            </w:r>
          </w:p>
        </w:tc>
        <w:tc>
          <w:tcPr>
            <w:tcW w:w="3317" w:type="dxa"/>
          </w:tcPr>
          <w:p w:rsidR="00A2505A" w:rsidRPr="00437394" w:rsidRDefault="00A2505A" w:rsidP="007B2173">
            <w:pPr>
              <w:pStyle w:val="ae"/>
              <w:jc w:val="both"/>
              <w:rPr>
                <w:bCs/>
                <w:sz w:val="20"/>
                <w:szCs w:val="20"/>
              </w:rPr>
            </w:pPr>
            <w:r w:rsidRPr="00437394">
              <w:rPr>
                <w:bCs/>
                <w:sz w:val="20"/>
                <w:szCs w:val="20"/>
              </w:rPr>
              <w:t>Бюджетные кредиты из других бюджетов бюджетной системы Российской Федерации</w:t>
            </w:r>
          </w:p>
        </w:tc>
        <w:tc>
          <w:tcPr>
            <w:tcW w:w="1276" w:type="dxa"/>
          </w:tcPr>
          <w:p w:rsidR="00A2505A" w:rsidRPr="00437394" w:rsidRDefault="00A2505A" w:rsidP="007B2173">
            <w:pPr>
              <w:pStyle w:val="ae"/>
              <w:jc w:val="both"/>
              <w:rPr>
                <w:bCs/>
                <w:sz w:val="20"/>
                <w:szCs w:val="20"/>
              </w:rPr>
            </w:pPr>
            <w:r w:rsidRPr="00437394">
              <w:rPr>
                <w:bCs/>
                <w:sz w:val="20"/>
                <w:szCs w:val="20"/>
              </w:rPr>
              <w:t>0</w:t>
            </w:r>
          </w:p>
        </w:tc>
        <w:tc>
          <w:tcPr>
            <w:tcW w:w="1134" w:type="dxa"/>
          </w:tcPr>
          <w:p w:rsidR="00A2505A" w:rsidRPr="00437394" w:rsidRDefault="00A2505A" w:rsidP="007B2173">
            <w:pPr>
              <w:pStyle w:val="ae"/>
              <w:jc w:val="both"/>
              <w:rPr>
                <w:bCs/>
                <w:sz w:val="20"/>
                <w:szCs w:val="20"/>
              </w:rPr>
            </w:pPr>
            <w:r w:rsidRPr="00437394">
              <w:rPr>
                <w:bCs/>
                <w:sz w:val="20"/>
                <w:szCs w:val="20"/>
              </w:rPr>
              <w:t>0</w:t>
            </w:r>
          </w:p>
        </w:tc>
        <w:tc>
          <w:tcPr>
            <w:tcW w:w="1100" w:type="dxa"/>
          </w:tcPr>
          <w:p w:rsidR="00A2505A" w:rsidRPr="00437394" w:rsidRDefault="00A2505A" w:rsidP="007B2173">
            <w:pPr>
              <w:pStyle w:val="ae"/>
              <w:jc w:val="both"/>
              <w:rPr>
                <w:bCs/>
                <w:sz w:val="20"/>
                <w:szCs w:val="20"/>
              </w:rPr>
            </w:pPr>
            <w:r w:rsidRPr="00437394">
              <w:rPr>
                <w:bCs/>
                <w:sz w:val="20"/>
                <w:szCs w:val="20"/>
              </w:rPr>
              <w:t>0</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01 03 01 00 00 0000 000</w:t>
            </w:r>
          </w:p>
        </w:tc>
        <w:tc>
          <w:tcPr>
            <w:tcW w:w="3317" w:type="dxa"/>
          </w:tcPr>
          <w:p w:rsidR="00A2505A" w:rsidRPr="00437394" w:rsidRDefault="00A2505A" w:rsidP="007B2173">
            <w:pPr>
              <w:pStyle w:val="ae"/>
              <w:jc w:val="both"/>
              <w:rPr>
                <w:bCs/>
                <w:sz w:val="20"/>
                <w:szCs w:val="20"/>
              </w:rPr>
            </w:pPr>
            <w:r w:rsidRPr="00437394">
              <w:rPr>
                <w:bCs/>
                <w:sz w:val="20"/>
                <w:szCs w:val="20"/>
              </w:rPr>
              <w:t>Бюджетные кредиты из других бюджетов бюджетной системы Российской Федерации в валюте Российской Федерации</w:t>
            </w:r>
          </w:p>
        </w:tc>
        <w:tc>
          <w:tcPr>
            <w:tcW w:w="1276" w:type="dxa"/>
          </w:tcPr>
          <w:p w:rsidR="00A2505A" w:rsidRPr="00437394" w:rsidRDefault="00A2505A" w:rsidP="007B2173">
            <w:pPr>
              <w:pStyle w:val="ae"/>
              <w:jc w:val="both"/>
              <w:rPr>
                <w:bCs/>
                <w:sz w:val="20"/>
                <w:szCs w:val="20"/>
              </w:rPr>
            </w:pPr>
            <w:r w:rsidRPr="00437394">
              <w:rPr>
                <w:bCs/>
                <w:sz w:val="20"/>
                <w:szCs w:val="20"/>
              </w:rPr>
              <w:t>0</w:t>
            </w:r>
          </w:p>
        </w:tc>
        <w:tc>
          <w:tcPr>
            <w:tcW w:w="1134" w:type="dxa"/>
          </w:tcPr>
          <w:p w:rsidR="00A2505A" w:rsidRPr="00437394" w:rsidRDefault="00A2505A" w:rsidP="007B2173">
            <w:pPr>
              <w:pStyle w:val="ae"/>
              <w:jc w:val="both"/>
              <w:rPr>
                <w:bCs/>
                <w:sz w:val="20"/>
                <w:szCs w:val="20"/>
              </w:rPr>
            </w:pPr>
            <w:r w:rsidRPr="00437394">
              <w:rPr>
                <w:bCs/>
                <w:sz w:val="20"/>
                <w:szCs w:val="20"/>
              </w:rPr>
              <w:t>0</w:t>
            </w:r>
          </w:p>
        </w:tc>
        <w:tc>
          <w:tcPr>
            <w:tcW w:w="1100" w:type="dxa"/>
          </w:tcPr>
          <w:p w:rsidR="00A2505A" w:rsidRPr="00437394" w:rsidRDefault="00A2505A" w:rsidP="007B2173">
            <w:pPr>
              <w:pStyle w:val="ae"/>
              <w:jc w:val="both"/>
              <w:rPr>
                <w:bCs/>
                <w:sz w:val="20"/>
                <w:szCs w:val="20"/>
              </w:rPr>
            </w:pPr>
            <w:r w:rsidRPr="00437394">
              <w:rPr>
                <w:bCs/>
                <w:sz w:val="20"/>
                <w:szCs w:val="20"/>
              </w:rPr>
              <w:t>0</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01 03 01 00 00 0000 700</w:t>
            </w:r>
          </w:p>
        </w:tc>
        <w:tc>
          <w:tcPr>
            <w:tcW w:w="3317" w:type="dxa"/>
          </w:tcPr>
          <w:p w:rsidR="00A2505A" w:rsidRPr="00437394" w:rsidRDefault="00A2505A" w:rsidP="007B2173">
            <w:pPr>
              <w:pStyle w:val="ae"/>
              <w:jc w:val="both"/>
              <w:rPr>
                <w:bCs/>
                <w:sz w:val="20"/>
                <w:szCs w:val="20"/>
              </w:rPr>
            </w:pPr>
            <w:r w:rsidRPr="00437394">
              <w:rPr>
                <w:bCs/>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76" w:type="dxa"/>
          </w:tcPr>
          <w:p w:rsidR="00A2505A" w:rsidRPr="00437394" w:rsidRDefault="00A2505A" w:rsidP="007B2173">
            <w:pPr>
              <w:pStyle w:val="ae"/>
              <w:jc w:val="both"/>
              <w:rPr>
                <w:bCs/>
                <w:sz w:val="20"/>
                <w:szCs w:val="20"/>
              </w:rPr>
            </w:pPr>
            <w:r w:rsidRPr="00437394">
              <w:rPr>
                <w:bCs/>
                <w:sz w:val="20"/>
                <w:szCs w:val="20"/>
              </w:rPr>
              <w:t>0</w:t>
            </w:r>
          </w:p>
        </w:tc>
        <w:tc>
          <w:tcPr>
            <w:tcW w:w="1134" w:type="dxa"/>
          </w:tcPr>
          <w:p w:rsidR="00A2505A" w:rsidRPr="00437394" w:rsidRDefault="00A2505A" w:rsidP="007B2173">
            <w:pPr>
              <w:pStyle w:val="ae"/>
              <w:jc w:val="both"/>
              <w:rPr>
                <w:bCs/>
                <w:sz w:val="20"/>
                <w:szCs w:val="20"/>
              </w:rPr>
            </w:pPr>
            <w:r w:rsidRPr="00437394">
              <w:rPr>
                <w:bCs/>
                <w:sz w:val="20"/>
                <w:szCs w:val="20"/>
              </w:rPr>
              <w:t>0</w:t>
            </w:r>
          </w:p>
        </w:tc>
        <w:tc>
          <w:tcPr>
            <w:tcW w:w="1100" w:type="dxa"/>
          </w:tcPr>
          <w:p w:rsidR="00A2505A" w:rsidRPr="00437394" w:rsidRDefault="00A2505A" w:rsidP="007B2173">
            <w:pPr>
              <w:pStyle w:val="ae"/>
              <w:jc w:val="both"/>
              <w:rPr>
                <w:bCs/>
                <w:sz w:val="20"/>
                <w:szCs w:val="20"/>
              </w:rPr>
            </w:pPr>
            <w:r w:rsidRPr="00437394">
              <w:rPr>
                <w:bCs/>
                <w:sz w:val="20"/>
                <w:szCs w:val="20"/>
              </w:rPr>
              <w:t>0</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01 03 01 00 10 0000 710</w:t>
            </w:r>
          </w:p>
        </w:tc>
        <w:tc>
          <w:tcPr>
            <w:tcW w:w="3317" w:type="dxa"/>
          </w:tcPr>
          <w:p w:rsidR="00A2505A" w:rsidRPr="00437394" w:rsidRDefault="00A2505A" w:rsidP="007B2173">
            <w:pPr>
              <w:pStyle w:val="ae"/>
              <w:jc w:val="both"/>
              <w:rPr>
                <w:bCs/>
                <w:sz w:val="20"/>
                <w:szCs w:val="20"/>
              </w:rPr>
            </w:pPr>
            <w:r w:rsidRPr="00437394">
              <w:rPr>
                <w:bCs/>
                <w:sz w:val="20"/>
                <w:szCs w:val="20"/>
              </w:rPr>
              <w:t xml:space="preserve">Привлечение кредитов из других бюджетов бюджетной системы Российской Федерации бюджетами </w:t>
            </w:r>
            <w:r w:rsidRPr="00437394">
              <w:rPr>
                <w:bCs/>
                <w:sz w:val="20"/>
                <w:szCs w:val="20"/>
              </w:rPr>
              <w:lastRenderedPageBreak/>
              <w:t>сельских поселений в валюте Российской Федерации</w:t>
            </w:r>
          </w:p>
        </w:tc>
        <w:tc>
          <w:tcPr>
            <w:tcW w:w="1276" w:type="dxa"/>
          </w:tcPr>
          <w:p w:rsidR="00A2505A" w:rsidRPr="00437394" w:rsidRDefault="00A2505A" w:rsidP="007B2173">
            <w:pPr>
              <w:pStyle w:val="ae"/>
              <w:jc w:val="both"/>
              <w:rPr>
                <w:bCs/>
                <w:sz w:val="20"/>
                <w:szCs w:val="20"/>
              </w:rPr>
            </w:pPr>
            <w:r w:rsidRPr="00437394">
              <w:rPr>
                <w:bCs/>
                <w:sz w:val="20"/>
                <w:szCs w:val="20"/>
              </w:rPr>
              <w:lastRenderedPageBreak/>
              <w:t>0</w:t>
            </w:r>
          </w:p>
        </w:tc>
        <w:tc>
          <w:tcPr>
            <w:tcW w:w="1134" w:type="dxa"/>
          </w:tcPr>
          <w:p w:rsidR="00A2505A" w:rsidRPr="00437394" w:rsidRDefault="00A2505A" w:rsidP="007B2173">
            <w:pPr>
              <w:pStyle w:val="ae"/>
              <w:jc w:val="both"/>
              <w:rPr>
                <w:bCs/>
                <w:sz w:val="20"/>
                <w:szCs w:val="20"/>
              </w:rPr>
            </w:pPr>
            <w:r w:rsidRPr="00437394">
              <w:rPr>
                <w:bCs/>
                <w:sz w:val="20"/>
                <w:szCs w:val="20"/>
              </w:rPr>
              <w:t>0</w:t>
            </w:r>
          </w:p>
        </w:tc>
        <w:tc>
          <w:tcPr>
            <w:tcW w:w="1100" w:type="dxa"/>
          </w:tcPr>
          <w:p w:rsidR="00A2505A" w:rsidRPr="00437394" w:rsidRDefault="00A2505A" w:rsidP="007B2173">
            <w:pPr>
              <w:pStyle w:val="ae"/>
              <w:jc w:val="both"/>
              <w:rPr>
                <w:bCs/>
                <w:sz w:val="20"/>
                <w:szCs w:val="20"/>
              </w:rPr>
            </w:pPr>
            <w:r w:rsidRPr="00437394">
              <w:rPr>
                <w:bCs/>
                <w:sz w:val="20"/>
                <w:szCs w:val="20"/>
              </w:rPr>
              <w:t>0</w:t>
            </w:r>
          </w:p>
        </w:tc>
      </w:tr>
      <w:tr w:rsidR="00A2505A" w:rsidRPr="00437394" w:rsidTr="00A2505A">
        <w:trPr>
          <w:trHeight w:val="819"/>
        </w:trPr>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lastRenderedPageBreak/>
              <w:t>555</w:t>
            </w:r>
          </w:p>
        </w:tc>
        <w:tc>
          <w:tcPr>
            <w:tcW w:w="2494" w:type="dxa"/>
          </w:tcPr>
          <w:p w:rsidR="00A2505A" w:rsidRPr="00437394" w:rsidRDefault="00A2505A" w:rsidP="007B2173">
            <w:pPr>
              <w:pStyle w:val="ae"/>
              <w:jc w:val="both"/>
              <w:rPr>
                <w:bCs/>
                <w:sz w:val="20"/>
                <w:szCs w:val="20"/>
              </w:rPr>
            </w:pPr>
            <w:r w:rsidRPr="00437394">
              <w:rPr>
                <w:bCs/>
                <w:sz w:val="20"/>
                <w:szCs w:val="20"/>
              </w:rPr>
              <w:t>01 03 01 00 00 0000 800</w:t>
            </w:r>
          </w:p>
        </w:tc>
        <w:tc>
          <w:tcPr>
            <w:tcW w:w="3317" w:type="dxa"/>
          </w:tcPr>
          <w:p w:rsidR="00A2505A" w:rsidRPr="00437394" w:rsidRDefault="00A2505A" w:rsidP="007B2173">
            <w:pPr>
              <w:pStyle w:val="ae"/>
              <w:jc w:val="both"/>
              <w:rPr>
                <w:bCs/>
                <w:sz w:val="20"/>
                <w:szCs w:val="20"/>
              </w:rPr>
            </w:pPr>
            <w:r w:rsidRPr="00437394">
              <w:rPr>
                <w:bCs/>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tcPr>
          <w:p w:rsidR="00A2505A" w:rsidRPr="00437394" w:rsidRDefault="00A2505A" w:rsidP="007B2173">
            <w:pPr>
              <w:pStyle w:val="ae"/>
              <w:jc w:val="both"/>
              <w:rPr>
                <w:bCs/>
                <w:sz w:val="20"/>
                <w:szCs w:val="20"/>
              </w:rPr>
            </w:pPr>
            <w:r w:rsidRPr="00437394">
              <w:rPr>
                <w:bCs/>
                <w:sz w:val="20"/>
                <w:szCs w:val="20"/>
              </w:rPr>
              <w:t>0</w:t>
            </w:r>
          </w:p>
        </w:tc>
        <w:tc>
          <w:tcPr>
            <w:tcW w:w="1134" w:type="dxa"/>
          </w:tcPr>
          <w:p w:rsidR="00A2505A" w:rsidRPr="00437394" w:rsidRDefault="00A2505A" w:rsidP="007B2173">
            <w:pPr>
              <w:pStyle w:val="ae"/>
              <w:jc w:val="both"/>
              <w:rPr>
                <w:bCs/>
                <w:sz w:val="20"/>
                <w:szCs w:val="20"/>
              </w:rPr>
            </w:pPr>
            <w:r w:rsidRPr="00437394">
              <w:rPr>
                <w:bCs/>
                <w:sz w:val="20"/>
                <w:szCs w:val="20"/>
              </w:rPr>
              <w:t>0</w:t>
            </w:r>
          </w:p>
        </w:tc>
        <w:tc>
          <w:tcPr>
            <w:tcW w:w="1100" w:type="dxa"/>
          </w:tcPr>
          <w:p w:rsidR="00A2505A" w:rsidRPr="00437394" w:rsidRDefault="00A2505A" w:rsidP="007B2173">
            <w:pPr>
              <w:pStyle w:val="ae"/>
              <w:jc w:val="both"/>
              <w:rPr>
                <w:bCs/>
                <w:sz w:val="20"/>
                <w:szCs w:val="20"/>
              </w:rPr>
            </w:pPr>
            <w:r w:rsidRPr="00437394">
              <w:rPr>
                <w:bCs/>
                <w:sz w:val="20"/>
                <w:szCs w:val="20"/>
              </w:rPr>
              <w:t>0</w:t>
            </w:r>
          </w:p>
        </w:tc>
      </w:tr>
      <w:tr w:rsidR="00A2505A" w:rsidRPr="00437394" w:rsidTr="00A2505A">
        <w:trPr>
          <w:trHeight w:val="819"/>
        </w:trPr>
        <w:tc>
          <w:tcPr>
            <w:tcW w:w="1419" w:type="dxa"/>
          </w:tcPr>
          <w:p w:rsidR="00A2505A" w:rsidRPr="00437394" w:rsidRDefault="00A2505A" w:rsidP="007B2173">
            <w:pPr>
              <w:jc w:val="both"/>
              <w:rPr>
                <w:rFonts w:ascii="Times New Roman" w:hAnsi="Times New Roman" w:cs="Times New Roman"/>
                <w:bCs/>
                <w:sz w:val="20"/>
                <w:szCs w:val="20"/>
              </w:rPr>
            </w:pPr>
          </w:p>
        </w:tc>
        <w:tc>
          <w:tcPr>
            <w:tcW w:w="2494" w:type="dxa"/>
          </w:tcPr>
          <w:p w:rsidR="00A2505A" w:rsidRPr="00437394" w:rsidRDefault="00A2505A" w:rsidP="007B2173">
            <w:pPr>
              <w:pStyle w:val="ae"/>
              <w:jc w:val="both"/>
              <w:rPr>
                <w:bCs/>
                <w:sz w:val="20"/>
                <w:szCs w:val="20"/>
              </w:rPr>
            </w:pPr>
            <w:r w:rsidRPr="00437394">
              <w:rPr>
                <w:bCs/>
                <w:sz w:val="20"/>
                <w:szCs w:val="20"/>
              </w:rPr>
              <w:t>01 03 01 00 10 0000 810</w:t>
            </w:r>
          </w:p>
        </w:tc>
        <w:tc>
          <w:tcPr>
            <w:tcW w:w="3317" w:type="dxa"/>
          </w:tcPr>
          <w:p w:rsidR="00A2505A" w:rsidRPr="00437394" w:rsidRDefault="00A2505A" w:rsidP="007B2173">
            <w:pPr>
              <w:pStyle w:val="ae"/>
              <w:jc w:val="both"/>
              <w:rPr>
                <w:bCs/>
                <w:sz w:val="20"/>
                <w:szCs w:val="20"/>
              </w:rPr>
            </w:pPr>
            <w:r w:rsidRPr="00437394">
              <w:rPr>
                <w:bCs/>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tcPr>
          <w:p w:rsidR="00A2505A" w:rsidRPr="00437394" w:rsidRDefault="00A2505A" w:rsidP="007B2173">
            <w:pPr>
              <w:pStyle w:val="ae"/>
              <w:jc w:val="both"/>
              <w:rPr>
                <w:bCs/>
                <w:sz w:val="20"/>
                <w:szCs w:val="20"/>
              </w:rPr>
            </w:pPr>
            <w:r w:rsidRPr="00437394">
              <w:rPr>
                <w:bCs/>
                <w:sz w:val="20"/>
                <w:szCs w:val="20"/>
              </w:rPr>
              <w:t>0</w:t>
            </w:r>
          </w:p>
        </w:tc>
        <w:tc>
          <w:tcPr>
            <w:tcW w:w="1134" w:type="dxa"/>
          </w:tcPr>
          <w:p w:rsidR="00A2505A" w:rsidRPr="00437394" w:rsidRDefault="00A2505A" w:rsidP="007B2173">
            <w:pPr>
              <w:pStyle w:val="ae"/>
              <w:jc w:val="both"/>
              <w:rPr>
                <w:bCs/>
                <w:sz w:val="20"/>
                <w:szCs w:val="20"/>
              </w:rPr>
            </w:pPr>
            <w:r w:rsidRPr="00437394">
              <w:rPr>
                <w:bCs/>
                <w:sz w:val="20"/>
                <w:szCs w:val="20"/>
              </w:rPr>
              <w:t>0</w:t>
            </w:r>
          </w:p>
        </w:tc>
        <w:tc>
          <w:tcPr>
            <w:tcW w:w="1100" w:type="dxa"/>
          </w:tcPr>
          <w:p w:rsidR="00A2505A" w:rsidRPr="00437394" w:rsidRDefault="00A2505A" w:rsidP="007B2173">
            <w:pPr>
              <w:pStyle w:val="ae"/>
              <w:jc w:val="both"/>
              <w:rPr>
                <w:bCs/>
                <w:sz w:val="20"/>
                <w:szCs w:val="20"/>
              </w:rPr>
            </w:pPr>
            <w:r w:rsidRPr="00437394">
              <w:rPr>
                <w:bCs/>
                <w:sz w:val="20"/>
                <w:szCs w:val="20"/>
              </w:rPr>
              <w:t>0</w:t>
            </w:r>
          </w:p>
        </w:tc>
      </w:tr>
      <w:tr w:rsidR="00A2505A" w:rsidRPr="00437394" w:rsidTr="00A2505A">
        <w:tc>
          <w:tcPr>
            <w:tcW w:w="1419"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bCs/>
                <w:sz w:val="20"/>
                <w:szCs w:val="20"/>
              </w:rPr>
              <w:t>555</w:t>
            </w:r>
          </w:p>
        </w:tc>
        <w:tc>
          <w:tcPr>
            <w:tcW w:w="2494" w:type="dxa"/>
          </w:tcPr>
          <w:p w:rsidR="00A2505A" w:rsidRPr="00437394" w:rsidRDefault="00A2505A" w:rsidP="007B2173">
            <w:pPr>
              <w:pStyle w:val="ae"/>
              <w:jc w:val="both"/>
              <w:rPr>
                <w:b/>
                <w:bCs/>
                <w:sz w:val="20"/>
                <w:szCs w:val="20"/>
              </w:rPr>
            </w:pPr>
            <w:r w:rsidRPr="00437394">
              <w:rPr>
                <w:b/>
                <w:bCs/>
                <w:sz w:val="20"/>
                <w:szCs w:val="20"/>
              </w:rPr>
              <w:t>01 05 00 00 00 0000 000</w:t>
            </w:r>
          </w:p>
        </w:tc>
        <w:tc>
          <w:tcPr>
            <w:tcW w:w="3317" w:type="dxa"/>
          </w:tcPr>
          <w:p w:rsidR="00A2505A" w:rsidRPr="00437394" w:rsidRDefault="00A2505A" w:rsidP="007B2173">
            <w:pPr>
              <w:pStyle w:val="ae"/>
              <w:jc w:val="both"/>
              <w:rPr>
                <w:b/>
                <w:bCs/>
                <w:sz w:val="20"/>
                <w:szCs w:val="20"/>
              </w:rPr>
            </w:pPr>
            <w:r w:rsidRPr="00437394">
              <w:rPr>
                <w:b/>
                <w:bCs/>
                <w:sz w:val="20"/>
                <w:szCs w:val="20"/>
              </w:rPr>
              <w:t>Изменение остатков средств на счетах по учету  средств бюджетов</w:t>
            </w:r>
          </w:p>
        </w:tc>
        <w:tc>
          <w:tcPr>
            <w:tcW w:w="1276"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sz w:val="20"/>
                <w:szCs w:val="20"/>
              </w:rPr>
              <w:t>4647,8</w:t>
            </w:r>
          </w:p>
        </w:tc>
        <w:tc>
          <w:tcPr>
            <w:tcW w:w="1134"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sz w:val="20"/>
                <w:szCs w:val="20"/>
              </w:rPr>
              <w:t>0,0</w:t>
            </w:r>
          </w:p>
        </w:tc>
        <w:tc>
          <w:tcPr>
            <w:tcW w:w="1100"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sz w:val="20"/>
                <w:szCs w:val="20"/>
              </w:rPr>
              <w:t>0,0</w:t>
            </w:r>
          </w:p>
        </w:tc>
      </w:tr>
      <w:tr w:rsidR="00A2505A" w:rsidRPr="00437394" w:rsidTr="00A2505A">
        <w:tc>
          <w:tcPr>
            <w:tcW w:w="1419"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bCs/>
                <w:sz w:val="20"/>
                <w:szCs w:val="20"/>
              </w:rPr>
              <w:t>555</w:t>
            </w:r>
          </w:p>
        </w:tc>
        <w:tc>
          <w:tcPr>
            <w:tcW w:w="2494" w:type="dxa"/>
          </w:tcPr>
          <w:p w:rsidR="00A2505A" w:rsidRPr="00437394" w:rsidRDefault="00A2505A" w:rsidP="007B2173">
            <w:pPr>
              <w:pStyle w:val="ae"/>
              <w:jc w:val="both"/>
              <w:rPr>
                <w:b/>
                <w:bCs/>
                <w:sz w:val="20"/>
                <w:szCs w:val="20"/>
              </w:rPr>
            </w:pPr>
            <w:r w:rsidRPr="00437394">
              <w:rPr>
                <w:b/>
                <w:bCs/>
                <w:sz w:val="20"/>
                <w:szCs w:val="20"/>
              </w:rPr>
              <w:t>01 05 00 00 00 0000 500</w:t>
            </w:r>
          </w:p>
        </w:tc>
        <w:tc>
          <w:tcPr>
            <w:tcW w:w="3317" w:type="dxa"/>
          </w:tcPr>
          <w:p w:rsidR="00A2505A" w:rsidRPr="00437394" w:rsidRDefault="00A2505A" w:rsidP="007B2173">
            <w:pPr>
              <w:pStyle w:val="ae"/>
              <w:jc w:val="both"/>
              <w:rPr>
                <w:b/>
                <w:bCs/>
                <w:sz w:val="20"/>
                <w:szCs w:val="20"/>
              </w:rPr>
            </w:pPr>
            <w:r w:rsidRPr="00437394">
              <w:rPr>
                <w:b/>
                <w:bCs/>
                <w:sz w:val="20"/>
                <w:szCs w:val="20"/>
              </w:rPr>
              <w:t>Увеличение остатков средств бюджетов</w:t>
            </w:r>
          </w:p>
        </w:tc>
        <w:tc>
          <w:tcPr>
            <w:tcW w:w="1276"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sz w:val="20"/>
                <w:szCs w:val="20"/>
              </w:rPr>
              <w:t>-7792,2</w:t>
            </w:r>
          </w:p>
        </w:tc>
        <w:tc>
          <w:tcPr>
            <w:tcW w:w="1134" w:type="dxa"/>
          </w:tcPr>
          <w:p w:rsidR="00A2505A" w:rsidRPr="00437394" w:rsidRDefault="00A2505A" w:rsidP="007B2173">
            <w:pPr>
              <w:pStyle w:val="21"/>
              <w:jc w:val="both"/>
              <w:rPr>
                <w:b/>
                <w:sz w:val="20"/>
                <w:szCs w:val="20"/>
              </w:rPr>
            </w:pPr>
            <w:r w:rsidRPr="00437394">
              <w:rPr>
                <w:b/>
                <w:sz w:val="20"/>
                <w:szCs w:val="20"/>
              </w:rPr>
              <w:t>-6956,3</w:t>
            </w:r>
          </w:p>
        </w:tc>
        <w:tc>
          <w:tcPr>
            <w:tcW w:w="1100" w:type="dxa"/>
          </w:tcPr>
          <w:p w:rsidR="00A2505A" w:rsidRPr="00437394" w:rsidRDefault="00A2505A" w:rsidP="007B2173">
            <w:pPr>
              <w:pStyle w:val="21"/>
              <w:jc w:val="both"/>
              <w:rPr>
                <w:b/>
                <w:sz w:val="20"/>
                <w:szCs w:val="20"/>
              </w:rPr>
            </w:pPr>
            <w:r w:rsidRPr="00437394">
              <w:rPr>
                <w:b/>
                <w:sz w:val="20"/>
                <w:szCs w:val="20"/>
              </w:rPr>
              <w:t>-6833,1</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01 05 02 00 00 0000 500</w:t>
            </w:r>
          </w:p>
        </w:tc>
        <w:tc>
          <w:tcPr>
            <w:tcW w:w="3317" w:type="dxa"/>
          </w:tcPr>
          <w:p w:rsidR="00A2505A" w:rsidRPr="00437394" w:rsidRDefault="00A2505A" w:rsidP="007B2173">
            <w:pPr>
              <w:pStyle w:val="ae"/>
              <w:jc w:val="both"/>
              <w:rPr>
                <w:bCs/>
                <w:sz w:val="20"/>
                <w:szCs w:val="20"/>
              </w:rPr>
            </w:pPr>
            <w:r w:rsidRPr="00437394">
              <w:rPr>
                <w:bCs/>
                <w:sz w:val="20"/>
                <w:szCs w:val="20"/>
              </w:rPr>
              <w:t>Увеличение прочих остатков средств бюджетов</w:t>
            </w:r>
          </w:p>
        </w:tc>
        <w:tc>
          <w:tcPr>
            <w:tcW w:w="1276"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-7792,2</w:t>
            </w:r>
          </w:p>
        </w:tc>
        <w:tc>
          <w:tcPr>
            <w:tcW w:w="1134"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-6956,3</w:t>
            </w:r>
          </w:p>
        </w:tc>
        <w:tc>
          <w:tcPr>
            <w:tcW w:w="1100"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-6833,1</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01 05 02 01 00 0000 510</w:t>
            </w:r>
          </w:p>
        </w:tc>
        <w:tc>
          <w:tcPr>
            <w:tcW w:w="3317" w:type="dxa"/>
          </w:tcPr>
          <w:p w:rsidR="00A2505A" w:rsidRPr="00437394" w:rsidRDefault="00A2505A" w:rsidP="007B2173">
            <w:pPr>
              <w:pStyle w:val="ae"/>
              <w:jc w:val="both"/>
              <w:rPr>
                <w:bCs/>
                <w:sz w:val="20"/>
                <w:szCs w:val="20"/>
              </w:rPr>
            </w:pPr>
            <w:r w:rsidRPr="00437394">
              <w:rPr>
                <w:bCs/>
                <w:sz w:val="20"/>
                <w:szCs w:val="20"/>
              </w:rPr>
              <w:t>Увеличение прочих остатков денежных средств  бюджетов</w:t>
            </w:r>
          </w:p>
        </w:tc>
        <w:tc>
          <w:tcPr>
            <w:tcW w:w="1276"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-7792,2</w:t>
            </w:r>
          </w:p>
        </w:tc>
        <w:tc>
          <w:tcPr>
            <w:tcW w:w="1134"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-6956,3</w:t>
            </w:r>
          </w:p>
        </w:tc>
        <w:tc>
          <w:tcPr>
            <w:tcW w:w="1100"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-6833,1</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01 05 02 01 10 0000 510</w:t>
            </w:r>
          </w:p>
        </w:tc>
        <w:tc>
          <w:tcPr>
            <w:tcW w:w="3317" w:type="dxa"/>
          </w:tcPr>
          <w:p w:rsidR="00A2505A" w:rsidRPr="00437394" w:rsidRDefault="00A2505A" w:rsidP="007B2173">
            <w:pPr>
              <w:pStyle w:val="ae"/>
              <w:jc w:val="both"/>
              <w:rPr>
                <w:bCs/>
                <w:sz w:val="20"/>
                <w:szCs w:val="20"/>
              </w:rPr>
            </w:pPr>
            <w:r w:rsidRPr="00437394">
              <w:rPr>
                <w:bCs/>
                <w:sz w:val="20"/>
                <w:szCs w:val="20"/>
              </w:rPr>
              <w:t>Увеличение прочих остатков денежных средств бюджетов сельских поселений</w:t>
            </w:r>
          </w:p>
        </w:tc>
        <w:tc>
          <w:tcPr>
            <w:tcW w:w="1276"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-7792,2</w:t>
            </w:r>
          </w:p>
        </w:tc>
        <w:tc>
          <w:tcPr>
            <w:tcW w:w="1134"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-6956,3</w:t>
            </w:r>
          </w:p>
        </w:tc>
        <w:tc>
          <w:tcPr>
            <w:tcW w:w="1100"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-6833,1</w:t>
            </w:r>
          </w:p>
        </w:tc>
      </w:tr>
      <w:tr w:rsidR="00A2505A" w:rsidRPr="00437394" w:rsidTr="00A2505A">
        <w:tc>
          <w:tcPr>
            <w:tcW w:w="1419"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bCs/>
                <w:sz w:val="20"/>
                <w:szCs w:val="20"/>
              </w:rPr>
              <w:t>555</w:t>
            </w:r>
          </w:p>
        </w:tc>
        <w:tc>
          <w:tcPr>
            <w:tcW w:w="2494" w:type="dxa"/>
          </w:tcPr>
          <w:p w:rsidR="00A2505A" w:rsidRPr="00437394" w:rsidRDefault="00A2505A" w:rsidP="007B2173">
            <w:pPr>
              <w:pStyle w:val="ae"/>
              <w:jc w:val="both"/>
              <w:rPr>
                <w:b/>
                <w:bCs/>
                <w:sz w:val="20"/>
                <w:szCs w:val="20"/>
              </w:rPr>
            </w:pPr>
            <w:r w:rsidRPr="00437394">
              <w:rPr>
                <w:b/>
                <w:bCs/>
                <w:sz w:val="20"/>
                <w:szCs w:val="20"/>
              </w:rPr>
              <w:t>01 05 00 00 00 0000 600</w:t>
            </w:r>
          </w:p>
        </w:tc>
        <w:tc>
          <w:tcPr>
            <w:tcW w:w="3317" w:type="dxa"/>
          </w:tcPr>
          <w:p w:rsidR="00A2505A" w:rsidRPr="00437394" w:rsidRDefault="00A2505A" w:rsidP="007B2173">
            <w:pPr>
              <w:pStyle w:val="ae"/>
              <w:jc w:val="both"/>
              <w:rPr>
                <w:b/>
                <w:bCs/>
                <w:sz w:val="20"/>
                <w:szCs w:val="20"/>
              </w:rPr>
            </w:pPr>
            <w:r w:rsidRPr="00437394">
              <w:rPr>
                <w:b/>
                <w:bCs/>
                <w:sz w:val="20"/>
                <w:szCs w:val="20"/>
              </w:rPr>
              <w:t>Уменьшение остатков средств бюджетов</w:t>
            </w:r>
          </w:p>
        </w:tc>
        <w:tc>
          <w:tcPr>
            <w:tcW w:w="1276"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sz w:val="20"/>
                <w:szCs w:val="20"/>
              </w:rPr>
              <w:t>12440,0</w:t>
            </w:r>
          </w:p>
        </w:tc>
        <w:tc>
          <w:tcPr>
            <w:tcW w:w="1134"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sz w:val="20"/>
                <w:szCs w:val="20"/>
              </w:rPr>
              <w:t>6956,3</w:t>
            </w:r>
          </w:p>
        </w:tc>
        <w:tc>
          <w:tcPr>
            <w:tcW w:w="1100" w:type="dxa"/>
          </w:tcPr>
          <w:p w:rsidR="00A2505A" w:rsidRPr="00437394" w:rsidRDefault="00A2505A" w:rsidP="007B2173">
            <w:pPr>
              <w:jc w:val="both"/>
              <w:rPr>
                <w:rFonts w:ascii="Times New Roman" w:hAnsi="Times New Roman" w:cs="Times New Roman"/>
                <w:b/>
                <w:sz w:val="20"/>
                <w:szCs w:val="20"/>
              </w:rPr>
            </w:pPr>
            <w:r w:rsidRPr="00437394">
              <w:rPr>
                <w:rFonts w:ascii="Times New Roman" w:hAnsi="Times New Roman" w:cs="Times New Roman"/>
                <w:b/>
                <w:sz w:val="20"/>
                <w:szCs w:val="20"/>
              </w:rPr>
              <w:t>6833,1</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01 05 02 00 00 0000 600</w:t>
            </w:r>
          </w:p>
        </w:tc>
        <w:tc>
          <w:tcPr>
            <w:tcW w:w="3317" w:type="dxa"/>
          </w:tcPr>
          <w:p w:rsidR="00A2505A" w:rsidRPr="00437394" w:rsidRDefault="00A2505A" w:rsidP="007B2173">
            <w:pPr>
              <w:pStyle w:val="ae"/>
              <w:jc w:val="both"/>
              <w:rPr>
                <w:bCs/>
                <w:sz w:val="20"/>
                <w:szCs w:val="20"/>
              </w:rPr>
            </w:pPr>
            <w:r w:rsidRPr="00437394">
              <w:rPr>
                <w:bCs/>
                <w:sz w:val="20"/>
                <w:szCs w:val="20"/>
              </w:rPr>
              <w:t>Уменьшение прочих остатков средств бюджетов</w:t>
            </w:r>
          </w:p>
        </w:tc>
        <w:tc>
          <w:tcPr>
            <w:tcW w:w="1276"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12440,0</w:t>
            </w:r>
          </w:p>
        </w:tc>
        <w:tc>
          <w:tcPr>
            <w:tcW w:w="1134"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6956,3</w:t>
            </w:r>
          </w:p>
        </w:tc>
        <w:tc>
          <w:tcPr>
            <w:tcW w:w="1100"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6833,1</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01 05 02 01 00 0000 610</w:t>
            </w:r>
          </w:p>
        </w:tc>
        <w:tc>
          <w:tcPr>
            <w:tcW w:w="3317" w:type="dxa"/>
          </w:tcPr>
          <w:p w:rsidR="00A2505A" w:rsidRPr="00437394" w:rsidRDefault="00A2505A" w:rsidP="007B2173">
            <w:pPr>
              <w:pStyle w:val="ae"/>
              <w:jc w:val="both"/>
              <w:rPr>
                <w:bCs/>
                <w:sz w:val="20"/>
                <w:szCs w:val="20"/>
              </w:rPr>
            </w:pPr>
            <w:r w:rsidRPr="00437394">
              <w:rPr>
                <w:bCs/>
                <w:sz w:val="20"/>
                <w:szCs w:val="20"/>
              </w:rPr>
              <w:t xml:space="preserve">Уменьшение прочих остатков денежных средств  бюджетов </w:t>
            </w:r>
          </w:p>
        </w:tc>
        <w:tc>
          <w:tcPr>
            <w:tcW w:w="1276"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12440,0</w:t>
            </w:r>
          </w:p>
        </w:tc>
        <w:tc>
          <w:tcPr>
            <w:tcW w:w="1134"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6956,3</w:t>
            </w:r>
          </w:p>
        </w:tc>
        <w:tc>
          <w:tcPr>
            <w:tcW w:w="1100"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6833,1</w:t>
            </w:r>
          </w:p>
        </w:tc>
      </w:tr>
      <w:tr w:rsidR="00A2505A" w:rsidRPr="00437394" w:rsidTr="00A2505A">
        <w:tc>
          <w:tcPr>
            <w:tcW w:w="1419"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bCs/>
                <w:sz w:val="20"/>
                <w:szCs w:val="20"/>
              </w:rPr>
              <w:t>555</w:t>
            </w:r>
          </w:p>
        </w:tc>
        <w:tc>
          <w:tcPr>
            <w:tcW w:w="2494" w:type="dxa"/>
          </w:tcPr>
          <w:p w:rsidR="00A2505A" w:rsidRPr="00437394" w:rsidRDefault="00A2505A" w:rsidP="007B2173">
            <w:pPr>
              <w:pStyle w:val="ae"/>
              <w:jc w:val="both"/>
              <w:rPr>
                <w:bCs/>
                <w:sz w:val="20"/>
                <w:szCs w:val="20"/>
              </w:rPr>
            </w:pPr>
            <w:r w:rsidRPr="00437394">
              <w:rPr>
                <w:bCs/>
                <w:sz w:val="20"/>
                <w:szCs w:val="20"/>
              </w:rPr>
              <w:t>01 05 02 01 10 0000 610</w:t>
            </w:r>
          </w:p>
        </w:tc>
        <w:tc>
          <w:tcPr>
            <w:tcW w:w="3317" w:type="dxa"/>
          </w:tcPr>
          <w:p w:rsidR="00A2505A" w:rsidRPr="00437394" w:rsidRDefault="00A2505A" w:rsidP="007B2173">
            <w:pPr>
              <w:pStyle w:val="ae"/>
              <w:jc w:val="both"/>
              <w:rPr>
                <w:bCs/>
                <w:sz w:val="20"/>
                <w:szCs w:val="20"/>
              </w:rPr>
            </w:pPr>
            <w:r w:rsidRPr="00437394">
              <w:rPr>
                <w:bCs/>
                <w:sz w:val="20"/>
                <w:szCs w:val="20"/>
              </w:rPr>
              <w:t>Уменьшение прочих остатков денежных средств  бюджетов сельских поселений</w:t>
            </w:r>
          </w:p>
        </w:tc>
        <w:tc>
          <w:tcPr>
            <w:tcW w:w="1276"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12440,0</w:t>
            </w:r>
          </w:p>
        </w:tc>
        <w:tc>
          <w:tcPr>
            <w:tcW w:w="1134"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6956,3</w:t>
            </w:r>
          </w:p>
        </w:tc>
        <w:tc>
          <w:tcPr>
            <w:tcW w:w="1100"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6833,1</w:t>
            </w:r>
          </w:p>
        </w:tc>
      </w:tr>
    </w:tbl>
    <w:p w:rsidR="00A2505A" w:rsidRPr="00437394" w:rsidRDefault="00A2505A" w:rsidP="007B2173">
      <w:pPr>
        <w:pStyle w:val="ae"/>
        <w:jc w:val="both"/>
        <w:rPr>
          <w:b/>
          <w:bCs/>
          <w:sz w:val="20"/>
          <w:szCs w:val="20"/>
        </w:rPr>
      </w:pPr>
    </w:p>
    <w:p w:rsidR="00A2505A" w:rsidRPr="00437394" w:rsidRDefault="00A2505A" w:rsidP="005252A4">
      <w:pPr>
        <w:spacing w:after="0" w:line="240" w:lineRule="auto"/>
        <w:jc w:val="center"/>
        <w:rPr>
          <w:rFonts w:ascii="Times New Roman" w:hAnsi="Times New Roman" w:cs="Times New Roman"/>
          <w:sz w:val="20"/>
          <w:szCs w:val="20"/>
        </w:rPr>
      </w:pPr>
      <w:r w:rsidRPr="00437394">
        <w:rPr>
          <w:rFonts w:ascii="Times New Roman" w:hAnsi="Times New Roman" w:cs="Times New Roman"/>
          <w:sz w:val="20"/>
          <w:szCs w:val="20"/>
        </w:rPr>
        <w:t>Совет депутатов Верх-Алеусского  сельсовета Ордынского района</w:t>
      </w:r>
    </w:p>
    <w:p w:rsidR="00A2505A" w:rsidRPr="00437394" w:rsidRDefault="00A2505A" w:rsidP="005252A4">
      <w:pPr>
        <w:spacing w:after="0" w:line="240" w:lineRule="auto"/>
        <w:jc w:val="center"/>
        <w:rPr>
          <w:rFonts w:ascii="Times New Roman" w:hAnsi="Times New Roman" w:cs="Times New Roman"/>
          <w:sz w:val="20"/>
          <w:szCs w:val="20"/>
        </w:rPr>
      </w:pPr>
      <w:r w:rsidRPr="00437394">
        <w:rPr>
          <w:rFonts w:ascii="Times New Roman" w:hAnsi="Times New Roman" w:cs="Times New Roman"/>
          <w:sz w:val="20"/>
          <w:szCs w:val="20"/>
        </w:rPr>
        <w:t>Новосибирской области</w:t>
      </w:r>
    </w:p>
    <w:p w:rsidR="00A2505A" w:rsidRPr="00437394" w:rsidRDefault="007B2173" w:rsidP="005252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Шестого созыва</w:t>
      </w:r>
    </w:p>
    <w:p w:rsidR="00A2505A" w:rsidRPr="00437394" w:rsidRDefault="00A2505A" w:rsidP="005252A4">
      <w:pPr>
        <w:spacing w:after="0" w:line="240" w:lineRule="auto"/>
        <w:jc w:val="center"/>
        <w:rPr>
          <w:rFonts w:ascii="Times New Roman" w:hAnsi="Times New Roman" w:cs="Times New Roman"/>
          <w:sz w:val="20"/>
          <w:szCs w:val="20"/>
        </w:rPr>
      </w:pPr>
      <w:r w:rsidRPr="00437394">
        <w:rPr>
          <w:rFonts w:ascii="Times New Roman" w:hAnsi="Times New Roman" w:cs="Times New Roman"/>
          <w:sz w:val="20"/>
          <w:szCs w:val="20"/>
        </w:rPr>
        <w:t>РЕШЕНИЕ</w:t>
      </w:r>
    </w:p>
    <w:p w:rsidR="00A2505A" w:rsidRPr="00437394" w:rsidRDefault="00A2505A" w:rsidP="00E34270">
      <w:pPr>
        <w:spacing w:after="0" w:line="240" w:lineRule="auto"/>
        <w:jc w:val="center"/>
        <w:rPr>
          <w:rFonts w:ascii="Times New Roman" w:hAnsi="Times New Roman" w:cs="Times New Roman"/>
          <w:sz w:val="20"/>
          <w:szCs w:val="20"/>
        </w:rPr>
      </w:pPr>
      <w:r w:rsidRPr="00437394">
        <w:rPr>
          <w:rFonts w:ascii="Times New Roman" w:hAnsi="Times New Roman" w:cs="Times New Roman"/>
          <w:sz w:val="20"/>
          <w:szCs w:val="20"/>
        </w:rPr>
        <w:t>(тридцать вторая сессия)</w:t>
      </w:r>
    </w:p>
    <w:p w:rsidR="00A2505A" w:rsidRPr="00437394" w:rsidRDefault="00A2505A" w:rsidP="00E34270">
      <w:pPr>
        <w:spacing w:after="0" w:line="240" w:lineRule="auto"/>
        <w:jc w:val="center"/>
        <w:rPr>
          <w:rFonts w:ascii="Times New Roman" w:hAnsi="Times New Roman" w:cs="Times New Roman"/>
          <w:sz w:val="20"/>
          <w:szCs w:val="20"/>
        </w:rPr>
      </w:pPr>
      <w:r w:rsidRPr="00437394">
        <w:rPr>
          <w:rFonts w:ascii="Times New Roman" w:hAnsi="Times New Roman" w:cs="Times New Roman"/>
          <w:sz w:val="20"/>
          <w:szCs w:val="20"/>
        </w:rPr>
        <w:t xml:space="preserve">«25» декабря 2024г                                                                                          </w:t>
      </w:r>
      <w:r w:rsidR="00E34270">
        <w:rPr>
          <w:rFonts w:ascii="Times New Roman" w:hAnsi="Times New Roman" w:cs="Times New Roman"/>
          <w:sz w:val="20"/>
          <w:szCs w:val="20"/>
        </w:rPr>
        <w:t>№   3</w:t>
      </w:r>
    </w:p>
    <w:p w:rsidR="00A2505A" w:rsidRPr="00437394" w:rsidRDefault="00A2505A" w:rsidP="007B2173">
      <w:pPr>
        <w:spacing w:after="0" w:line="240" w:lineRule="auto"/>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bCs/>
          <w:color w:val="000000"/>
          <w:sz w:val="20"/>
          <w:szCs w:val="20"/>
          <w:lang w:eastAsia="ru-RU"/>
        </w:rPr>
        <w:t>Об установлении</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срока</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рассрочки</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оплаты</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приобретаемого</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субъектами</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малого и среднего предпринимательства арендуемого ими недвижимого имущества</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находящегося в муниципальной собственности, при реализации</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преимущественного</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права</w:t>
      </w:r>
      <w:r w:rsidRPr="00437394">
        <w:rPr>
          <w:rFonts w:ascii="Times New Roman" w:eastAsia="Times New Roman" w:hAnsi="Times New Roman" w:cs="Times New Roman"/>
          <w:bCs/>
          <w:i/>
          <w:iCs/>
          <w:color w:val="000000"/>
          <w:sz w:val="20"/>
          <w:szCs w:val="20"/>
          <w:lang w:eastAsia="ru-RU"/>
        </w:rPr>
        <w:t> </w:t>
      </w:r>
      <w:r w:rsidRPr="00437394">
        <w:rPr>
          <w:rFonts w:ascii="Times New Roman" w:eastAsia="Times New Roman" w:hAnsi="Times New Roman" w:cs="Times New Roman"/>
          <w:bCs/>
          <w:color w:val="000000"/>
          <w:sz w:val="20"/>
          <w:szCs w:val="20"/>
          <w:lang w:eastAsia="ru-RU"/>
        </w:rPr>
        <w:t>на приобретение такого имущества</w:t>
      </w:r>
    </w:p>
    <w:p w:rsidR="00A2505A" w:rsidRPr="00437394" w:rsidRDefault="00A2505A" w:rsidP="007B2173">
      <w:pPr>
        <w:spacing w:after="0" w:line="240" w:lineRule="auto"/>
        <w:ind w:firstLine="567"/>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b/>
          <w:bCs/>
          <w:color w:val="000000"/>
          <w:sz w:val="20"/>
          <w:szCs w:val="20"/>
          <w:lang w:eastAsia="ru-RU"/>
        </w:rPr>
        <w:t> </w:t>
      </w:r>
    </w:p>
    <w:p w:rsidR="00A2505A" w:rsidRPr="00437394" w:rsidRDefault="00A2505A" w:rsidP="007B2173">
      <w:pPr>
        <w:spacing w:after="0" w:line="240" w:lineRule="auto"/>
        <w:ind w:firstLine="567"/>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color w:val="000000"/>
          <w:sz w:val="20"/>
          <w:szCs w:val="20"/>
          <w:lang w:eastAsia="ru-RU"/>
        </w:rPr>
        <w:t>   В соответствии с </w:t>
      </w:r>
      <w:hyperlink r:id="rId10" w:anchor="/document/186367/entry/0" w:history="1">
        <w:r w:rsidRPr="00437394">
          <w:rPr>
            <w:rFonts w:ascii="Times New Roman" w:eastAsia="Times New Roman" w:hAnsi="Times New Roman" w:cs="Times New Roman"/>
            <w:color w:val="000000"/>
            <w:sz w:val="20"/>
            <w:szCs w:val="20"/>
            <w:lang w:eastAsia="ru-RU"/>
          </w:rPr>
          <w:t>Федеральным законом</w:t>
        </w:r>
      </w:hyperlink>
      <w:r w:rsidRPr="00437394">
        <w:rPr>
          <w:rFonts w:ascii="Times New Roman" w:eastAsia="Times New Roman" w:hAnsi="Times New Roman" w:cs="Times New Roman"/>
          <w:color w:val="000000"/>
          <w:sz w:val="20"/>
          <w:szCs w:val="20"/>
          <w:lang w:eastAsia="ru-RU"/>
        </w:rPr>
        <w:t> </w:t>
      </w:r>
      <w:hyperlink r:id="rId11" w:tgtFrame="_blank" w:history="1">
        <w:r w:rsidRPr="00437394">
          <w:rPr>
            <w:rFonts w:ascii="Times New Roman" w:eastAsia="Times New Roman" w:hAnsi="Times New Roman" w:cs="Times New Roman"/>
            <w:color w:val="0000FF"/>
            <w:sz w:val="20"/>
            <w:szCs w:val="20"/>
            <w:lang w:eastAsia="ru-RU"/>
          </w:rPr>
          <w:t>от 06.10.2003 № 131-ФЗ</w:t>
        </w:r>
      </w:hyperlink>
      <w:r w:rsidRPr="00437394">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 на основании  </w:t>
      </w:r>
      <w:hyperlink r:id="rId12" w:anchor="/document/12161610/entry/51" w:history="1">
        <w:r w:rsidRPr="00437394">
          <w:rPr>
            <w:rFonts w:ascii="Times New Roman" w:eastAsia="Times New Roman" w:hAnsi="Times New Roman" w:cs="Times New Roman"/>
            <w:color w:val="000000"/>
            <w:sz w:val="20"/>
            <w:szCs w:val="20"/>
            <w:lang w:eastAsia="ru-RU"/>
          </w:rPr>
          <w:t>пункта 1 статьи 5</w:t>
        </w:r>
      </w:hyperlink>
      <w:r w:rsidRPr="00437394">
        <w:rPr>
          <w:rFonts w:ascii="Times New Roman" w:eastAsia="Times New Roman" w:hAnsi="Times New Roman" w:cs="Times New Roman"/>
          <w:color w:val="000000"/>
          <w:sz w:val="20"/>
          <w:szCs w:val="20"/>
          <w:lang w:eastAsia="ru-RU"/>
        </w:rPr>
        <w:t> Федерального закона </w:t>
      </w:r>
      <w:hyperlink r:id="rId13" w:tgtFrame="_blank" w:history="1">
        <w:r w:rsidRPr="00437394">
          <w:rPr>
            <w:rFonts w:ascii="Times New Roman" w:eastAsia="Times New Roman" w:hAnsi="Times New Roman" w:cs="Times New Roman"/>
            <w:color w:val="0000FF"/>
            <w:sz w:val="20"/>
            <w:szCs w:val="20"/>
            <w:lang w:eastAsia="ru-RU"/>
          </w:rPr>
          <w:t>от 22.07.2008 № 159-ФЗ</w:t>
        </w:r>
      </w:hyperlink>
      <w:r w:rsidRPr="00437394">
        <w:rPr>
          <w:rFonts w:ascii="Times New Roman" w:eastAsia="Times New Roman" w:hAnsi="Times New Roman" w:cs="Times New Roman"/>
          <w:color w:val="000000"/>
          <w:sz w:val="20"/>
          <w:szCs w:val="20"/>
          <w:lang w:eastAsia="ru-RU"/>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w:t>
      </w:r>
      <w:r w:rsidRPr="00437394">
        <w:rPr>
          <w:rFonts w:ascii="Times New Roman" w:eastAsia="Times New Roman" w:hAnsi="Times New Roman" w:cs="Times New Roman"/>
          <w:sz w:val="20"/>
          <w:szCs w:val="20"/>
          <w:lang w:eastAsia="ru-RU"/>
        </w:rPr>
        <w:t xml:space="preserve">Уставом сельского </w:t>
      </w:r>
      <w:r w:rsidRPr="00437394">
        <w:rPr>
          <w:rFonts w:ascii="Times New Roman" w:eastAsia="Times New Roman" w:hAnsi="Times New Roman" w:cs="Times New Roman"/>
          <w:color w:val="000000"/>
          <w:sz w:val="20"/>
          <w:szCs w:val="20"/>
          <w:lang w:eastAsia="ru-RU"/>
        </w:rPr>
        <w:t>поселения Верх-Алеусского сельсовета Ордынского муниципального  района Новосибирской области </w:t>
      </w:r>
    </w:p>
    <w:p w:rsidR="00A2505A" w:rsidRPr="00437394" w:rsidRDefault="00E34270" w:rsidP="00E342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РЕШИЛ:</w:t>
      </w:r>
    </w:p>
    <w:p w:rsidR="00A2505A" w:rsidRPr="00437394" w:rsidRDefault="00A2505A" w:rsidP="007B2173">
      <w:pPr>
        <w:spacing w:after="0" w:line="240" w:lineRule="auto"/>
        <w:ind w:firstLine="567"/>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color w:val="000000"/>
          <w:sz w:val="20"/>
          <w:szCs w:val="20"/>
          <w:lang w:eastAsia="ru-RU"/>
        </w:rPr>
        <w:t>1. Установит</w:t>
      </w:r>
      <w:r w:rsidRPr="00437394">
        <w:rPr>
          <w:rFonts w:ascii="Times New Roman" w:eastAsia="Times New Roman" w:hAnsi="Times New Roman" w:cs="Times New Roman"/>
          <w:iCs/>
          <w:color w:val="000000"/>
          <w:sz w:val="20"/>
          <w:szCs w:val="20"/>
          <w:lang w:eastAsia="ru-RU"/>
        </w:rPr>
        <w:t>ь</w:t>
      </w:r>
      <w:r w:rsidRPr="00437394">
        <w:rPr>
          <w:rFonts w:ascii="Times New Roman" w:eastAsia="Times New Roman" w:hAnsi="Times New Roman" w:cs="Times New Roman"/>
          <w:color w:val="000000"/>
          <w:sz w:val="20"/>
          <w:szCs w:val="20"/>
          <w:lang w:eastAsia="ru-RU"/>
        </w:rPr>
        <w:t xml:space="preserve">, что срок </w:t>
      </w:r>
      <w:r w:rsidRPr="00437394">
        <w:rPr>
          <w:rFonts w:ascii="Times New Roman" w:eastAsia="Times New Roman" w:hAnsi="Times New Roman" w:cs="Times New Roman"/>
          <w:i/>
          <w:iCs/>
          <w:color w:val="000000"/>
          <w:sz w:val="20"/>
          <w:szCs w:val="20"/>
          <w:lang w:eastAsia="ru-RU"/>
        </w:rPr>
        <w:t> </w:t>
      </w:r>
      <w:r w:rsidRPr="00437394">
        <w:rPr>
          <w:rFonts w:ascii="Times New Roman" w:eastAsia="Times New Roman" w:hAnsi="Times New Roman" w:cs="Times New Roman"/>
          <w:color w:val="000000"/>
          <w:sz w:val="20"/>
          <w:szCs w:val="20"/>
          <w:lang w:eastAsia="ru-RU"/>
        </w:rPr>
        <w:t>рассрочки</w:t>
      </w:r>
      <w:r w:rsidRPr="00437394">
        <w:rPr>
          <w:rFonts w:ascii="Times New Roman" w:eastAsia="Times New Roman" w:hAnsi="Times New Roman" w:cs="Times New Roman"/>
          <w:i/>
          <w:iCs/>
          <w:color w:val="000000"/>
          <w:sz w:val="20"/>
          <w:szCs w:val="20"/>
          <w:lang w:eastAsia="ru-RU"/>
        </w:rPr>
        <w:t xml:space="preserve">  </w:t>
      </w:r>
      <w:r w:rsidRPr="00437394">
        <w:rPr>
          <w:rFonts w:ascii="Times New Roman" w:eastAsia="Times New Roman" w:hAnsi="Times New Roman" w:cs="Times New Roman"/>
          <w:color w:val="000000"/>
          <w:sz w:val="20"/>
          <w:szCs w:val="20"/>
          <w:lang w:eastAsia="ru-RU"/>
        </w:rPr>
        <w:t xml:space="preserve">оплаты </w:t>
      </w:r>
      <w:r w:rsidRPr="00437394">
        <w:rPr>
          <w:rFonts w:ascii="Times New Roman" w:eastAsia="Times New Roman" w:hAnsi="Times New Roman" w:cs="Times New Roman"/>
          <w:i/>
          <w:iCs/>
          <w:color w:val="000000"/>
          <w:sz w:val="20"/>
          <w:szCs w:val="20"/>
          <w:lang w:eastAsia="ru-RU"/>
        </w:rPr>
        <w:t> </w:t>
      </w:r>
      <w:r w:rsidRPr="00437394">
        <w:rPr>
          <w:rFonts w:ascii="Times New Roman" w:eastAsia="Times New Roman" w:hAnsi="Times New Roman" w:cs="Times New Roman"/>
          <w:color w:val="000000"/>
          <w:sz w:val="20"/>
          <w:szCs w:val="20"/>
          <w:lang w:eastAsia="ru-RU"/>
        </w:rPr>
        <w:t>приобретаемого</w:t>
      </w:r>
      <w:r w:rsidRPr="00437394">
        <w:rPr>
          <w:rFonts w:ascii="Times New Roman" w:eastAsia="Times New Roman" w:hAnsi="Times New Roman" w:cs="Times New Roman"/>
          <w:i/>
          <w:iCs/>
          <w:color w:val="000000"/>
          <w:sz w:val="20"/>
          <w:szCs w:val="20"/>
          <w:lang w:eastAsia="ru-RU"/>
        </w:rPr>
        <w:t xml:space="preserve">  </w:t>
      </w:r>
      <w:r w:rsidRPr="00437394">
        <w:rPr>
          <w:rFonts w:ascii="Times New Roman" w:eastAsia="Times New Roman" w:hAnsi="Times New Roman" w:cs="Times New Roman"/>
          <w:color w:val="000000"/>
          <w:sz w:val="20"/>
          <w:szCs w:val="20"/>
          <w:lang w:eastAsia="ru-RU"/>
        </w:rPr>
        <w:t>субъектами</w:t>
      </w:r>
      <w:r w:rsidRPr="00437394">
        <w:rPr>
          <w:rFonts w:ascii="Times New Roman" w:eastAsia="Times New Roman" w:hAnsi="Times New Roman" w:cs="Times New Roman"/>
          <w:i/>
          <w:iCs/>
          <w:color w:val="000000"/>
          <w:sz w:val="20"/>
          <w:szCs w:val="20"/>
          <w:lang w:eastAsia="ru-RU"/>
        </w:rPr>
        <w:t xml:space="preserve">  </w:t>
      </w:r>
      <w:r w:rsidRPr="00437394">
        <w:rPr>
          <w:rFonts w:ascii="Times New Roman" w:eastAsia="Times New Roman" w:hAnsi="Times New Roman" w:cs="Times New Roman"/>
          <w:color w:val="000000"/>
          <w:sz w:val="20"/>
          <w:szCs w:val="20"/>
          <w:lang w:eastAsia="ru-RU"/>
        </w:rPr>
        <w:t>малого и среднего предпринимательства арендуемого ими  недвижимого</w:t>
      </w:r>
      <w:r w:rsidRPr="00437394">
        <w:rPr>
          <w:rFonts w:ascii="Times New Roman" w:eastAsia="Times New Roman" w:hAnsi="Times New Roman" w:cs="Times New Roman"/>
          <w:i/>
          <w:iCs/>
          <w:color w:val="000000"/>
          <w:sz w:val="20"/>
          <w:szCs w:val="20"/>
          <w:lang w:eastAsia="ru-RU"/>
        </w:rPr>
        <w:t xml:space="preserve">  </w:t>
      </w:r>
      <w:r w:rsidRPr="00437394">
        <w:rPr>
          <w:rFonts w:ascii="Times New Roman" w:eastAsia="Times New Roman" w:hAnsi="Times New Roman" w:cs="Times New Roman"/>
          <w:color w:val="000000"/>
          <w:sz w:val="20"/>
          <w:szCs w:val="20"/>
          <w:lang w:eastAsia="ru-RU"/>
        </w:rPr>
        <w:t>имущества</w:t>
      </w:r>
      <w:r w:rsidRPr="00437394">
        <w:rPr>
          <w:rFonts w:ascii="Times New Roman" w:eastAsia="Times New Roman" w:hAnsi="Times New Roman" w:cs="Times New Roman"/>
          <w:i/>
          <w:iCs/>
          <w:color w:val="000000"/>
          <w:sz w:val="20"/>
          <w:szCs w:val="20"/>
          <w:lang w:eastAsia="ru-RU"/>
        </w:rPr>
        <w:t xml:space="preserve">,  </w:t>
      </w:r>
      <w:r w:rsidRPr="00437394">
        <w:rPr>
          <w:rFonts w:ascii="Times New Roman" w:eastAsia="Times New Roman" w:hAnsi="Times New Roman" w:cs="Times New Roman"/>
          <w:color w:val="000000"/>
          <w:sz w:val="20"/>
          <w:szCs w:val="20"/>
          <w:lang w:eastAsia="ru-RU"/>
        </w:rPr>
        <w:t xml:space="preserve">находящегося  в муниципальной собственности Верх-Алеусского сельсовета Ордынского района Новосибирской области , при  реализации </w:t>
      </w:r>
      <w:r w:rsidRPr="00437394">
        <w:rPr>
          <w:rFonts w:ascii="Times New Roman" w:eastAsia="Times New Roman" w:hAnsi="Times New Roman" w:cs="Times New Roman"/>
          <w:i/>
          <w:iCs/>
          <w:color w:val="000000"/>
          <w:sz w:val="20"/>
          <w:szCs w:val="20"/>
          <w:lang w:eastAsia="ru-RU"/>
        </w:rPr>
        <w:t> </w:t>
      </w:r>
      <w:r w:rsidRPr="00437394">
        <w:rPr>
          <w:rFonts w:ascii="Times New Roman" w:eastAsia="Times New Roman" w:hAnsi="Times New Roman" w:cs="Times New Roman"/>
          <w:color w:val="000000"/>
          <w:sz w:val="20"/>
          <w:szCs w:val="20"/>
          <w:lang w:eastAsia="ru-RU"/>
        </w:rPr>
        <w:t>преимущественного</w:t>
      </w:r>
      <w:r w:rsidRPr="00437394">
        <w:rPr>
          <w:rFonts w:ascii="Times New Roman" w:eastAsia="Times New Roman" w:hAnsi="Times New Roman" w:cs="Times New Roman"/>
          <w:i/>
          <w:iCs/>
          <w:color w:val="000000"/>
          <w:sz w:val="20"/>
          <w:szCs w:val="20"/>
          <w:lang w:eastAsia="ru-RU"/>
        </w:rPr>
        <w:t xml:space="preserve">  </w:t>
      </w:r>
      <w:r w:rsidRPr="00437394">
        <w:rPr>
          <w:rFonts w:ascii="Times New Roman" w:eastAsia="Times New Roman" w:hAnsi="Times New Roman" w:cs="Times New Roman"/>
          <w:color w:val="000000"/>
          <w:sz w:val="20"/>
          <w:szCs w:val="20"/>
          <w:lang w:eastAsia="ru-RU"/>
        </w:rPr>
        <w:t xml:space="preserve">права  на  приобретение </w:t>
      </w:r>
      <w:r w:rsidRPr="00437394">
        <w:rPr>
          <w:rFonts w:ascii="Times New Roman" w:eastAsia="Times New Roman" w:hAnsi="Times New Roman" w:cs="Times New Roman"/>
          <w:i/>
          <w:iCs/>
          <w:color w:val="000000"/>
          <w:sz w:val="20"/>
          <w:szCs w:val="20"/>
          <w:lang w:eastAsia="ru-RU"/>
        </w:rPr>
        <w:t> </w:t>
      </w:r>
      <w:r w:rsidRPr="00437394">
        <w:rPr>
          <w:rFonts w:ascii="Times New Roman" w:eastAsia="Times New Roman" w:hAnsi="Times New Roman" w:cs="Times New Roman"/>
          <w:color w:val="000000"/>
          <w:sz w:val="20"/>
          <w:szCs w:val="20"/>
          <w:lang w:eastAsia="ru-RU"/>
        </w:rPr>
        <w:t>такого имущества, составляет пять лет.</w:t>
      </w:r>
    </w:p>
    <w:p w:rsidR="00A2505A" w:rsidRPr="00437394" w:rsidRDefault="00A2505A" w:rsidP="007B2173">
      <w:pPr>
        <w:spacing w:after="0" w:line="240" w:lineRule="auto"/>
        <w:ind w:firstLine="567"/>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color w:val="000000"/>
          <w:sz w:val="20"/>
          <w:szCs w:val="20"/>
          <w:lang w:eastAsia="ru-RU"/>
        </w:rPr>
        <w:lastRenderedPageBreak/>
        <w:t>2. </w:t>
      </w:r>
      <w:r w:rsidRPr="00437394">
        <w:rPr>
          <w:rFonts w:ascii="Times New Roman" w:eastAsia="Times New Roman" w:hAnsi="Times New Roman" w:cs="Times New Roman"/>
          <w:sz w:val="20"/>
          <w:szCs w:val="20"/>
          <w:lang w:eastAsia="ru-RU"/>
        </w:rPr>
        <w:t>Разместить настоящее решение на официальном сайте администрации Верх-Алеусского сельсовета Ордынского района Новосибирской области в информационно-телекоммуникационной сети "Интернет" и опубликовать в периодическом печатном издании  «Верх-Алеусский вестник».</w:t>
      </w:r>
    </w:p>
    <w:p w:rsidR="00A2505A" w:rsidRPr="00437394" w:rsidRDefault="00A2505A" w:rsidP="00E34270">
      <w:pPr>
        <w:spacing w:after="0" w:line="240" w:lineRule="auto"/>
        <w:ind w:firstLine="567"/>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color w:val="000000"/>
          <w:sz w:val="20"/>
          <w:szCs w:val="20"/>
          <w:lang w:eastAsia="ru-RU"/>
        </w:rPr>
        <w:t>3. Настоящее решение вступает в силу со дня </w:t>
      </w:r>
      <w:r w:rsidR="007B2173">
        <w:rPr>
          <w:rFonts w:ascii="Times New Roman" w:eastAsia="Times New Roman" w:hAnsi="Times New Roman" w:cs="Times New Roman"/>
          <w:color w:val="000000"/>
          <w:sz w:val="20"/>
          <w:szCs w:val="20"/>
          <w:lang w:eastAsia="ru-RU"/>
        </w:rPr>
        <w:t>его официального опубликования.</w:t>
      </w:r>
    </w:p>
    <w:tbl>
      <w:tblPr>
        <w:tblW w:w="9293" w:type="dxa"/>
        <w:tblInd w:w="205" w:type="dxa"/>
        <w:tblLayout w:type="fixed"/>
        <w:tblCellMar>
          <w:left w:w="0" w:type="dxa"/>
          <w:right w:w="0" w:type="dxa"/>
        </w:tblCellMar>
        <w:tblLook w:val="04A0" w:firstRow="1" w:lastRow="0" w:firstColumn="1" w:lastColumn="0" w:noHBand="0" w:noVBand="1"/>
      </w:tblPr>
      <w:tblGrid>
        <w:gridCol w:w="5244"/>
        <w:gridCol w:w="4049"/>
      </w:tblGrid>
      <w:tr w:rsidR="00A2505A" w:rsidRPr="00437394" w:rsidTr="005252A4">
        <w:trPr>
          <w:trHeight w:val="322"/>
        </w:trPr>
        <w:tc>
          <w:tcPr>
            <w:tcW w:w="5244" w:type="dxa"/>
          </w:tcPr>
          <w:p w:rsidR="00A2505A" w:rsidRPr="00437394" w:rsidRDefault="007B2173" w:rsidP="007B21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2505A" w:rsidRPr="00437394">
              <w:rPr>
                <w:rFonts w:ascii="Times New Roman" w:hAnsi="Times New Roman" w:cs="Times New Roman"/>
                <w:sz w:val="20"/>
                <w:szCs w:val="20"/>
              </w:rPr>
              <w:t xml:space="preserve">И.о. Главы Верх-Алеусского сельсовета </w:t>
            </w: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 xml:space="preserve">Ордынского района </w:t>
            </w:r>
          </w:p>
          <w:p w:rsidR="00A2505A" w:rsidRPr="00437394" w:rsidRDefault="00E34270" w:rsidP="007B21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Новосибирской области</w:t>
            </w: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___________________Яшина А.П.</w:t>
            </w:r>
          </w:p>
        </w:tc>
        <w:tc>
          <w:tcPr>
            <w:tcW w:w="4049" w:type="dxa"/>
          </w:tcPr>
          <w:p w:rsidR="00A2505A" w:rsidRPr="00437394" w:rsidRDefault="00A2505A" w:rsidP="007B2173">
            <w:pPr>
              <w:spacing w:after="0" w:line="240" w:lineRule="auto"/>
              <w:jc w:val="both"/>
              <w:rPr>
                <w:rFonts w:ascii="Times New Roman" w:hAnsi="Times New Roman" w:cs="Times New Roman"/>
                <w:sz w:val="20"/>
                <w:szCs w:val="20"/>
              </w:rPr>
            </w:pP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Председатель Совета депутатов Верх-Алеусского сельсовета Ордынского р</w:t>
            </w:r>
            <w:r w:rsidR="00E34270">
              <w:rPr>
                <w:rFonts w:ascii="Times New Roman" w:hAnsi="Times New Roman" w:cs="Times New Roman"/>
                <w:sz w:val="20"/>
                <w:szCs w:val="20"/>
              </w:rPr>
              <w:t>айона Новосибирской области</w:t>
            </w: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_________________Скотникова Л.Н.</w:t>
            </w:r>
          </w:p>
        </w:tc>
      </w:tr>
    </w:tbl>
    <w:p w:rsidR="00A2505A" w:rsidRPr="00437394" w:rsidRDefault="00A2505A" w:rsidP="007B2173">
      <w:pPr>
        <w:spacing w:after="0" w:line="240" w:lineRule="auto"/>
        <w:ind w:firstLine="567"/>
        <w:jc w:val="both"/>
        <w:rPr>
          <w:rFonts w:ascii="Times New Roman" w:eastAsia="Times New Roman" w:hAnsi="Times New Roman" w:cs="Times New Roman"/>
          <w:color w:val="000000"/>
          <w:sz w:val="20"/>
          <w:szCs w:val="20"/>
          <w:lang w:eastAsia="ru-RU"/>
        </w:rPr>
      </w:pPr>
    </w:p>
    <w:p w:rsidR="00A2505A" w:rsidRPr="00437394" w:rsidRDefault="00A2505A" w:rsidP="00CD1F3F">
      <w:pPr>
        <w:spacing w:line="240" w:lineRule="auto"/>
        <w:jc w:val="center"/>
        <w:rPr>
          <w:rFonts w:ascii="Times New Roman" w:hAnsi="Times New Roman" w:cs="Times New Roman"/>
          <w:b/>
          <w:sz w:val="20"/>
          <w:szCs w:val="20"/>
        </w:rPr>
      </w:pPr>
      <w:r w:rsidRPr="00437394">
        <w:rPr>
          <w:rFonts w:ascii="Times New Roman" w:hAnsi="Times New Roman" w:cs="Times New Roman"/>
          <w:b/>
          <w:sz w:val="20"/>
          <w:szCs w:val="20"/>
        </w:rPr>
        <w:t>СОВЕТ ДЕПУТАТОВ</w:t>
      </w:r>
    </w:p>
    <w:p w:rsidR="00A2505A" w:rsidRPr="00437394" w:rsidRDefault="00A2505A" w:rsidP="00CD1F3F">
      <w:pPr>
        <w:spacing w:line="240" w:lineRule="auto"/>
        <w:jc w:val="center"/>
        <w:rPr>
          <w:rFonts w:ascii="Times New Roman" w:hAnsi="Times New Roman" w:cs="Times New Roman"/>
          <w:b/>
          <w:sz w:val="20"/>
          <w:szCs w:val="20"/>
        </w:rPr>
      </w:pPr>
      <w:r w:rsidRPr="00437394">
        <w:rPr>
          <w:rFonts w:ascii="Times New Roman" w:hAnsi="Times New Roman" w:cs="Times New Roman"/>
          <w:b/>
          <w:sz w:val="20"/>
          <w:szCs w:val="20"/>
        </w:rPr>
        <w:t>ВЕРХ-АЛЕУССКОГО СЕЛЬСОВЕТА</w:t>
      </w:r>
    </w:p>
    <w:p w:rsidR="00A2505A" w:rsidRPr="00437394" w:rsidRDefault="00A2505A" w:rsidP="00CD1F3F">
      <w:pPr>
        <w:spacing w:line="240" w:lineRule="auto"/>
        <w:jc w:val="center"/>
        <w:rPr>
          <w:rFonts w:ascii="Times New Roman" w:hAnsi="Times New Roman" w:cs="Times New Roman"/>
          <w:b/>
          <w:sz w:val="20"/>
          <w:szCs w:val="20"/>
        </w:rPr>
      </w:pPr>
      <w:r w:rsidRPr="00437394">
        <w:rPr>
          <w:rFonts w:ascii="Times New Roman" w:hAnsi="Times New Roman" w:cs="Times New Roman"/>
          <w:b/>
          <w:sz w:val="20"/>
          <w:szCs w:val="20"/>
        </w:rPr>
        <w:t>ОРДЫНСКОГО РАЙОНА НОВОСИБИРСКОЙ ОБЛАСТИ</w:t>
      </w:r>
    </w:p>
    <w:p w:rsidR="00A2505A" w:rsidRPr="00437394" w:rsidRDefault="00A2505A" w:rsidP="00CD1F3F">
      <w:pPr>
        <w:jc w:val="center"/>
        <w:rPr>
          <w:rFonts w:ascii="Times New Roman" w:hAnsi="Times New Roman" w:cs="Times New Roman"/>
          <w:sz w:val="20"/>
          <w:szCs w:val="20"/>
        </w:rPr>
      </w:pPr>
      <w:r w:rsidRPr="00437394">
        <w:rPr>
          <w:rFonts w:ascii="Times New Roman" w:hAnsi="Times New Roman" w:cs="Times New Roman"/>
          <w:sz w:val="20"/>
          <w:szCs w:val="20"/>
        </w:rPr>
        <w:t>Шестого созыва</w:t>
      </w:r>
    </w:p>
    <w:p w:rsidR="00A2505A" w:rsidRPr="00437394" w:rsidRDefault="00914931" w:rsidP="007B2173">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A2505A" w:rsidRPr="00437394">
        <w:rPr>
          <w:rFonts w:ascii="Times New Roman" w:hAnsi="Times New Roman" w:cs="Times New Roman"/>
          <w:b/>
          <w:sz w:val="20"/>
          <w:szCs w:val="20"/>
        </w:rPr>
        <w:t>РЕШЕНИЕ № 4</w:t>
      </w:r>
    </w:p>
    <w:p w:rsidR="00A2505A" w:rsidRPr="00437394" w:rsidRDefault="00914931" w:rsidP="007B2173">
      <w:pPr>
        <w:jc w:val="both"/>
        <w:rPr>
          <w:rFonts w:ascii="Times New Roman" w:hAnsi="Times New Roman" w:cs="Times New Roman"/>
          <w:sz w:val="20"/>
          <w:szCs w:val="20"/>
        </w:rPr>
      </w:pPr>
      <w:r>
        <w:rPr>
          <w:rFonts w:ascii="Times New Roman" w:hAnsi="Times New Roman" w:cs="Times New Roman"/>
          <w:sz w:val="20"/>
          <w:szCs w:val="20"/>
        </w:rPr>
        <w:t xml:space="preserve">                                                           </w:t>
      </w:r>
      <w:r w:rsidR="00A2505A" w:rsidRPr="00437394">
        <w:rPr>
          <w:rFonts w:ascii="Times New Roman" w:hAnsi="Times New Roman" w:cs="Times New Roman"/>
          <w:sz w:val="20"/>
          <w:szCs w:val="20"/>
        </w:rPr>
        <w:t>(тридцать второй сессии)</w:t>
      </w:r>
    </w:p>
    <w:p w:rsidR="00A2505A" w:rsidRPr="00CD1F3F" w:rsidRDefault="00A2505A" w:rsidP="00CD1F3F">
      <w:pPr>
        <w:jc w:val="both"/>
        <w:rPr>
          <w:rFonts w:ascii="Times New Roman" w:hAnsi="Times New Roman" w:cs="Times New Roman"/>
          <w:sz w:val="20"/>
          <w:szCs w:val="20"/>
        </w:rPr>
      </w:pPr>
      <w:r w:rsidRPr="00437394">
        <w:rPr>
          <w:rFonts w:ascii="Times New Roman" w:hAnsi="Times New Roman" w:cs="Times New Roman"/>
          <w:sz w:val="20"/>
          <w:szCs w:val="20"/>
        </w:rPr>
        <w:t xml:space="preserve">«24» декабря  2024 г.                                                       </w:t>
      </w:r>
      <w:r w:rsidR="00CD1F3F">
        <w:rPr>
          <w:rFonts w:ascii="Times New Roman" w:hAnsi="Times New Roman" w:cs="Times New Roman"/>
          <w:sz w:val="20"/>
          <w:szCs w:val="20"/>
        </w:rPr>
        <w:t xml:space="preserve">                  с. Верх-Алеус</w:t>
      </w:r>
    </w:p>
    <w:p w:rsidR="00A2505A" w:rsidRPr="00437394" w:rsidRDefault="00A2505A" w:rsidP="007B2173">
      <w:pPr>
        <w:spacing w:line="240" w:lineRule="auto"/>
        <w:ind w:firstLine="540"/>
        <w:jc w:val="both"/>
        <w:rPr>
          <w:rFonts w:ascii="Times New Roman" w:hAnsi="Times New Roman" w:cs="Times New Roman"/>
          <w:b/>
          <w:color w:val="323232"/>
          <w:spacing w:val="-9"/>
          <w:sz w:val="20"/>
          <w:szCs w:val="20"/>
        </w:rPr>
      </w:pPr>
      <w:r w:rsidRPr="00437394">
        <w:rPr>
          <w:rFonts w:ascii="Times New Roman" w:hAnsi="Times New Roman" w:cs="Times New Roman"/>
          <w:b/>
          <w:color w:val="323232"/>
          <w:spacing w:val="-9"/>
          <w:sz w:val="20"/>
          <w:szCs w:val="20"/>
        </w:rPr>
        <w:t>«Об установлении на территории Верх-Алеусского сельсовета Ордынского района Новосибирской области налога на имущество физических лиц»</w:t>
      </w:r>
    </w:p>
    <w:p w:rsidR="00A2505A" w:rsidRPr="00437394" w:rsidRDefault="00A2505A" w:rsidP="00CD1F3F">
      <w:pPr>
        <w:spacing w:line="240" w:lineRule="auto"/>
        <w:ind w:firstLine="540"/>
        <w:jc w:val="both"/>
        <w:rPr>
          <w:rFonts w:ascii="Times New Roman" w:hAnsi="Times New Roman" w:cs="Times New Roman"/>
          <w:color w:val="000000"/>
          <w:sz w:val="20"/>
          <w:szCs w:val="20"/>
        </w:rPr>
      </w:pPr>
      <w:r w:rsidRPr="00437394">
        <w:rPr>
          <w:rFonts w:ascii="Times New Roman" w:hAnsi="Times New Roman" w:cs="Times New Roman"/>
          <w:color w:val="000000"/>
          <w:sz w:val="20"/>
          <w:szCs w:val="20"/>
        </w:rPr>
        <w:t xml:space="preserve">В соответствии с Федеральными </w:t>
      </w:r>
      <w:hyperlink r:id="rId14" w:history="1">
        <w:r w:rsidRPr="00437394">
          <w:rPr>
            <w:rStyle w:val="a3"/>
            <w:rFonts w:ascii="Times New Roman" w:hAnsi="Times New Roman" w:cs="Times New Roman"/>
            <w:sz w:val="20"/>
            <w:szCs w:val="20"/>
          </w:rPr>
          <w:t>законами</w:t>
        </w:r>
      </w:hyperlink>
      <w:r w:rsidRPr="00437394">
        <w:rPr>
          <w:rFonts w:ascii="Times New Roman" w:hAnsi="Times New Roman" w:cs="Times New Roman"/>
          <w:color w:val="000000"/>
          <w:sz w:val="20"/>
          <w:szCs w:val="20"/>
        </w:rPr>
        <w:t xml:space="preserve"> от 6 октября 2003 г. № 131-ФЗ «Об общих принципах организации местного самоуправления в Российской Федерации», от 04 октября 2014 г.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 Федерации и 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на основании Перечня поручений по итогам встречи со студентами- участниками СВО, утвержденным Президентом РФ 15.03.2024 г, № Пр-493, руководствуясь Уставом Верх-Алеусского сельсовета Ордынского района Новосибирской области Совет депутатов Верх-Алеусского сельсовета Ордынско</w:t>
      </w:r>
      <w:r w:rsidR="00CD1F3F">
        <w:rPr>
          <w:rFonts w:ascii="Times New Roman" w:hAnsi="Times New Roman" w:cs="Times New Roman"/>
          <w:color w:val="000000"/>
          <w:sz w:val="20"/>
          <w:szCs w:val="20"/>
        </w:rPr>
        <w:t>го района Новосибирской области</w:t>
      </w:r>
    </w:p>
    <w:p w:rsidR="00A2505A" w:rsidRPr="00437394" w:rsidRDefault="00A2505A" w:rsidP="007B2173">
      <w:pPr>
        <w:spacing w:line="240" w:lineRule="auto"/>
        <w:jc w:val="both"/>
        <w:rPr>
          <w:rFonts w:ascii="Times New Roman" w:hAnsi="Times New Roman" w:cs="Times New Roman"/>
          <w:b/>
          <w:color w:val="000000"/>
          <w:spacing w:val="-3"/>
          <w:w w:val="103"/>
          <w:sz w:val="20"/>
          <w:szCs w:val="20"/>
        </w:rPr>
      </w:pPr>
      <w:r w:rsidRPr="00437394">
        <w:rPr>
          <w:rFonts w:ascii="Times New Roman" w:hAnsi="Times New Roman" w:cs="Times New Roman"/>
          <w:b/>
          <w:color w:val="000000"/>
          <w:spacing w:val="-3"/>
          <w:w w:val="103"/>
          <w:sz w:val="20"/>
          <w:szCs w:val="20"/>
        </w:rPr>
        <w:t>РЕШИЛ:</w:t>
      </w:r>
    </w:p>
    <w:p w:rsidR="00A2505A" w:rsidRPr="00437394" w:rsidRDefault="00A2505A" w:rsidP="007B2173">
      <w:pPr>
        <w:autoSpaceDE w:val="0"/>
        <w:autoSpaceDN w:val="0"/>
        <w:adjustRightInd w:val="0"/>
        <w:spacing w:line="240" w:lineRule="auto"/>
        <w:ind w:firstLine="708"/>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 xml:space="preserve">1. Установить на территории муниципального образования Верх-Алеусского сельсовета Ордынского района Новосибирской области </w:t>
      </w:r>
      <w:r w:rsidRPr="00437394">
        <w:rPr>
          <w:rFonts w:ascii="Times New Roman" w:eastAsia="Calibri" w:hAnsi="Times New Roman" w:cs="Times New Roman"/>
          <w:i/>
          <w:sz w:val="20"/>
          <w:szCs w:val="20"/>
        </w:rPr>
        <w:t>налог</w:t>
      </w:r>
      <w:r w:rsidRPr="00437394">
        <w:rPr>
          <w:rFonts w:ascii="Times New Roman" w:eastAsia="Calibri" w:hAnsi="Times New Roman" w:cs="Times New Roman"/>
          <w:sz w:val="20"/>
          <w:szCs w:val="20"/>
        </w:rPr>
        <w:t xml:space="preserve"> на имущество физических лиц (далее – налог).</w:t>
      </w:r>
    </w:p>
    <w:p w:rsidR="00A2505A" w:rsidRPr="00437394" w:rsidRDefault="00A2505A" w:rsidP="007B2173">
      <w:pPr>
        <w:autoSpaceDE w:val="0"/>
        <w:autoSpaceDN w:val="0"/>
        <w:adjustRightInd w:val="0"/>
        <w:spacing w:line="240" w:lineRule="auto"/>
        <w:ind w:firstLine="708"/>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2. Установить следующие налоговые ставки по налогу:</w:t>
      </w:r>
    </w:p>
    <w:p w:rsidR="00A2505A" w:rsidRPr="00437394" w:rsidRDefault="00A2505A" w:rsidP="007B2173">
      <w:pPr>
        <w:autoSpaceDE w:val="0"/>
        <w:autoSpaceDN w:val="0"/>
        <w:adjustRightInd w:val="0"/>
        <w:spacing w:line="240" w:lineRule="auto"/>
        <w:ind w:firstLine="708"/>
        <w:jc w:val="both"/>
        <w:outlineLvl w:val="0"/>
        <w:rPr>
          <w:rFonts w:ascii="Times New Roman" w:eastAsia="Calibri" w:hAnsi="Times New Roman" w:cs="Times New Roman"/>
          <w:sz w:val="20"/>
          <w:szCs w:val="20"/>
        </w:rPr>
      </w:pPr>
      <w:r w:rsidRPr="00437394">
        <w:rPr>
          <w:rFonts w:ascii="Times New Roman" w:eastAsia="Calibri" w:hAnsi="Times New Roman" w:cs="Times New Roman"/>
          <w:sz w:val="20"/>
          <w:szCs w:val="20"/>
        </w:rPr>
        <w:t>1) 0,3 процента в отношении:</w:t>
      </w:r>
    </w:p>
    <w:p w:rsidR="00A2505A" w:rsidRPr="00437394" w:rsidRDefault="00A2505A" w:rsidP="007B2173">
      <w:pPr>
        <w:autoSpaceDE w:val="0"/>
        <w:autoSpaceDN w:val="0"/>
        <w:adjustRightInd w:val="0"/>
        <w:spacing w:line="240" w:lineRule="auto"/>
        <w:ind w:firstLine="708"/>
        <w:jc w:val="both"/>
        <w:outlineLvl w:val="0"/>
        <w:rPr>
          <w:rFonts w:ascii="Times New Roman" w:eastAsia="Calibri" w:hAnsi="Times New Roman" w:cs="Times New Roman"/>
          <w:sz w:val="20"/>
          <w:szCs w:val="20"/>
        </w:rPr>
      </w:pPr>
      <w:r w:rsidRPr="00437394">
        <w:rPr>
          <w:rFonts w:ascii="Times New Roman" w:eastAsia="Calibri" w:hAnsi="Times New Roman" w:cs="Times New Roman"/>
          <w:sz w:val="20"/>
          <w:szCs w:val="20"/>
        </w:rPr>
        <w:t xml:space="preserve">- жилых домов, частей жилых домов, квартир, частей квартир, комнат; </w:t>
      </w:r>
    </w:p>
    <w:p w:rsidR="00A2505A" w:rsidRPr="00437394" w:rsidRDefault="00A2505A" w:rsidP="007B2173">
      <w:pPr>
        <w:autoSpaceDE w:val="0"/>
        <w:autoSpaceDN w:val="0"/>
        <w:adjustRightInd w:val="0"/>
        <w:spacing w:line="240" w:lineRule="auto"/>
        <w:ind w:firstLine="708"/>
        <w:jc w:val="both"/>
        <w:outlineLvl w:val="0"/>
        <w:rPr>
          <w:rFonts w:ascii="Times New Roman" w:eastAsia="Calibri" w:hAnsi="Times New Roman" w:cs="Times New Roman"/>
          <w:sz w:val="20"/>
          <w:szCs w:val="20"/>
        </w:rPr>
      </w:pPr>
      <w:r w:rsidRPr="00437394">
        <w:rPr>
          <w:rFonts w:ascii="Times New Roman" w:eastAsia="Calibri" w:hAnsi="Times New Roman" w:cs="Times New Roman"/>
          <w:sz w:val="20"/>
          <w:szCs w:val="20"/>
        </w:rPr>
        <w:t>-объектов незавершенного строительства в случае, если проектируемым назначением таких объектов является жилой дом;</w:t>
      </w:r>
    </w:p>
    <w:p w:rsidR="00A2505A" w:rsidRPr="00437394" w:rsidRDefault="00A2505A" w:rsidP="007B2173">
      <w:pPr>
        <w:autoSpaceDE w:val="0"/>
        <w:autoSpaceDN w:val="0"/>
        <w:adjustRightInd w:val="0"/>
        <w:spacing w:line="240" w:lineRule="auto"/>
        <w:ind w:firstLine="708"/>
        <w:jc w:val="both"/>
        <w:outlineLvl w:val="0"/>
        <w:rPr>
          <w:rFonts w:ascii="Times New Roman" w:eastAsia="Calibri" w:hAnsi="Times New Roman" w:cs="Times New Roman"/>
          <w:sz w:val="20"/>
          <w:szCs w:val="20"/>
        </w:rPr>
      </w:pPr>
      <w:r w:rsidRPr="00437394">
        <w:rPr>
          <w:rFonts w:ascii="Times New Roman" w:eastAsia="Calibri" w:hAnsi="Times New Roman" w:cs="Times New Roman"/>
          <w:sz w:val="20"/>
          <w:szCs w:val="20"/>
        </w:rPr>
        <w:t>-единых недвижимых комплексов, в состав которых входит хотя бы один жилой дом;</w:t>
      </w:r>
    </w:p>
    <w:p w:rsidR="00A2505A" w:rsidRPr="00437394" w:rsidRDefault="00A2505A" w:rsidP="007B2173">
      <w:pPr>
        <w:autoSpaceDE w:val="0"/>
        <w:autoSpaceDN w:val="0"/>
        <w:adjustRightInd w:val="0"/>
        <w:spacing w:line="240" w:lineRule="auto"/>
        <w:ind w:firstLine="708"/>
        <w:jc w:val="both"/>
        <w:outlineLvl w:val="0"/>
        <w:rPr>
          <w:rFonts w:ascii="Times New Roman" w:eastAsia="Calibri" w:hAnsi="Times New Roman" w:cs="Times New Roman"/>
          <w:sz w:val="20"/>
          <w:szCs w:val="20"/>
        </w:rPr>
      </w:pPr>
      <w:r w:rsidRPr="00437394">
        <w:rPr>
          <w:rFonts w:ascii="Times New Roman" w:eastAsia="Calibri" w:hAnsi="Times New Roman" w:cs="Times New Roman"/>
          <w:sz w:val="20"/>
          <w:szCs w:val="20"/>
        </w:rPr>
        <w:t>-гаражей и машино-мест, в том числе расположенных в объектах налогообложения, указанных в подпункте 2 настоящего пункта;</w:t>
      </w:r>
    </w:p>
    <w:p w:rsidR="00A2505A" w:rsidRPr="00437394" w:rsidRDefault="00A2505A" w:rsidP="007B2173">
      <w:pPr>
        <w:autoSpaceDE w:val="0"/>
        <w:autoSpaceDN w:val="0"/>
        <w:adjustRightInd w:val="0"/>
        <w:spacing w:line="240" w:lineRule="auto"/>
        <w:ind w:firstLine="708"/>
        <w:jc w:val="both"/>
        <w:outlineLvl w:val="0"/>
        <w:rPr>
          <w:rFonts w:ascii="Times New Roman" w:eastAsia="Calibri" w:hAnsi="Times New Roman" w:cs="Times New Roman"/>
          <w:sz w:val="20"/>
          <w:szCs w:val="20"/>
        </w:rPr>
      </w:pPr>
      <w:r w:rsidRPr="00437394">
        <w:rPr>
          <w:rFonts w:ascii="Times New Roman" w:eastAsia="Calibri" w:hAnsi="Times New Roman" w:cs="Times New Roman"/>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A2505A" w:rsidRPr="00437394" w:rsidRDefault="00A2505A" w:rsidP="007B2173">
      <w:pPr>
        <w:autoSpaceDE w:val="0"/>
        <w:autoSpaceDN w:val="0"/>
        <w:adjustRightInd w:val="0"/>
        <w:spacing w:line="240" w:lineRule="auto"/>
        <w:ind w:firstLine="708"/>
        <w:jc w:val="both"/>
        <w:outlineLvl w:val="0"/>
        <w:rPr>
          <w:rFonts w:ascii="Times New Roman" w:eastAsia="Calibri" w:hAnsi="Times New Roman" w:cs="Times New Roman"/>
          <w:sz w:val="20"/>
          <w:szCs w:val="20"/>
        </w:rPr>
      </w:pPr>
      <w:r w:rsidRPr="00437394">
        <w:rPr>
          <w:rFonts w:ascii="Times New Roman" w:eastAsia="Calibri" w:hAnsi="Times New Roman" w:cs="Times New Roman"/>
          <w:sz w:val="20"/>
          <w:szCs w:val="20"/>
        </w:rPr>
        <w:t>2) 2,0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A2505A" w:rsidRPr="00437394" w:rsidRDefault="00A2505A" w:rsidP="007B2173">
      <w:pPr>
        <w:autoSpaceDE w:val="0"/>
        <w:autoSpaceDN w:val="0"/>
        <w:adjustRightInd w:val="0"/>
        <w:spacing w:line="240" w:lineRule="auto"/>
        <w:ind w:firstLine="708"/>
        <w:jc w:val="both"/>
        <w:outlineLvl w:val="0"/>
        <w:rPr>
          <w:rFonts w:ascii="Times New Roman" w:eastAsia="Calibri" w:hAnsi="Times New Roman" w:cs="Times New Roman"/>
          <w:sz w:val="20"/>
          <w:szCs w:val="20"/>
        </w:rPr>
      </w:pPr>
      <w:r w:rsidRPr="00437394">
        <w:rPr>
          <w:rFonts w:ascii="Times New Roman" w:eastAsia="Calibri" w:hAnsi="Times New Roman" w:cs="Times New Roman"/>
          <w:sz w:val="20"/>
          <w:szCs w:val="20"/>
        </w:rPr>
        <w:lastRenderedPageBreak/>
        <w:t>3) 0,5 процента в отношении прочих объектов налогообложения.3. Освободить с 2024 года от уплаты налога на имущество физических лиц,  следующие категории граждан:</w:t>
      </w:r>
    </w:p>
    <w:p w:rsidR="00A2505A" w:rsidRPr="00437394" w:rsidRDefault="00A2505A" w:rsidP="007B2173">
      <w:pPr>
        <w:autoSpaceDE w:val="0"/>
        <w:autoSpaceDN w:val="0"/>
        <w:adjustRightInd w:val="0"/>
        <w:spacing w:line="240" w:lineRule="auto"/>
        <w:ind w:firstLine="708"/>
        <w:jc w:val="both"/>
        <w:outlineLvl w:val="0"/>
        <w:rPr>
          <w:rFonts w:ascii="Times New Roman" w:eastAsia="Calibri" w:hAnsi="Times New Roman" w:cs="Times New Roman"/>
          <w:sz w:val="20"/>
          <w:szCs w:val="20"/>
        </w:rPr>
      </w:pPr>
      <w:r w:rsidRPr="00437394">
        <w:rPr>
          <w:rFonts w:ascii="Times New Roman" w:eastAsia="Calibri" w:hAnsi="Times New Roman" w:cs="Times New Roman"/>
          <w:sz w:val="20"/>
          <w:szCs w:val="20"/>
        </w:rPr>
        <w:t>• Лиц, принимающих (принимавших) участие в специальной военной операции, и членов их семей.</w:t>
      </w:r>
      <w:r w:rsidRPr="00437394">
        <w:rPr>
          <w:rFonts w:ascii="Times New Roman" w:eastAsia="Calibri" w:hAnsi="Times New Roman" w:cs="Times New Roman"/>
          <w:sz w:val="20"/>
          <w:szCs w:val="20"/>
        </w:rPr>
        <w:tab/>
      </w:r>
    </w:p>
    <w:p w:rsidR="00A2505A" w:rsidRPr="00437394" w:rsidRDefault="00A2505A" w:rsidP="007B2173">
      <w:pPr>
        <w:spacing w:line="240" w:lineRule="auto"/>
        <w:ind w:left="-142" w:firstLine="142"/>
        <w:jc w:val="both"/>
        <w:rPr>
          <w:rFonts w:ascii="Times New Roman" w:eastAsia="Calibri" w:hAnsi="Times New Roman" w:cs="Times New Roman"/>
          <w:sz w:val="20"/>
          <w:szCs w:val="20"/>
        </w:rPr>
      </w:pPr>
      <w:r w:rsidRPr="00437394">
        <w:rPr>
          <w:rFonts w:ascii="Times New Roman" w:eastAsia="Calibri" w:hAnsi="Times New Roman" w:cs="Times New Roman"/>
          <w:sz w:val="20"/>
          <w:szCs w:val="20"/>
        </w:rPr>
        <w:t xml:space="preserve">         4. Со дня вступления в силу настоящего решения признать утратившим  сил решение (29-очередной) сессии Совета депутатов Верх-Алеусского сельсовета Ордынского района Новосибирской области от 31.05.2024г. № 8 «Об установлении на территории Верх-Алеусского сельсовета Ордынского района Новосибирской области налога на имущество физических лиц»</w:t>
      </w:r>
    </w:p>
    <w:p w:rsidR="00A2505A" w:rsidRPr="00437394" w:rsidRDefault="00A2505A" w:rsidP="007B2173">
      <w:pPr>
        <w:spacing w:line="240" w:lineRule="auto"/>
        <w:ind w:left="-142" w:firstLine="850"/>
        <w:jc w:val="both"/>
        <w:rPr>
          <w:rFonts w:ascii="Times New Roman" w:eastAsia="Calibri" w:hAnsi="Times New Roman" w:cs="Times New Roman"/>
          <w:color w:val="000000"/>
          <w:spacing w:val="-8"/>
          <w:sz w:val="20"/>
          <w:szCs w:val="20"/>
        </w:rPr>
      </w:pPr>
      <w:r w:rsidRPr="00437394">
        <w:rPr>
          <w:rFonts w:ascii="Times New Roman" w:eastAsia="Calibri" w:hAnsi="Times New Roman" w:cs="Times New Roman"/>
          <w:sz w:val="20"/>
          <w:szCs w:val="20"/>
        </w:rPr>
        <w:t xml:space="preserve">5. </w:t>
      </w:r>
      <w:r w:rsidRPr="00437394">
        <w:rPr>
          <w:rFonts w:ascii="Times New Roman" w:eastAsia="Calibri" w:hAnsi="Times New Roman" w:cs="Times New Roman"/>
          <w:color w:val="000000"/>
          <w:spacing w:val="-6"/>
          <w:sz w:val="20"/>
          <w:szCs w:val="20"/>
        </w:rPr>
        <w:t>Настоящее решение вступает в силу не ранее чем по</w:t>
      </w:r>
      <w:r w:rsidRPr="00437394">
        <w:rPr>
          <w:rFonts w:ascii="Times New Roman" w:eastAsia="Calibri" w:hAnsi="Times New Roman" w:cs="Times New Roman"/>
          <w:color w:val="000000"/>
          <w:spacing w:val="1"/>
          <w:sz w:val="20"/>
          <w:szCs w:val="20"/>
        </w:rPr>
        <w:t xml:space="preserve">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A2505A" w:rsidRPr="00437394" w:rsidRDefault="00A2505A" w:rsidP="007B2173">
      <w:pPr>
        <w:spacing w:line="240" w:lineRule="auto"/>
        <w:ind w:left="-142" w:firstLine="786"/>
        <w:jc w:val="both"/>
        <w:rPr>
          <w:rFonts w:ascii="Times New Roman" w:eastAsia="Calibri" w:hAnsi="Times New Roman" w:cs="Times New Roman"/>
          <w:color w:val="000000"/>
          <w:spacing w:val="-8"/>
          <w:sz w:val="20"/>
          <w:szCs w:val="20"/>
        </w:rPr>
      </w:pPr>
      <w:r w:rsidRPr="00437394">
        <w:rPr>
          <w:rFonts w:ascii="Times New Roman" w:hAnsi="Times New Roman" w:cs="Times New Roman"/>
          <w:sz w:val="20"/>
          <w:szCs w:val="20"/>
        </w:rPr>
        <w:t>6.Направить настоящее решение главе Верх-Алеусского сельсовета Ордынского района Новосибирской области, и опубликовать настоящее решение в периодическом печатном издании «Верх-Алеусский вестник» и разместить на официальном сайте Верх-Алеусского сельсовета Ордынского района Новосибирской области.</w:t>
      </w:r>
    </w:p>
    <w:p w:rsidR="00A2505A" w:rsidRPr="00437394" w:rsidRDefault="00A2505A" w:rsidP="007B2173">
      <w:pPr>
        <w:pStyle w:val="af4"/>
        <w:numPr>
          <w:ilvl w:val="0"/>
          <w:numId w:val="39"/>
        </w:numPr>
        <w:autoSpaceDE w:val="0"/>
        <w:autoSpaceDN w:val="0"/>
        <w:adjustRightInd w:val="0"/>
        <w:jc w:val="both"/>
        <w:rPr>
          <w:sz w:val="20"/>
          <w:szCs w:val="20"/>
        </w:rPr>
      </w:pPr>
      <w:r w:rsidRPr="00437394">
        <w:rPr>
          <w:sz w:val="20"/>
          <w:szCs w:val="20"/>
        </w:rPr>
        <w:t>Контроль за выполнением настоящего решения возложить на председателя Совета депутатов Верх-Алеусского сельсовета Л.Н.Скотникову</w:t>
      </w:r>
    </w:p>
    <w:tbl>
      <w:tblPr>
        <w:tblW w:w="0" w:type="auto"/>
        <w:tblLook w:val="04A0" w:firstRow="1" w:lastRow="0" w:firstColumn="1" w:lastColumn="0" w:noHBand="0" w:noVBand="1"/>
      </w:tblPr>
      <w:tblGrid>
        <w:gridCol w:w="4565"/>
        <w:gridCol w:w="4366"/>
      </w:tblGrid>
      <w:tr w:rsidR="00A2505A" w:rsidRPr="00437394" w:rsidTr="00A2505A">
        <w:tc>
          <w:tcPr>
            <w:tcW w:w="4785" w:type="dxa"/>
          </w:tcPr>
          <w:p w:rsidR="00A2505A" w:rsidRPr="00437394" w:rsidRDefault="00A2505A" w:rsidP="007B2173">
            <w:pPr>
              <w:spacing w:line="240" w:lineRule="auto"/>
              <w:jc w:val="both"/>
              <w:rPr>
                <w:rFonts w:ascii="Times New Roman" w:hAnsi="Times New Roman" w:cs="Times New Roman"/>
                <w:sz w:val="20"/>
                <w:szCs w:val="20"/>
              </w:rPr>
            </w:pP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 xml:space="preserve">Председатель Совета депутатов                                                              </w:t>
            </w: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Верх-Алеусского сельсовета</w:t>
            </w: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Ордынского района</w:t>
            </w: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Новосибирской области</w:t>
            </w: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__________Л.Н.Скотникова</w:t>
            </w:r>
          </w:p>
        </w:tc>
        <w:tc>
          <w:tcPr>
            <w:tcW w:w="4683" w:type="dxa"/>
          </w:tcPr>
          <w:p w:rsidR="00A2505A" w:rsidRPr="00437394" w:rsidRDefault="00A2505A" w:rsidP="007B2173">
            <w:pPr>
              <w:spacing w:line="240" w:lineRule="auto"/>
              <w:jc w:val="both"/>
              <w:rPr>
                <w:rFonts w:ascii="Times New Roman" w:hAnsi="Times New Roman" w:cs="Times New Roman"/>
                <w:sz w:val="20"/>
                <w:szCs w:val="20"/>
              </w:rPr>
            </w:pP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И.о. Главы</w:t>
            </w: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Верх-Алеусского сельсовета</w:t>
            </w: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Ордынского района</w:t>
            </w: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Новосибирской области</w:t>
            </w:r>
          </w:p>
          <w:p w:rsidR="00A2505A" w:rsidRPr="00437394" w:rsidRDefault="00A2505A" w:rsidP="007B2173">
            <w:pPr>
              <w:spacing w:line="240" w:lineRule="auto"/>
              <w:jc w:val="both"/>
              <w:rPr>
                <w:rFonts w:ascii="Times New Roman" w:hAnsi="Times New Roman" w:cs="Times New Roman"/>
                <w:sz w:val="20"/>
                <w:szCs w:val="20"/>
              </w:rPr>
            </w:pPr>
            <w:r w:rsidRPr="00437394">
              <w:rPr>
                <w:rFonts w:ascii="Times New Roman" w:hAnsi="Times New Roman" w:cs="Times New Roman"/>
                <w:sz w:val="20"/>
                <w:szCs w:val="20"/>
              </w:rPr>
              <w:t>_________А. П. Яшина</w:t>
            </w:r>
          </w:p>
        </w:tc>
      </w:tr>
    </w:tbl>
    <w:p w:rsidR="00A2505A" w:rsidRPr="007B2173" w:rsidRDefault="00A2505A" w:rsidP="00CD1F3F">
      <w:pPr>
        <w:spacing w:line="240" w:lineRule="auto"/>
        <w:rPr>
          <w:rFonts w:ascii="Times New Roman" w:hAnsi="Times New Roman" w:cs="Times New Roman"/>
          <w:bCs/>
          <w:sz w:val="20"/>
          <w:szCs w:val="20"/>
        </w:rPr>
      </w:pPr>
    </w:p>
    <w:p w:rsidR="00A2505A" w:rsidRPr="00437394" w:rsidRDefault="00A2505A" w:rsidP="007B2173">
      <w:pPr>
        <w:jc w:val="center"/>
        <w:rPr>
          <w:rFonts w:ascii="Times New Roman" w:hAnsi="Times New Roman" w:cs="Times New Roman"/>
          <w:sz w:val="20"/>
          <w:szCs w:val="20"/>
        </w:rPr>
      </w:pPr>
      <w:r w:rsidRPr="00437394">
        <w:rPr>
          <w:rFonts w:ascii="Times New Roman" w:hAnsi="Times New Roman" w:cs="Times New Roman"/>
          <w:sz w:val="20"/>
          <w:szCs w:val="20"/>
        </w:rPr>
        <w:t>Совет депутатов</w:t>
      </w:r>
    </w:p>
    <w:p w:rsidR="00A2505A" w:rsidRPr="00437394" w:rsidRDefault="00A2505A" w:rsidP="007B2173">
      <w:pPr>
        <w:jc w:val="center"/>
        <w:rPr>
          <w:rFonts w:ascii="Times New Roman" w:hAnsi="Times New Roman" w:cs="Times New Roman"/>
          <w:sz w:val="20"/>
          <w:szCs w:val="20"/>
        </w:rPr>
      </w:pPr>
      <w:r w:rsidRPr="00437394">
        <w:rPr>
          <w:rFonts w:ascii="Times New Roman" w:hAnsi="Times New Roman" w:cs="Times New Roman"/>
          <w:sz w:val="20"/>
          <w:szCs w:val="20"/>
        </w:rPr>
        <w:t>Верх-Алеусского сельсовета</w:t>
      </w:r>
    </w:p>
    <w:p w:rsidR="00A2505A" w:rsidRPr="00437394" w:rsidRDefault="00A2505A" w:rsidP="007B2173">
      <w:pPr>
        <w:jc w:val="center"/>
        <w:rPr>
          <w:rFonts w:ascii="Times New Roman" w:hAnsi="Times New Roman" w:cs="Times New Roman"/>
          <w:sz w:val="20"/>
          <w:szCs w:val="20"/>
        </w:rPr>
      </w:pPr>
      <w:r w:rsidRPr="00437394">
        <w:rPr>
          <w:rFonts w:ascii="Times New Roman" w:hAnsi="Times New Roman" w:cs="Times New Roman"/>
          <w:sz w:val="20"/>
          <w:szCs w:val="20"/>
        </w:rPr>
        <w:t>Ордынского района Новосибирской области</w:t>
      </w:r>
    </w:p>
    <w:p w:rsidR="00A2505A" w:rsidRPr="00437394" w:rsidRDefault="007B2173" w:rsidP="007B2173">
      <w:pPr>
        <w:jc w:val="center"/>
        <w:rPr>
          <w:rFonts w:ascii="Times New Roman" w:hAnsi="Times New Roman" w:cs="Times New Roman"/>
          <w:sz w:val="20"/>
          <w:szCs w:val="20"/>
        </w:rPr>
      </w:pPr>
      <w:r>
        <w:rPr>
          <w:rFonts w:ascii="Times New Roman" w:hAnsi="Times New Roman" w:cs="Times New Roman"/>
          <w:sz w:val="20"/>
          <w:szCs w:val="20"/>
        </w:rPr>
        <w:t>шестого созыва</w:t>
      </w:r>
    </w:p>
    <w:p w:rsidR="00A2505A" w:rsidRPr="00437394" w:rsidRDefault="00A2505A" w:rsidP="007B2173">
      <w:pPr>
        <w:jc w:val="center"/>
        <w:rPr>
          <w:rFonts w:ascii="Times New Roman" w:hAnsi="Times New Roman" w:cs="Times New Roman"/>
          <w:sz w:val="20"/>
          <w:szCs w:val="20"/>
        </w:rPr>
      </w:pPr>
      <w:r w:rsidRPr="00437394">
        <w:rPr>
          <w:rFonts w:ascii="Times New Roman" w:hAnsi="Times New Roman" w:cs="Times New Roman"/>
          <w:sz w:val="20"/>
          <w:szCs w:val="20"/>
        </w:rPr>
        <w:t>Р Е Ш Е Н И Е</w:t>
      </w:r>
    </w:p>
    <w:p w:rsidR="00A2505A" w:rsidRPr="00437394" w:rsidRDefault="00A2505A" w:rsidP="007B2173">
      <w:pPr>
        <w:jc w:val="center"/>
        <w:rPr>
          <w:rFonts w:ascii="Times New Roman" w:hAnsi="Times New Roman" w:cs="Times New Roman"/>
          <w:sz w:val="20"/>
          <w:szCs w:val="20"/>
        </w:rPr>
      </w:pPr>
      <w:r w:rsidRPr="00437394">
        <w:rPr>
          <w:rFonts w:ascii="Times New Roman" w:hAnsi="Times New Roman" w:cs="Times New Roman"/>
          <w:sz w:val="20"/>
          <w:szCs w:val="20"/>
        </w:rPr>
        <w:t>(Тридцать второй сессии)</w:t>
      </w:r>
    </w:p>
    <w:p w:rsidR="00A2505A" w:rsidRPr="00437394" w:rsidRDefault="00A2505A" w:rsidP="007B2173">
      <w:pPr>
        <w:tabs>
          <w:tab w:val="left" w:pos="7580"/>
        </w:tabs>
        <w:jc w:val="center"/>
        <w:rPr>
          <w:rFonts w:ascii="Times New Roman" w:hAnsi="Times New Roman" w:cs="Times New Roman"/>
          <w:sz w:val="20"/>
          <w:szCs w:val="20"/>
        </w:rPr>
      </w:pPr>
      <w:r w:rsidRPr="00437394">
        <w:rPr>
          <w:rFonts w:ascii="Times New Roman" w:hAnsi="Times New Roman" w:cs="Times New Roman"/>
          <w:sz w:val="20"/>
          <w:szCs w:val="20"/>
        </w:rPr>
        <w:t xml:space="preserve">от  25.12.2024 г.                                      </w:t>
      </w:r>
      <w:r w:rsidRPr="00437394">
        <w:rPr>
          <w:rFonts w:ascii="Times New Roman" w:hAnsi="Times New Roman" w:cs="Times New Roman"/>
          <w:sz w:val="20"/>
          <w:szCs w:val="20"/>
        </w:rPr>
        <w:tab/>
        <w:t xml:space="preserve">        № 5</w:t>
      </w:r>
    </w:p>
    <w:p w:rsidR="00A2505A" w:rsidRPr="00437394" w:rsidRDefault="00A2505A" w:rsidP="007B2173">
      <w:pPr>
        <w:jc w:val="center"/>
        <w:rPr>
          <w:rFonts w:ascii="Times New Roman" w:hAnsi="Times New Roman" w:cs="Times New Roman"/>
          <w:sz w:val="20"/>
          <w:szCs w:val="20"/>
        </w:rPr>
      </w:pPr>
      <w:r w:rsidRPr="00437394">
        <w:rPr>
          <w:rFonts w:ascii="Times New Roman" w:hAnsi="Times New Roman" w:cs="Times New Roman"/>
          <w:sz w:val="20"/>
          <w:szCs w:val="20"/>
        </w:rPr>
        <w:t>Об утверждении Положения «О дорожном фонде</w:t>
      </w:r>
    </w:p>
    <w:p w:rsidR="00A2505A" w:rsidRPr="00437394" w:rsidRDefault="00A2505A" w:rsidP="007B2173">
      <w:pPr>
        <w:jc w:val="center"/>
        <w:rPr>
          <w:rFonts w:ascii="Times New Roman" w:hAnsi="Times New Roman" w:cs="Times New Roman"/>
          <w:sz w:val="20"/>
          <w:szCs w:val="20"/>
        </w:rPr>
      </w:pPr>
      <w:r w:rsidRPr="00437394">
        <w:rPr>
          <w:rFonts w:ascii="Times New Roman" w:hAnsi="Times New Roman" w:cs="Times New Roman"/>
          <w:sz w:val="20"/>
          <w:szCs w:val="20"/>
        </w:rPr>
        <w:t>Верх-Алеусского сельсовета Ордынского района</w:t>
      </w:r>
    </w:p>
    <w:p w:rsidR="00A2505A" w:rsidRPr="00437394" w:rsidRDefault="007B2173" w:rsidP="00CD1F3F">
      <w:pPr>
        <w:jc w:val="both"/>
        <w:rPr>
          <w:rFonts w:ascii="Times New Roman" w:hAnsi="Times New Roman" w:cs="Times New Roman"/>
          <w:sz w:val="20"/>
          <w:szCs w:val="20"/>
        </w:rPr>
      </w:pPr>
      <w:r>
        <w:rPr>
          <w:rFonts w:ascii="Times New Roman" w:hAnsi="Times New Roman" w:cs="Times New Roman"/>
          <w:sz w:val="20"/>
          <w:szCs w:val="20"/>
        </w:rPr>
        <w:t xml:space="preserve">                                                                  </w:t>
      </w:r>
      <w:r w:rsidR="00CD1F3F">
        <w:rPr>
          <w:rFonts w:ascii="Times New Roman" w:hAnsi="Times New Roman" w:cs="Times New Roman"/>
          <w:sz w:val="20"/>
          <w:szCs w:val="20"/>
        </w:rPr>
        <w:t>Новосибирской области»</w:t>
      </w:r>
    </w:p>
    <w:p w:rsidR="00A2505A" w:rsidRPr="00437394" w:rsidRDefault="00A2505A" w:rsidP="007B2173">
      <w:pPr>
        <w:widowControl w:val="0"/>
        <w:autoSpaceDE w:val="0"/>
        <w:autoSpaceDN w:val="0"/>
        <w:adjustRightInd w:val="0"/>
        <w:ind w:firstLine="540"/>
        <w:jc w:val="both"/>
        <w:rPr>
          <w:rFonts w:ascii="Times New Roman" w:hAnsi="Times New Roman" w:cs="Times New Roman"/>
          <w:sz w:val="20"/>
          <w:szCs w:val="20"/>
        </w:rPr>
      </w:pPr>
      <w:r w:rsidRPr="00437394">
        <w:rPr>
          <w:rFonts w:ascii="Times New Roman" w:hAnsi="Times New Roman" w:cs="Times New Roman"/>
          <w:sz w:val="20"/>
          <w:szCs w:val="20"/>
        </w:rPr>
        <w:t xml:space="preserve">В соответствии с частью 5  </w:t>
      </w:r>
      <w:hyperlink r:id="rId15" w:history="1">
        <w:r w:rsidRPr="00437394">
          <w:rPr>
            <w:rFonts w:ascii="Times New Roman" w:hAnsi="Times New Roman" w:cs="Times New Roman"/>
            <w:sz w:val="20"/>
            <w:szCs w:val="20"/>
          </w:rPr>
          <w:t>статьи  179.4</w:t>
        </w:r>
      </w:hyperlink>
      <w:r w:rsidRPr="00437394">
        <w:rPr>
          <w:rFonts w:ascii="Times New Roman" w:hAnsi="Times New Roman" w:cs="Times New Roman"/>
          <w:sz w:val="20"/>
          <w:szCs w:val="20"/>
        </w:rPr>
        <w:t xml:space="preserve"> Бюджетного кодекса Российской Федерации, </w:t>
      </w:r>
      <w:hyperlink r:id="rId16" w:history="1">
        <w:r w:rsidRPr="00437394">
          <w:rPr>
            <w:rFonts w:ascii="Times New Roman" w:hAnsi="Times New Roman" w:cs="Times New Roman"/>
            <w:sz w:val="20"/>
            <w:szCs w:val="20"/>
          </w:rPr>
          <w:t>Уставом</w:t>
        </w:r>
      </w:hyperlink>
      <w:r w:rsidRPr="00437394">
        <w:rPr>
          <w:rFonts w:ascii="Times New Roman" w:hAnsi="Times New Roman" w:cs="Times New Roman"/>
          <w:sz w:val="20"/>
          <w:szCs w:val="20"/>
        </w:rPr>
        <w:t xml:space="preserve"> муниципального образования Верх-Алеусского, сельсовета Ордынского района Новосибирской области,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в границах Верх-Алеусского  сельсовета Ордынского района Новосибирской области, Совет депутатов  Верх-Алеусского сельсовета Ордынского района Новосибирской области</w:t>
      </w:r>
    </w:p>
    <w:p w:rsidR="00A2505A" w:rsidRPr="00437394" w:rsidRDefault="00A2505A" w:rsidP="007B2173">
      <w:pPr>
        <w:widowControl w:val="0"/>
        <w:autoSpaceDE w:val="0"/>
        <w:autoSpaceDN w:val="0"/>
        <w:adjustRightInd w:val="0"/>
        <w:jc w:val="both"/>
        <w:rPr>
          <w:rFonts w:ascii="Times New Roman" w:hAnsi="Times New Roman" w:cs="Times New Roman"/>
          <w:sz w:val="20"/>
          <w:szCs w:val="20"/>
        </w:rPr>
      </w:pPr>
      <w:r w:rsidRPr="00437394">
        <w:rPr>
          <w:rFonts w:ascii="Times New Roman" w:hAnsi="Times New Roman" w:cs="Times New Roman"/>
          <w:sz w:val="20"/>
          <w:szCs w:val="20"/>
        </w:rPr>
        <w:t>РЕШИЛ:</w:t>
      </w:r>
    </w:p>
    <w:p w:rsidR="00A2505A" w:rsidRPr="00437394" w:rsidRDefault="00A2505A" w:rsidP="007B2173">
      <w:pPr>
        <w:widowControl w:val="0"/>
        <w:autoSpaceDE w:val="0"/>
        <w:autoSpaceDN w:val="0"/>
        <w:adjustRightInd w:val="0"/>
        <w:jc w:val="both"/>
        <w:rPr>
          <w:rFonts w:ascii="Times New Roman" w:hAnsi="Times New Roman" w:cs="Times New Roman"/>
          <w:sz w:val="20"/>
          <w:szCs w:val="20"/>
        </w:rPr>
      </w:pPr>
      <w:r w:rsidRPr="00437394">
        <w:rPr>
          <w:rFonts w:ascii="Times New Roman" w:hAnsi="Times New Roman" w:cs="Times New Roman"/>
          <w:sz w:val="20"/>
          <w:szCs w:val="20"/>
        </w:rPr>
        <w:t xml:space="preserve">1.Утвердить </w:t>
      </w:r>
      <w:hyperlink w:anchor="Par33" w:history="1">
        <w:r w:rsidRPr="00437394">
          <w:rPr>
            <w:rFonts w:ascii="Times New Roman" w:hAnsi="Times New Roman" w:cs="Times New Roman"/>
            <w:sz w:val="20"/>
            <w:szCs w:val="20"/>
          </w:rPr>
          <w:t>Положение</w:t>
        </w:r>
      </w:hyperlink>
      <w:r w:rsidRPr="00437394">
        <w:rPr>
          <w:rFonts w:ascii="Times New Roman" w:hAnsi="Times New Roman" w:cs="Times New Roman"/>
          <w:sz w:val="20"/>
          <w:szCs w:val="20"/>
        </w:rPr>
        <w:t xml:space="preserve"> «О дорожном фонде Верх-Алеусского сельсовета Ордынского района Новосибирской области» согласно приложению к настоящему решению (прилагается).</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lastRenderedPageBreak/>
        <w:t>2. Решение №3 Двадцать девятой сессии от 31.05.2024г «О создании  дорожного фонда Верх-Алеусского сельсовета Ордынского района Новосибирской области и об утверждении Положения «О дорожном фонде Верх-Алеусского сельсовета Ордынского района Новосибирской области», считать утратившим силу на основании экспертного заключения от 02.10.2024г №3173-02-02-03/9.</w:t>
      </w:r>
    </w:p>
    <w:p w:rsidR="00A2505A" w:rsidRPr="00437394" w:rsidRDefault="00A2505A" w:rsidP="007B2173">
      <w:pPr>
        <w:pStyle w:val="ConsPlusTitle"/>
        <w:widowControl/>
        <w:jc w:val="both"/>
        <w:outlineLvl w:val="0"/>
        <w:rPr>
          <w:rFonts w:ascii="Times New Roman" w:hAnsi="Times New Roman" w:cs="Times New Roman"/>
          <w:b w:val="0"/>
        </w:rPr>
      </w:pPr>
      <w:r w:rsidRPr="00437394">
        <w:rPr>
          <w:rFonts w:ascii="Times New Roman" w:hAnsi="Times New Roman" w:cs="Times New Roman"/>
          <w:b w:val="0"/>
        </w:rPr>
        <w:t>3.Направить настоящее решение Главе Верх-Алеусского сельсовета Ордынского района Новосибирской области для подписания и опубликования (обнародования).</w:t>
      </w:r>
    </w:p>
    <w:p w:rsidR="00A2505A" w:rsidRPr="00437394" w:rsidRDefault="00A2505A" w:rsidP="007B2173">
      <w:pPr>
        <w:widowControl w:val="0"/>
        <w:autoSpaceDE w:val="0"/>
        <w:autoSpaceDN w:val="0"/>
        <w:adjustRightInd w:val="0"/>
        <w:jc w:val="both"/>
        <w:rPr>
          <w:rFonts w:ascii="Times New Roman" w:hAnsi="Times New Roman" w:cs="Times New Roman"/>
          <w:sz w:val="20"/>
          <w:szCs w:val="20"/>
        </w:rPr>
      </w:pPr>
      <w:r w:rsidRPr="00437394">
        <w:rPr>
          <w:rFonts w:ascii="Times New Roman" w:hAnsi="Times New Roman" w:cs="Times New Roman"/>
          <w:sz w:val="20"/>
          <w:szCs w:val="20"/>
        </w:rPr>
        <w:t xml:space="preserve">4.Настоящее решение вступает в силу со дня его опубликования (обнародования) в периодическом печатном издании органов местного самоуправления Верх-Алеусского сельсовета Ордынского района Новосибирской области. </w:t>
      </w:r>
    </w:p>
    <w:p w:rsidR="00A2505A" w:rsidRPr="00437394" w:rsidRDefault="00A2505A" w:rsidP="007B2173">
      <w:pPr>
        <w:widowControl w:val="0"/>
        <w:autoSpaceDE w:val="0"/>
        <w:autoSpaceDN w:val="0"/>
        <w:adjustRightInd w:val="0"/>
        <w:jc w:val="both"/>
        <w:rPr>
          <w:rFonts w:ascii="Times New Roman" w:hAnsi="Times New Roman" w:cs="Times New Roman"/>
          <w:sz w:val="20"/>
          <w:szCs w:val="20"/>
        </w:rPr>
      </w:pPr>
      <w:r w:rsidRPr="00437394">
        <w:rPr>
          <w:rFonts w:ascii="Times New Roman" w:hAnsi="Times New Roman" w:cs="Times New Roman"/>
          <w:sz w:val="20"/>
          <w:szCs w:val="20"/>
        </w:rPr>
        <w:t>5. Контроль за исполнением настоящего решения возложить на председателя Совета депутатов Верх-Алеусского сельсовета Ордынског</w:t>
      </w:r>
      <w:r w:rsidR="007B2173">
        <w:rPr>
          <w:rFonts w:ascii="Times New Roman" w:hAnsi="Times New Roman" w:cs="Times New Roman"/>
          <w:sz w:val="20"/>
          <w:szCs w:val="20"/>
        </w:rPr>
        <w:t>о района Новосибирской области.</w:t>
      </w:r>
    </w:p>
    <w:tbl>
      <w:tblPr>
        <w:tblW w:w="0" w:type="auto"/>
        <w:tblInd w:w="205" w:type="dxa"/>
        <w:tblLayout w:type="fixed"/>
        <w:tblCellMar>
          <w:left w:w="0" w:type="dxa"/>
          <w:right w:w="0" w:type="dxa"/>
        </w:tblCellMar>
        <w:tblLook w:val="04A0" w:firstRow="1" w:lastRow="0" w:firstColumn="1" w:lastColumn="0" w:noHBand="0" w:noVBand="1"/>
      </w:tblPr>
      <w:tblGrid>
        <w:gridCol w:w="5244"/>
        <w:gridCol w:w="4819"/>
      </w:tblGrid>
      <w:tr w:rsidR="00A2505A" w:rsidRPr="00437394" w:rsidTr="00A2505A">
        <w:trPr>
          <w:trHeight w:val="322"/>
        </w:trPr>
        <w:tc>
          <w:tcPr>
            <w:tcW w:w="5244" w:type="dxa"/>
          </w:tcPr>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  И.о. Главы Верх-Алеусского сельсовета </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 xml:space="preserve">Ордынского района </w:t>
            </w:r>
          </w:p>
          <w:p w:rsidR="00A2505A" w:rsidRPr="00437394" w:rsidRDefault="007B2173" w:rsidP="007B2173">
            <w:pPr>
              <w:jc w:val="both"/>
              <w:rPr>
                <w:rFonts w:ascii="Times New Roman" w:hAnsi="Times New Roman" w:cs="Times New Roman"/>
                <w:sz w:val="20"/>
                <w:szCs w:val="20"/>
              </w:rPr>
            </w:pPr>
            <w:r>
              <w:rPr>
                <w:rFonts w:ascii="Times New Roman" w:hAnsi="Times New Roman" w:cs="Times New Roman"/>
                <w:sz w:val="20"/>
                <w:szCs w:val="20"/>
              </w:rPr>
              <w:t>Новосибирской области</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___________________Яшина А.П.</w:t>
            </w:r>
          </w:p>
        </w:tc>
        <w:tc>
          <w:tcPr>
            <w:tcW w:w="4819" w:type="dxa"/>
          </w:tcPr>
          <w:p w:rsidR="00A2505A" w:rsidRPr="00437394" w:rsidRDefault="00A2505A" w:rsidP="007B2173">
            <w:pPr>
              <w:pStyle w:val="a9"/>
              <w:ind w:right="770"/>
              <w:jc w:val="both"/>
              <w:rPr>
                <w:sz w:val="20"/>
                <w:szCs w:val="20"/>
              </w:rPr>
            </w:pPr>
            <w:r w:rsidRPr="00437394">
              <w:rPr>
                <w:sz w:val="20"/>
                <w:szCs w:val="20"/>
              </w:rPr>
              <w:t>Председатель Совета депутатов Верх-Алеусского сельсовета Ордынского района Новосибирской области</w:t>
            </w:r>
          </w:p>
          <w:p w:rsidR="00A2505A" w:rsidRPr="00437394" w:rsidRDefault="00A2505A" w:rsidP="007B2173">
            <w:pPr>
              <w:pStyle w:val="a9"/>
              <w:jc w:val="both"/>
              <w:rPr>
                <w:sz w:val="20"/>
                <w:szCs w:val="20"/>
              </w:rPr>
            </w:pPr>
          </w:p>
          <w:p w:rsidR="00A2505A" w:rsidRPr="00437394" w:rsidRDefault="00A2505A" w:rsidP="007B2173">
            <w:pPr>
              <w:pStyle w:val="a9"/>
              <w:jc w:val="both"/>
              <w:rPr>
                <w:sz w:val="20"/>
                <w:szCs w:val="20"/>
              </w:rPr>
            </w:pPr>
            <w:r w:rsidRPr="00437394">
              <w:rPr>
                <w:sz w:val="20"/>
                <w:szCs w:val="20"/>
              </w:rPr>
              <w:t>_________________Скотникова Л.Н.</w:t>
            </w:r>
          </w:p>
        </w:tc>
      </w:tr>
    </w:tbl>
    <w:p w:rsidR="007B2173" w:rsidRDefault="007B2173" w:rsidP="007B2173">
      <w:pPr>
        <w:widowControl w:val="0"/>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 xml:space="preserve">                         </w:t>
      </w:r>
    </w:p>
    <w:p w:rsidR="00A2505A" w:rsidRPr="00437394" w:rsidRDefault="007B2173" w:rsidP="007B2173">
      <w:pPr>
        <w:widowControl w:val="0"/>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CD1F3F">
        <w:rPr>
          <w:rFonts w:ascii="Times New Roman" w:hAnsi="Times New Roman" w:cs="Times New Roman"/>
          <w:sz w:val="20"/>
          <w:szCs w:val="20"/>
        </w:rPr>
        <w:t xml:space="preserve"> </w:t>
      </w:r>
      <w:r>
        <w:rPr>
          <w:rFonts w:ascii="Times New Roman" w:hAnsi="Times New Roman" w:cs="Times New Roman"/>
          <w:sz w:val="20"/>
          <w:szCs w:val="20"/>
        </w:rPr>
        <w:t xml:space="preserve"> </w:t>
      </w:r>
      <w:r w:rsidR="00A2505A" w:rsidRPr="00437394">
        <w:rPr>
          <w:rFonts w:ascii="Times New Roman" w:hAnsi="Times New Roman" w:cs="Times New Roman"/>
          <w:sz w:val="20"/>
          <w:szCs w:val="20"/>
        </w:rPr>
        <w:t>Приложение</w:t>
      </w:r>
    </w:p>
    <w:p w:rsidR="00A2505A" w:rsidRPr="00437394" w:rsidRDefault="007B2173" w:rsidP="007B217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A2505A" w:rsidRPr="00437394">
        <w:rPr>
          <w:rFonts w:ascii="Times New Roman" w:hAnsi="Times New Roman" w:cs="Times New Roman"/>
          <w:sz w:val="20"/>
          <w:szCs w:val="20"/>
        </w:rPr>
        <w:t>к решению Совета депутатов</w:t>
      </w:r>
    </w:p>
    <w:p w:rsidR="00A2505A" w:rsidRPr="00437394" w:rsidRDefault="007B2173" w:rsidP="007B217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A2505A" w:rsidRPr="00437394">
        <w:rPr>
          <w:rFonts w:ascii="Times New Roman" w:hAnsi="Times New Roman" w:cs="Times New Roman"/>
          <w:sz w:val="20"/>
          <w:szCs w:val="20"/>
        </w:rPr>
        <w:t xml:space="preserve">Верх-Алеусского  сельсовета </w:t>
      </w:r>
    </w:p>
    <w:p w:rsidR="00A2505A" w:rsidRPr="00437394" w:rsidRDefault="007B2173" w:rsidP="007B217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A2505A" w:rsidRPr="00437394">
        <w:rPr>
          <w:rFonts w:ascii="Times New Roman" w:hAnsi="Times New Roman" w:cs="Times New Roman"/>
          <w:sz w:val="20"/>
          <w:szCs w:val="20"/>
        </w:rPr>
        <w:t>Ордынского района</w:t>
      </w:r>
    </w:p>
    <w:p w:rsidR="00A2505A" w:rsidRPr="00437394" w:rsidRDefault="007B2173" w:rsidP="007B217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A2505A" w:rsidRPr="00437394">
        <w:rPr>
          <w:rFonts w:ascii="Times New Roman" w:hAnsi="Times New Roman" w:cs="Times New Roman"/>
          <w:sz w:val="20"/>
          <w:szCs w:val="20"/>
        </w:rPr>
        <w:t xml:space="preserve">Новосибирской области </w:t>
      </w:r>
    </w:p>
    <w:p w:rsidR="00A2505A" w:rsidRPr="007B2173" w:rsidRDefault="007B2173" w:rsidP="007B217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A2505A" w:rsidRPr="00437394">
        <w:rPr>
          <w:rFonts w:ascii="Times New Roman" w:hAnsi="Times New Roman" w:cs="Times New Roman"/>
          <w:sz w:val="20"/>
          <w:szCs w:val="20"/>
        </w:rPr>
        <w:t>от 25.12.2024 г. № 5</w:t>
      </w:r>
      <w:bookmarkStart w:id="2" w:name="Par33"/>
      <w:bookmarkEnd w:id="2"/>
    </w:p>
    <w:p w:rsidR="00A2505A" w:rsidRPr="00437394" w:rsidRDefault="007B2173" w:rsidP="007B2173">
      <w:pPr>
        <w:widowControl w:val="0"/>
        <w:jc w:val="both"/>
        <w:rPr>
          <w:rFonts w:ascii="Times New Roman" w:hAnsi="Times New Roman" w:cs="Times New Roman"/>
          <w:sz w:val="20"/>
          <w:szCs w:val="20"/>
        </w:rPr>
      </w:pPr>
      <w:r>
        <w:rPr>
          <w:rFonts w:ascii="Times New Roman" w:hAnsi="Times New Roman" w:cs="Times New Roman"/>
          <w:bCs/>
          <w:sz w:val="20"/>
          <w:szCs w:val="20"/>
        </w:rPr>
        <w:t xml:space="preserve">                                                                        </w:t>
      </w:r>
      <w:r w:rsidR="00A2505A" w:rsidRPr="00437394">
        <w:rPr>
          <w:rFonts w:ascii="Times New Roman" w:hAnsi="Times New Roman" w:cs="Times New Roman"/>
          <w:bCs/>
          <w:sz w:val="20"/>
          <w:szCs w:val="20"/>
        </w:rPr>
        <w:t xml:space="preserve">Положение «О дорожном фонде </w:t>
      </w:r>
      <w:r w:rsidR="00A2505A" w:rsidRPr="00437394">
        <w:rPr>
          <w:rFonts w:ascii="Times New Roman" w:hAnsi="Times New Roman" w:cs="Times New Roman"/>
          <w:sz w:val="20"/>
          <w:szCs w:val="20"/>
        </w:rPr>
        <w:t>Верх-Алеусского сельсовета</w:t>
      </w:r>
    </w:p>
    <w:p w:rsidR="00A2505A" w:rsidRPr="007B2173" w:rsidRDefault="007B2173" w:rsidP="007B2173">
      <w:pPr>
        <w:widowControl w:val="0"/>
        <w:jc w:val="both"/>
        <w:outlineLvl w:val="1"/>
        <w:rPr>
          <w:rFonts w:ascii="Times New Roman" w:hAnsi="Times New Roman" w:cs="Times New Roman"/>
          <w:bCs/>
          <w:sz w:val="20"/>
          <w:szCs w:val="20"/>
        </w:rPr>
      </w:pPr>
      <w:r>
        <w:rPr>
          <w:rFonts w:ascii="Times New Roman" w:hAnsi="Times New Roman" w:cs="Times New Roman"/>
          <w:bCs/>
          <w:sz w:val="20"/>
          <w:szCs w:val="20"/>
        </w:rPr>
        <w:t xml:space="preserve">                                                                                                    </w:t>
      </w:r>
      <w:r w:rsidR="00A2505A" w:rsidRPr="00437394">
        <w:rPr>
          <w:rFonts w:ascii="Times New Roman" w:hAnsi="Times New Roman" w:cs="Times New Roman"/>
          <w:bCs/>
          <w:sz w:val="20"/>
          <w:szCs w:val="20"/>
        </w:rPr>
        <w:t>Ордынского района Новосибирской области»</w:t>
      </w:r>
    </w:p>
    <w:p w:rsidR="00A2505A" w:rsidRPr="00437394" w:rsidRDefault="007B2173" w:rsidP="007B2173">
      <w:pPr>
        <w:widowControl w:val="0"/>
        <w:jc w:val="both"/>
        <w:outlineLvl w:val="1"/>
        <w:rPr>
          <w:rFonts w:ascii="Times New Roman" w:hAnsi="Times New Roman" w:cs="Times New Roman"/>
          <w:sz w:val="20"/>
          <w:szCs w:val="20"/>
        </w:rPr>
      </w:pPr>
      <w:r>
        <w:rPr>
          <w:rFonts w:ascii="Times New Roman" w:hAnsi="Times New Roman" w:cs="Times New Roman"/>
          <w:sz w:val="20"/>
          <w:szCs w:val="20"/>
        </w:rPr>
        <w:t xml:space="preserve">                                                                         </w:t>
      </w:r>
      <w:r w:rsidR="00A2505A" w:rsidRPr="00437394">
        <w:rPr>
          <w:rFonts w:ascii="Times New Roman" w:hAnsi="Times New Roman" w:cs="Times New Roman"/>
          <w:sz w:val="20"/>
          <w:szCs w:val="20"/>
        </w:rPr>
        <w:t>Общие положения</w:t>
      </w:r>
    </w:p>
    <w:p w:rsidR="007B2173" w:rsidRDefault="00A2505A" w:rsidP="007B2173">
      <w:pPr>
        <w:widowControl w:val="0"/>
        <w:ind w:firstLine="708"/>
        <w:jc w:val="both"/>
        <w:rPr>
          <w:rFonts w:ascii="Times New Roman" w:hAnsi="Times New Roman" w:cs="Times New Roman"/>
          <w:bCs/>
          <w:sz w:val="20"/>
          <w:szCs w:val="20"/>
        </w:rPr>
      </w:pPr>
      <w:r w:rsidRPr="00437394">
        <w:rPr>
          <w:rFonts w:ascii="Times New Roman" w:eastAsia="Arial" w:hAnsi="Times New Roman" w:cs="Times New Roman"/>
          <w:sz w:val="20"/>
          <w:szCs w:val="20"/>
        </w:rPr>
        <w:t>Настоящее Положение разработано в соответствии со статьёй 179.4 </w:t>
      </w:r>
      <w:hyperlink r:id="rId17" w:tooltip="https://pravo-search.minjust.ru/bigs/showDocument.html?id=8F21B21C-A408-42C4-B9FE-A939B863C84A" w:history="1">
        <w:r w:rsidRPr="00437394">
          <w:rPr>
            <w:rStyle w:val="a3"/>
            <w:rFonts w:ascii="Times New Roman" w:eastAsia="Arial" w:hAnsi="Times New Roman" w:cs="Times New Roman"/>
            <w:sz w:val="20"/>
            <w:szCs w:val="20"/>
          </w:rPr>
          <w:t>Бюджетного кодекса</w:t>
        </w:r>
      </w:hyperlink>
      <w:r w:rsidRPr="00437394">
        <w:rPr>
          <w:rFonts w:ascii="Times New Roman" w:eastAsia="Arial" w:hAnsi="Times New Roman" w:cs="Times New Roman"/>
          <w:sz w:val="20"/>
          <w:szCs w:val="20"/>
        </w:rPr>
        <w:t> Российской Федерации, </w:t>
      </w:r>
      <w:hyperlink r:id="rId18" w:tooltip="http://pravo.minjust.ru/" w:history="1">
        <w:r w:rsidRPr="00437394">
          <w:rPr>
            <w:rStyle w:val="a3"/>
            <w:rFonts w:ascii="Times New Roman" w:eastAsia="Arial" w:hAnsi="Times New Roman" w:cs="Times New Roman"/>
            <w:sz w:val="20"/>
            <w:szCs w:val="20"/>
          </w:rPr>
          <w:t>Федеральным законом</w:t>
        </w:r>
      </w:hyperlink>
      <w:r w:rsidRPr="00437394">
        <w:rPr>
          <w:rFonts w:ascii="Times New Roman" w:eastAsia="Arial" w:hAnsi="Times New Roman" w:cs="Times New Roman"/>
          <w:sz w:val="20"/>
          <w:szCs w:val="20"/>
        </w:rPr>
        <w:t> от 06.10. 2003 </w:t>
      </w:r>
      <w:hyperlink r:id="rId19" w:tooltip="https://pravo-search.minjust.ru/bigs/showDocument.html?id=96E20C02-1B12-465A-B64C-24AA92270007" w:history="1">
        <w:r w:rsidRPr="00437394">
          <w:rPr>
            <w:rStyle w:val="a3"/>
            <w:rFonts w:ascii="Times New Roman" w:eastAsia="Arial" w:hAnsi="Times New Roman" w:cs="Times New Roman"/>
            <w:sz w:val="20"/>
            <w:szCs w:val="20"/>
          </w:rPr>
          <w:t>№ 131-ФЗ</w:t>
        </w:r>
      </w:hyperlink>
      <w:r w:rsidRPr="00437394">
        <w:rPr>
          <w:rFonts w:ascii="Times New Roman" w:eastAsia="Arial" w:hAnsi="Times New Roman" w:cs="Times New Roman"/>
          <w:sz w:val="20"/>
          <w:szCs w:val="20"/>
        </w:rPr>
        <w:t> «Об общих принципах организации местного самоуправления в Российской Федерации», </w:t>
      </w:r>
      <w:hyperlink r:id="rId20" w:tooltip="http://pravo.minjust.ru/" w:history="1">
        <w:r w:rsidRPr="00437394">
          <w:rPr>
            <w:rStyle w:val="a3"/>
            <w:rFonts w:ascii="Times New Roman" w:eastAsia="Arial" w:hAnsi="Times New Roman" w:cs="Times New Roman"/>
            <w:sz w:val="20"/>
            <w:szCs w:val="20"/>
          </w:rPr>
          <w:t>Федеральным законом</w:t>
        </w:r>
      </w:hyperlink>
      <w:r w:rsidRPr="00437394">
        <w:rPr>
          <w:rFonts w:ascii="Times New Roman" w:eastAsia="Arial" w:hAnsi="Times New Roman" w:cs="Times New Roman"/>
          <w:sz w:val="20"/>
          <w:szCs w:val="20"/>
        </w:rPr>
        <w:t> </w:t>
      </w:r>
      <w:hyperlink r:id="rId21" w:tooltip="https://pravo-search.minjust.ru/bigs/showDocument.html?id=313AE05C-60D9-4F9E-8A34-D942808694A8" w:history="1">
        <w:r w:rsidRPr="00437394">
          <w:rPr>
            <w:rStyle w:val="a3"/>
            <w:rFonts w:ascii="Times New Roman" w:eastAsia="Arial" w:hAnsi="Times New Roman" w:cs="Times New Roman"/>
            <w:sz w:val="20"/>
            <w:szCs w:val="20"/>
          </w:rPr>
          <w:t>от 08.11.2007 № 257-ФЗ</w:t>
        </w:r>
      </w:hyperlink>
      <w:r w:rsidRPr="00437394">
        <w:rPr>
          <w:rFonts w:ascii="Times New Roman" w:eastAsia="Arial" w:hAnsi="Times New Roman" w:cs="Times New Roman"/>
          <w:sz w:val="20"/>
          <w:szCs w:val="20"/>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определяет порядок формирования и использования бюджетных ассигнований дорожного фонда </w:t>
      </w:r>
      <w:r w:rsidRPr="00437394">
        <w:rPr>
          <w:rFonts w:ascii="Times New Roman" w:hAnsi="Times New Roman" w:cs="Times New Roman"/>
          <w:sz w:val="20"/>
          <w:szCs w:val="20"/>
        </w:rPr>
        <w:t xml:space="preserve">Верх-Алеусского сельсовета Ордынского </w:t>
      </w:r>
      <w:r w:rsidRPr="00437394">
        <w:rPr>
          <w:rFonts w:ascii="Times New Roman" w:hAnsi="Times New Roman" w:cs="Times New Roman"/>
          <w:bCs/>
          <w:sz w:val="20"/>
          <w:szCs w:val="20"/>
        </w:rPr>
        <w:t>района Новосибирской области (далее - муниципальный дорожный</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bCs/>
          <w:sz w:val="20"/>
          <w:szCs w:val="20"/>
        </w:rPr>
        <w:t>фонд)</w:t>
      </w:r>
      <w:r w:rsidRPr="00437394">
        <w:rPr>
          <w:rFonts w:ascii="Times New Roman" w:eastAsia="Arial" w:hAnsi="Times New Roman" w:cs="Times New Roman"/>
          <w:sz w:val="20"/>
          <w:szCs w:val="20"/>
        </w:rPr>
        <w:t>.</w:t>
      </w:r>
    </w:p>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1. </w:t>
      </w:r>
      <w:r w:rsidRPr="00437394">
        <w:rPr>
          <w:rFonts w:ascii="Times New Roman" w:eastAsia="Arial" w:hAnsi="Times New Roman" w:cs="Times New Roman"/>
          <w:sz w:val="20"/>
          <w:szCs w:val="20"/>
        </w:rPr>
        <w:t xml:space="preserve">Муниципальный дорожный фонд </w:t>
      </w:r>
      <w:r w:rsidRPr="00437394">
        <w:rPr>
          <w:rFonts w:ascii="Times New Roman" w:hAnsi="Times New Roman" w:cs="Times New Roman"/>
          <w:sz w:val="20"/>
          <w:szCs w:val="20"/>
        </w:rPr>
        <w:t>Верх-Алеусского сельсовета</w:t>
      </w:r>
    </w:p>
    <w:p w:rsidR="00A2505A" w:rsidRPr="00437394" w:rsidRDefault="00A2505A" w:rsidP="007B2173">
      <w:pPr>
        <w:pBdr>
          <w:top w:val="none" w:sz="4" w:space="0" w:color="000000"/>
          <w:left w:val="none" w:sz="4" w:space="0" w:color="000000"/>
          <w:bottom w:val="none" w:sz="4" w:space="0" w:color="000000"/>
          <w:right w:val="none" w:sz="4" w:space="0" w:color="000000"/>
        </w:pBdr>
        <w:tabs>
          <w:tab w:val="left" w:pos="720"/>
        </w:tabs>
        <w:ind w:left="720"/>
        <w:jc w:val="both"/>
        <w:rPr>
          <w:rFonts w:ascii="Times New Roman" w:hAnsi="Times New Roman" w:cs="Times New Roman"/>
          <w:sz w:val="20"/>
          <w:szCs w:val="20"/>
        </w:rPr>
      </w:pPr>
      <w:r w:rsidRPr="00437394">
        <w:rPr>
          <w:rFonts w:ascii="Times New Roman" w:hAnsi="Times New Roman" w:cs="Times New Roman"/>
          <w:bCs/>
          <w:sz w:val="20"/>
          <w:szCs w:val="20"/>
        </w:rPr>
        <w:t>Ордынского района Новосибирской области</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1.1. Настоящее Положение определяет источники формирования и направления использования бюджетных ассигнований муниципального дорожного фонда Верх-Алеусского сельсовета Ордынского района Новосибирской области.</w:t>
      </w:r>
    </w:p>
    <w:p w:rsidR="00A2505A" w:rsidRPr="00437394" w:rsidRDefault="00A2505A" w:rsidP="007B2173">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0"/>
          <w:szCs w:val="20"/>
        </w:rPr>
      </w:pPr>
      <w:r w:rsidRPr="00437394">
        <w:rPr>
          <w:rFonts w:ascii="Times New Roman" w:eastAsia="Arial" w:hAnsi="Times New Roman" w:cs="Times New Roman"/>
          <w:sz w:val="20"/>
          <w:szCs w:val="20"/>
        </w:rPr>
        <w:t xml:space="preserve">1.2. Муниципальный дорожный фонд  - часть средств бюджета муниципального образования </w:t>
      </w:r>
      <w:r w:rsidRPr="00437394">
        <w:rPr>
          <w:rFonts w:ascii="Times New Roman" w:hAnsi="Times New Roman" w:cs="Times New Roman"/>
          <w:sz w:val="20"/>
          <w:szCs w:val="20"/>
        </w:rPr>
        <w:t xml:space="preserve">Верх-Алеусского сельсовета </w:t>
      </w:r>
      <w:r w:rsidRPr="00437394">
        <w:rPr>
          <w:rFonts w:ascii="Times New Roman" w:hAnsi="Times New Roman" w:cs="Times New Roman"/>
          <w:bCs/>
          <w:sz w:val="20"/>
          <w:szCs w:val="20"/>
        </w:rPr>
        <w:t>Ордынского района Новосибирской области</w:t>
      </w:r>
      <w:r w:rsidRPr="00437394">
        <w:rPr>
          <w:rFonts w:ascii="Times New Roman" w:eastAsia="Arial" w:hAnsi="Times New Roman" w:cs="Times New Roman"/>
          <w:sz w:val="20"/>
          <w:szCs w:val="20"/>
        </w:rPr>
        <w:t xml:space="preserve">, подлежащая использованию в целях финансового обеспечения дорожной деятельности, включающей расходы на строительство, реконструкцию, капитальный ремонт, ремонт и содержание действующей сети автомобильных дорог общего пользования местного значения, </w:t>
      </w:r>
      <w:r w:rsidRPr="00437394">
        <w:rPr>
          <w:rFonts w:ascii="Times New Roman" w:hAnsi="Times New Roman" w:cs="Times New Roman"/>
          <w:sz w:val="20"/>
          <w:szCs w:val="20"/>
        </w:rPr>
        <w:t xml:space="preserve">и обеспечение безопасности дорожного движения на них, включая создание и обеспечение функционирования парковок (парковочных мест), тротуаров в границах </w:t>
      </w:r>
      <w:r w:rsidRPr="00437394">
        <w:rPr>
          <w:rFonts w:ascii="Times New Roman" w:hAnsi="Times New Roman" w:cs="Times New Roman"/>
          <w:sz w:val="20"/>
          <w:szCs w:val="20"/>
        </w:rPr>
        <w:lastRenderedPageBreak/>
        <w:t xml:space="preserve">муниципального образования Верх-Алеусского сельсовета </w:t>
      </w:r>
      <w:r w:rsidRPr="00437394">
        <w:rPr>
          <w:rFonts w:ascii="Times New Roman" w:eastAsia="Arial" w:hAnsi="Times New Roman" w:cs="Times New Roman"/>
          <w:sz w:val="20"/>
          <w:szCs w:val="20"/>
        </w:rPr>
        <w:t xml:space="preserve">Ордынского района Новосибирской области, </w:t>
      </w:r>
      <w:r w:rsidRPr="00437394">
        <w:rPr>
          <w:rFonts w:ascii="Times New Roman" w:hAnsi="Times New Roman" w:cs="Times New Roman"/>
          <w:sz w:val="20"/>
          <w:szCs w:val="20"/>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 w:tooltip="http://rnla-service.scli.ru:8080/rnla-links/ws/content/act/" w:history="1">
        <w:r w:rsidRPr="00437394">
          <w:rPr>
            <w:rStyle w:val="a3"/>
            <w:rFonts w:ascii="Times New Roman" w:hAnsi="Times New Roman" w:cs="Times New Roman"/>
            <w:sz w:val="20"/>
            <w:szCs w:val="20"/>
          </w:rPr>
          <w:t>законодательством</w:t>
        </w:r>
      </w:hyperlink>
      <w:r w:rsidRPr="00437394">
        <w:rPr>
          <w:rFonts w:ascii="Times New Roman" w:hAnsi="Times New Roman" w:cs="Times New Roman"/>
          <w:sz w:val="20"/>
          <w:szCs w:val="20"/>
        </w:rPr>
        <w:t> Российской Федерации</w:t>
      </w:r>
      <w:r w:rsidRPr="00437394">
        <w:rPr>
          <w:rFonts w:ascii="Times New Roman" w:eastAsia="Arial" w:hAnsi="Times New Roman" w:cs="Times New Roman"/>
          <w:sz w:val="20"/>
          <w:szCs w:val="20"/>
        </w:rPr>
        <w:t xml:space="preserve">. </w:t>
      </w:r>
    </w:p>
    <w:p w:rsidR="00A2505A" w:rsidRPr="00437394" w:rsidRDefault="00A2505A" w:rsidP="007B2173">
      <w:pPr>
        <w:widowControl w:val="0"/>
        <w:jc w:val="both"/>
        <w:outlineLvl w:val="1"/>
        <w:rPr>
          <w:rFonts w:ascii="Times New Roman" w:hAnsi="Times New Roman" w:cs="Times New Roman"/>
          <w:sz w:val="20"/>
          <w:szCs w:val="20"/>
        </w:rPr>
      </w:pPr>
      <w:r w:rsidRPr="00437394">
        <w:rPr>
          <w:rFonts w:ascii="Times New Roman" w:hAnsi="Times New Roman" w:cs="Times New Roman"/>
          <w:sz w:val="20"/>
          <w:szCs w:val="20"/>
        </w:rPr>
        <w:t xml:space="preserve">2. Порядок формирования и источники формирования муниципального </w:t>
      </w:r>
    </w:p>
    <w:p w:rsidR="00A2505A" w:rsidRPr="00437394" w:rsidRDefault="00A2505A" w:rsidP="007B2173">
      <w:pPr>
        <w:widowControl w:val="0"/>
        <w:jc w:val="both"/>
        <w:outlineLvl w:val="1"/>
        <w:rPr>
          <w:rFonts w:ascii="Times New Roman" w:hAnsi="Times New Roman" w:cs="Times New Roman"/>
          <w:sz w:val="20"/>
          <w:szCs w:val="20"/>
        </w:rPr>
      </w:pPr>
      <w:r w:rsidRPr="00437394">
        <w:rPr>
          <w:rFonts w:ascii="Times New Roman" w:hAnsi="Times New Roman" w:cs="Times New Roman"/>
          <w:sz w:val="20"/>
          <w:szCs w:val="20"/>
        </w:rPr>
        <w:t>дорожного фонда</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2.1. Объем бюджетных ассигнований муниципального дорожного фонда утверждается  решением Совета депутатов Верх-Алеусского сельсовета Ордынского района Новосибирской области  о бюджете рабочего поселка Ордынское Ордынского района Новосибирской области на очередной финансовый год и плановый период в размере не менее прогнозируемого объема доходов бюджета Верх-Алеусского сельсовета  Ордынского района Новосибирской области, установленного  решением Совета депутатов Верх-Алеусского сельсовета Ордынского района Новосибирской области (далее – местный бюджет) по источникам, указанным в пункте 2.2. настоящего Положения.</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2.2. Источниками формирования муниципального дорожного фонда являются:</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1)доходы местного бюджета от передачи в аренду земельных участков, расположенных в полосе отвода автомобильных дорог общего пользования поселения;</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 xml:space="preserve">2)доходы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3)доходы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Верх-Алеусского сельсовета Ордынского района Новосибирской области;</w:t>
      </w:r>
    </w:p>
    <w:p w:rsidR="00A2505A" w:rsidRPr="00437394" w:rsidRDefault="00A2505A" w:rsidP="007B2173">
      <w:pPr>
        <w:widowControl w:val="0"/>
        <w:ind w:firstLine="708"/>
        <w:jc w:val="both"/>
        <w:rPr>
          <w:rFonts w:ascii="Times New Roman" w:hAnsi="Times New Roman" w:cs="Times New Roman"/>
          <w:color w:val="000000"/>
          <w:sz w:val="20"/>
          <w:szCs w:val="20"/>
          <w:shd w:val="clear" w:color="auto" w:fill="FFFFFF"/>
        </w:rPr>
      </w:pPr>
      <w:r w:rsidRPr="00437394">
        <w:rPr>
          <w:rFonts w:ascii="Times New Roman" w:hAnsi="Times New Roman" w:cs="Times New Roman"/>
          <w:color w:val="000000"/>
          <w:sz w:val="20"/>
          <w:szCs w:val="20"/>
          <w:shd w:val="clear" w:color="auto" w:fill="FFFFFF"/>
        </w:rPr>
        <w:t>4)доходов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color w:val="000000"/>
          <w:sz w:val="20"/>
          <w:szCs w:val="20"/>
          <w:shd w:val="clear" w:color="auto" w:fill="FFFFFF"/>
        </w:rPr>
        <w:t>5)доходов местных бюджетов от штрафов за нарушение правил движения тяжеловесного и (или) крупногабаритного транспортного средства;</w:t>
      </w:r>
    </w:p>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xml:space="preserve">           6)плата в счет возмещения вреда, причиняемого автомобильным дорогам общего пользования Верх-Алеусского сельсовета Ордынского района Новосибирской области транспортными средствами, осуществляющими перевозки тяжеловесных и (или) крупногабаритных грузов;</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7)денежные средства, поступающие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заключения такого контракта, или иных договоров;</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8)денежные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9)безвозмездные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автомобильных дорог общего пользования, а также дворовых территорий многоквартирных домов, проездов к дворовым территориям многоквартирных домов Верх-Алеусского сельсовета Ордынского района Новосибирской области;</w:t>
      </w:r>
    </w:p>
    <w:p w:rsidR="00A2505A" w:rsidRPr="00437394" w:rsidRDefault="00A2505A" w:rsidP="007B2173">
      <w:pPr>
        <w:widowControl w:val="0"/>
        <w:ind w:firstLine="708"/>
        <w:contextualSpacing/>
        <w:jc w:val="both"/>
        <w:rPr>
          <w:rFonts w:ascii="Times New Roman" w:hAnsi="Times New Roman" w:cs="Times New Roman"/>
          <w:sz w:val="20"/>
          <w:szCs w:val="20"/>
        </w:rPr>
      </w:pPr>
      <w:r w:rsidRPr="00437394">
        <w:rPr>
          <w:rFonts w:ascii="Times New Roman" w:hAnsi="Times New Roman" w:cs="Times New Roman"/>
          <w:sz w:val="20"/>
          <w:szCs w:val="20"/>
        </w:rPr>
        <w:t>10)возмещение ущерба, причиняемого автомобильным дорогам общего пользования Верх-Алеусского сельсовета Ордынского района Новосибирской области, противоправными деяниями юридических или физических лиц;</w:t>
      </w:r>
    </w:p>
    <w:p w:rsidR="00A2505A" w:rsidRPr="00437394" w:rsidRDefault="00A2505A" w:rsidP="007B2173">
      <w:pPr>
        <w:widowControl w:val="0"/>
        <w:ind w:firstLine="708"/>
        <w:contextualSpacing/>
        <w:jc w:val="both"/>
        <w:rPr>
          <w:rFonts w:ascii="Times New Roman" w:hAnsi="Times New Roman" w:cs="Times New Roman"/>
          <w:sz w:val="20"/>
          <w:szCs w:val="20"/>
        </w:rPr>
      </w:pPr>
      <w:r w:rsidRPr="00437394">
        <w:rPr>
          <w:rFonts w:ascii="Times New Roman" w:hAnsi="Times New Roman" w:cs="Times New Roman"/>
          <w:sz w:val="20"/>
          <w:szCs w:val="20"/>
        </w:rPr>
        <w:t xml:space="preserve">11)плата по соглашениям об установлении сервитутов в отношении земельных участков в </w:t>
      </w:r>
      <w:r w:rsidRPr="00437394">
        <w:rPr>
          <w:rFonts w:ascii="Times New Roman" w:hAnsi="Times New Roman" w:cs="Times New Roman"/>
          <w:sz w:val="20"/>
          <w:szCs w:val="20"/>
        </w:rPr>
        <w:lastRenderedPageBreak/>
        <w:t>границах полос отвода автомобильных дорог общего пользования местного значения поселения в целях строительства (реконструкции), капитального ремонта объектов дорожного сервиса, их эксплуатации, установка и эксплуатации рекламных конструкций;</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2.3. Перечень источников формирования муниципального дорожного фонда не является исчерпывающим и может быть при необходимости изменен и дополнен по предложению администрации Верх-Алеусского сельсовета Ордынского района Новосибирской области, если такие предложения не противоречат целям муниципального дорожного фонда и действующему законодательству.</w:t>
      </w:r>
    </w:p>
    <w:p w:rsidR="00A2505A" w:rsidRPr="00437394" w:rsidRDefault="00A2505A" w:rsidP="007B2173">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0"/>
          <w:szCs w:val="20"/>
        </w:rPr>
      </w:pPr>
      <w:r w:rsidRPr="00437394">
        <w:rPr>
          <w:rFonts w:ascii="Times New Roman" w:eastAsia="Arial" w:hAnsi="Times New Roman" w:cs="Times New Roman"/>
          <w:sz w:val="20"/>
          <w:szCs w:val="20"/>
        </w:rPr>
        <w:t xml:space="preserve">2.4. В течение финансового года объем бюджетных ассигнований муниципального дорожного фонда может уточняться на сумму поступивших доходов, указанных в пункте 2.2. настоящего Положения, путем внесения, в установленном порядке, изменений в бюджет муниципального образования </w:t>
      </w:r>
      <w:r w:rsidRPr="00437394">
        <w:rPr>
          <w:rFonts w:ascii="Times New Roman" w:hAnsi="Times New Roman" w:cs="Times New Roman"/>
          <w:sz w:val="20"/>
          <w:szCs w:val="20"/>
        </w:rPr>
        <w:t>Верх-Алеусского сельсовета Ордынского района Новосибирской области</w:t>
      </w:r>
      <w:r w:rsidRPr="00437394">
        <w:rPr>
          <w:rFonts w:ascii="Times New Roman" w:eastAsia="Arial" w:hAnsi="Times New Roman" w:cs="Times New Roman"/>
          <w:sz w:val="20"/>
          <w:szCs w:val="20"/>
        </w:rPr>
        <w:t xml:space="preserve"> на очередной финансовый год и плановый период.</w:t>
      </w:r>
    </w:p>
    <w:p w:rsidR="00A2505A" w:rsidRPr="00437394" w:rsidRDefault="00A2505A" w:rsidP="007B2173">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0"/>
          <w:szCs w:val="20"/>
        </w:rPr>
      </w:pPr>
      <w:r w:rsidRPr="00437394">
        <w:rPr>
          <w:rFonts w:ascii="Times New Roman" w:eastAsia="Arial" w:hAnsi="Times New Roman" w:cs="Times New Roman"/>
          <w:sz w:val="20"/>
          <w:szCs w:val="20"/>
        </w:rPr>
        <w:t>2.5.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A2505A" w:rsidRPr="00437394" w:rsidRDefault="00A2505A" w:rsidP="007B2173">
      <w:pPr>
        <w:widowControl w:val="0"/>
        <w:jc w:val="both"/>
        <w:outlineLvl w:val="1"/>
        <w:rPr>
          <w:rFonts w:ascii="Times New Roman" w:hAnsi="Times New Roman" w:cs="Times New Roman"/>
          <w:b/>
          <w:sz w:val="20"/>
          <w:szCs w:val="20"/>
        </w:rPr>
      </w:pPr>
      <w:r w:rsidRPr="00437394">
        <w:rPr>
          <w:rFonts w:ascii="Times New Roman" w:hAnsi="Times New Roman" w:cs="Times New Roman"/>
          <w:b/>
          <w:sz w:val="20"/>
          <w:szCs w:val="20"/>
        </w:rPr>
        <w:t>3. Порядок использования средств муниципального</w:t>
      </w:r>
    </w:p>
    <w:p w:rsidR="00A2505A" w:rsidRPr="007B2173" w:rsidRDefault="007B2173" w:rsidP="007B2173">
      <w:pPr>
        <w:widowControl w:val="0"/>
        <w:jc w:val="both"/>
        <w:rPr>
          <w:rFonts w:ascii="Times New Roman" w:hAnsi="Times New Roman" w:cs="Times New Roman"/>
          <w:b/>
          <w:sz w:val="20"/>
          <w:szCs w:val="20"/>
        </w:rPr>
      </w:pPr>
      <w:r>
        <w:rPr>
          <w:rFonts w:ascii="Times New Roman" w:hAnsi="Times New Roman" w:cs="Times New Roman"/>
          <w:b/>
          <w:sz w:val="20"/>
          <w:szCs w:val="20"/>
        </w:rPr>
        <w:t>дорожного фонда</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3.1. Финансирование расходов за счет средств муниципального дорожного фонда осуществляется с учетом фактического поступления доходов в муниципальный дорожный фонд в текущем финансовом году.</w:t>
      </w:r>
    </w:p>
    <w:p w:rsidR="00A2505A" w:rsidRPr="00437394" w:rsidRDefault="00A2505A"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3.2. Главным распорядителем бюджетных средств дорожного фонда является администрация Верх-Алеусского сельсовета Ордынского района Новосибирской области (далее – администрация).</w:t>
      </w:r>
    </w:p>
    <w:p w:rsidR="00A2505A" w:rsidRPr="00437394" w:rsidRDefault="00A2505A"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С целью обеспечения дорожной деятельности в отношении автомобильных дорог общего пользования местного значения, средства муниципального дорожного фонда распределяются по следующим направлениям:</w:t>
      </w:r>
    </w:p>
    <w:p w:rsidR="00A2505A" w:rsidRPr="00437394" w:rsidRDefault="00A2505A"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1) Капитальный ремонт, ремонт и содержание автомобильных дорог общего пользования местного значения и искусственных сооружений на них, тротуаров, включая проведение инженерных изысканий, специальных обследований, разработку проектов или сметных расчетов стоимости работ, экспертизу проектов, строительный контроль, авторский надзор;</w:t>
      </w:r>
    </w:p>
    <w:p w:rsidR="00A2505A" w:rsidRPr="00437394" w:rsidRDefault="00A2505A"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2) Строительство и реконструкция автомобильных дорог общего пользования местного значения и искусственных сооружений на них, тротуаров, включая разработку документации по планировке территории в целях размещения автомобильных дорог общего пользования местного значения,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w:t>
      </w:r>
    </w:p>
    <w:p w:rsidR="00A2505A" w:rsidRPr="00437394" w:rsidRDefault="00A2505A" w:rsidP="007B2173">
      <w:pPr>
        <w:ind w:firstLine="709"/>
        <w:contextualSpacing/>
        <w:jc w:val="both"/>
        <w:rPr>
          <w:rFonts w:ascii="Times New Roman" w:hAnsi="Times New Roman" w:cs="Times New Roman"/>
          <w:sz w:val="20"/>
          <w:szCs w:val="20"/>
        </w:rPr>
      </w:pPr>
      <w:r w:rsidRPr="00437394">
        <w:rPr>
          <w:rFonts w:ascii="Times New Roman" w:hAnsi="Times New Roman" w:cs="Times New Roman"/>
          <w:sz w:val="20"/>
          <w:szCs w:val="20"/>
        </w:rPr>
        <w:t>3) Проведение мероприятий по предупреждению чрезвычайных ситуаций и ликвидации последствий стихийных бедствий и чрезвычайных ситуаций, связанных с осуществлением дорожной деятельности, проведение аварийно-восстановительных работ в отношении автомобильных дорог, в том числе осуществление мероприятий по ликвидации последствий весеннего паводка и обстоятельств непреодолимой силы на автомобильных дорогах общего пользования местного значения;</w:t>
      </w:r>
    </w:p>
    <w:p w:rsidR="00A2505A" w:rsidRPr="00437394" w:rsidRDefault="00A2505A" w:rsidP="007B2173">
      <w:pPr>
        <w:widowControl w:val="0"/>
        <w:ind w:firstLine="708"/>
        <w:contextualSpacing/>
        <w:jc w:val="both"/>
        <w:rPr>
          <w:rFonts w:ascii="Times New Roman" w:hAnsi="Times New Roman" w:cs="Times New Roman"/>
          <w:sz w:val="20"/>
          <w:szCs w:val="20"/>
        </w:rPr>
      </w:pPr>
      <w:r w:rsidRPr="00437394">
        <w:rPr>
          <w:rFonts w:ascii="Times New Roman" w:hAnsi="Times New Roman" w:cs="Times New Roman"/>
          <w:sz w:val="20"/>
          <w:szCs w:val="20"/>
        </w:rPr>
        <w:t xml:space="preserve">4) На финансирование работ по зимнему содержанию автомобильных дорог общего пользования местного значения: </w:t>
      </w:r>
    </w:p>
    <w:p w:rsidR="00A2505A" w:rsidRPr="00437394" w:rsidRDefault="00A2505A" w:rsidP="007B2173">
      <w:pPr>
        <w:widowControl w:val="0"/>
        <w:contextualSpacing/>
        <w:jc w:val="both"/>
        <w:rPr>
          <w:rFonts w:ascii="Times New Roman" w:hAnsi="Times New Roman" w:cs="Times New Roman"/>
          <w:sz w:val="20"/>
          <w:szCs w:val="20"/>
        </w:rPr>
      </w:pPr>
      <w:r w:rsidRPr="00437394">
        <w:rPr>
          <w:rFonts w:ascii="Times New Roman" w:hAnsi="Times New Roman" w:cs="Times New Roman"/>
          <w:sz w:val="20"/>
          <w:szCs w:val="20"/>
        </w:rPr>
        <w:t xml:space="preserve">а) механизированная снегоочистка, расчистка автомобильных дорог от снежных заносов, борьба с зимней скользкостью, уборка снежных валов с обочин; </w:t>
      </w:r>
    </w:p>
    <w:p w:rsidR="00A2505A" w:rsidRPr="00437394" w:rsidRDefault="00A2505A" w:rsidP="007B2173">
      <w:pPr>
        <w:widowControl w:val="0"/>
        <w:contextualSpacing/>
        <w:jc w:val="both"/>
        <w:rPr>
          <w:rFonts w:ascii="Times New Roman" w:hAnsi="Times New Roman" w:cs="Times New Roman"/>
          <w:sz w:val="20"/>
          <w:szCs w:val="20"/>
        </w:rPr>
      </w:pPr>
      <w:r w:rsidRPr="00437394">
        <w:rPr>
          <w:rFonts w:ascii="Times New Roman" w:hAnsi="Times New Roman" w:cs="Times New Roman"/>
          <w:sz w:val="20"/>
          <w:szCs w:val="20"/>
        </w:rPr>
        <w:t>-профилирование и уплотнение снежного покрова на проезжей части автомобильных дорог с переходным или грунтовым покрытием;</w:t>
      </w:r>
    </w:p>
    <w:p w:rsidR="00A2505A" w:rsidRPr="00437394" w:rsidRDefault="00A2505A" w:rsidP="007B2173">
      <w:pPr>
        <w:widowControl w:val="0"/>
        <w:contextualSpacing/>
        <w:jc w:val="both"/>
        <w:rPr>
          <w:rFonts w:ascii="Times New Roman" w:hAnsi="Times New Roman" w:cs="Times New Roman"/>
          <w:sz w:val="20"/>
          <w:szCs w:val="20"/>
        </w:rPr>
      </w:pPr>
      <w:r w:rsidRPr="00437394">
        <w:rPr>
          <w:rFonts w:ascii="Times New Roman" w:hAnsi="Times New Roman" w:cs="Times New Roman"/>
          <w:sz w:val="20"/>
          <w:szCs w:val="20"/>
        </w:rPr>
        <w:t xml:space="preserve"> б)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A2505A" w:rsidRPr="00437394" w:rsidRDefault="00A2505A" w:rsidP="007B2173">
      <w:pPr>
        <w:ind w:firstLine="709"/>
        <w:contextualSpacing/>
        <w:jc w:val="both"/>
        <w:rPr>
          <w:rFonts w:ascii="Times New Roman" w:hAnsi="Times New Roman" w:cs="Times New Roman"/>
          <w:sz w:val="20"/>
          <w:szCs w:val="20"/>
        </w:rPr>
      </w:pPr>
      <w:r w:rsidRPr="00437394">
        <w:rPr>
          <w:rFonts w:ascii="Times New Roman" w:hAnsi="Times New Roman" w:cs="Times New Roman"/>
          <w:sz w:val="20"/>
          <w:szCs w:val="20"/>
        </w:rPr>
        <w:t xml:space="preserve">5) Инвентаризация, паспортизация, диагностика, обследование автомобильных дорог общего пользования местного значения, проведение кадастровых работ, выкуп земельных участков, объектов недвижимости, используемых в дорожной деятельности, возмещение их стоимости, регистрация прав в </w:t>
      </w:r>
      <w:r w:rsidRPr="00437394">
        <w:rPr>
          <w:rFonts w:ascii="Times New Roman" w:hAnsi="Times New Roman" w:cs="Times New Roman"/>
          <w:sz w:val="20"/>
          <w:szCs w:val="20"/>
        </w:rPr>
        <w:lastRenderedPageBreak/>
        <w:t>отношении земельных участков, занимаемых автомобильными дорогами общего пользования местного значения;</w:t>
      </w:r>
    </w:p>
    <w:p w:rsidR="00A2505A" w:rsidRPr="00437394" w:rsidRDefault="00A2505A"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6) Приобретение дорожно-эксплуатационной техники и другого имущества, необходимого для строительства, капитального ремонта, ремонта и содержания автомобильных дорог общего пользования местного значения, тротуаров, а также расходы по содержанию и ремонту указанной техники;</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7) Обустройство автомобильных дорог общего пользования местного значения в целях обеспечения безопасности дорожного движения, включая разработку проектов организации дорожного движения, схем дислокации дорожных знаков и разметки, приобретение и установку знаков дорожного движения, приобретение и замена оборудования для уличного освещения автомобильных дорог общего пользования местного значения и тротуаров вдоль автомобильной дороги (электросветильники, фонари, лампы, кабеля, провода, приборы учета электрической энергии, услуги электроэнергии);</w:t>
      </w:r>
    </w:p>
    <w:p w:rsidR="00A2505A" w:rsidRPr="00437394" w:rsidRDefault="00A2505A" w:rsidP="007B2173">
      <w:pPr>
        <w:widowControl w:val="0"/>
        <w:ind w:firstLine="708"/>
        <w:jc w:val="both"/>
        <w:rPr>
          <w:rFonts w:ascii="Times New Roman" w:eastAsia="Arial" w:hAnsi="Times New Roman" w:cs="Times New Roman"/>
          <w:sz w:val="20"/>
          <w:szCs w:val="20"/>
        </w:rPr>
      </w:pPr>
      <w:r w:rsidRPr="00437394">
        <w:rPr>
          <w:rFonts w:ascii="Times New Roman" w:hAnsi="Times New Roman" w:cs="Times New Roman"/>
          <w:sz w:val="20"/>
          <w:szCs w:val="20"/>
        </w:rPr>
        <w:t>8) Осуществление иных мероприятий, предусмотренных муниципальной программой, направленных на развитие и сохранение сети автомобильных дорог общего пользования местного значения и искусственных сооружений на них;</w:t>
      </w:r>
    </w:p>
    <w:p w:rsidR="00A2505A" w:rsidRPr="00437394" w:rsidRDefault="00A2505A"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9) Проведение работ по элементам обустройства автомобильных дорог, в том числе:</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а) восстановление существующих переходно-скоростных полос, остановочных, посадочных площадок и автопавильонов на автобусных остановках, площадок для остановки и стоянки автомобилей;</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б) восстановление пешеходных переходов и ремонт тротуаров, пешеходных и велосипедных дорожек;</w:t>
      </w:r>
    </w:p>
    <w:p w:rsidR="00A2505A" w:rsidRPr="00437394"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в) восстановление электроосвещения.</w:t>
      </w:r>
    </w:p>
    <w:p w:rsidR="00A2505A" w:rsidRPr="00437394" w:rsidRDefault="00A2505A"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3.3. Средства муниципального дорожного могут быть предусмотрены на погашение задолженности по бюджетным кредитам, полученным муниципальным образованием из бюджетов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и на осуществление расходов по обслуживанию долговых обязательств, связанных с использованием указанных кредитов.</w:t>
      </w:r>
    </w:p>
    <w:p w:rsidR="00A2505A" w:rsidRPr="00437394" w:rsidRDefault="00A2505A"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3.4. Предоставление межбюджетных трансфертов из местного бюджета на строительство (реконструкцию), ремонт и содержание автомобильных дорог общего пользования местного значения, осуществляется в соответствии с утвержденными муниципальными программами на основании заключенных соглашений.</w:t>
      </w:r>
    </w:p>
    <w:p w:rsidR="00A2505A" w:rsidRPr="00CD1F3F" w:rsidRDefault="00A2505A" w:rsidP="00CD1F3F">
      <w:pPr>
        <w:ind w:firstLine="709"/>
        <w:jc w:val="both"/>
        <w:rPr>
          <w:rFonts w:ascii="Times New Roman" w:hAnsi="Times New Roman" w:cs="Times New Roman"/>
          <w:sz w:val="20"/>
          <w:szCs w:val="20"/>
        </w:rPr>
      </w:pPr>
      <w:r w:rsidRPr="00437394">
        <w:rPr>
          <w:rFonts w:ascii="Times New Roman" w:hAnsi="Times New Roman" w:cs="Times New Roman"/>
          <w:sz w:val="20"/>
          <w:szCs w:val="20"/>
        </w:rPr>
        <w:t>3.5. Перечень объектов строительства, реконструкции, капитального ремонта, ремонта и содержания действующей сети автомобильных дорог общего пользования местного значения и искусственных сооружений на них, тротуаров иных мероприятий в сфере дорожной деятельности утверждается постановлением администрации Верх-Алеусского сельсовета Ордынског</w:t>
      </w:r>
      <w:r w:rsidR="00CD1F3F">
        <w:rPr>
          <w:rFonts w:ascii="Times New Roman" w:hAnsi="Times New Roman" w:cs="Times New Roman"/>
          <w:sz w:val="20"/>
          <w:szCs w:val="20"/>
        </w:rPr>
        <w:t>о района Новосибирской области.</w:t>
      </w:r>
    </w:p>
    <w:p w:rsidR="00A2505A" w:rsidRPr="00CD1F3F" w:rsidRDefault="00A2505A" w:rsidP="00CD1F3F">
      <w:pPr>
        <w:widowControl w:val="0"/>
        <w:jc w:val="both"/>
        <w:outlineLvl w:val="1"/>
        <w:rPr>
          <w:rFonts w:ascii="Times New Roman" w:hAnsi="Times New Roman" w:cs="Times New Roman"/>
          <w:b/>
          <w:sz w:val="20"/>
          <w:szCs w:val="20"/>
        </w:rPr>
      </w:pPr>
      <w:r w:rsidRPr="00437394">
        <w:rPr>
          <w:rFonts w:ascii="Times New Roman" w:hAnsi="Times New Roman" w:cs="Times New Roman"/>
          <w:b/>
          <w:sz w:val="20"/>
          <w:szCs w:val="20"/>
        </w:rPr>
        <w:t>4. Контроль за использованием средств муниципального дорожного фонда</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4.1. Администратором доходов муниципального дорожного фонда является администрация Верх-Алеусского сельсовета Ордынского района Новосибирской области.</w:t>
      </w:r>
    </w:p>
    <w:p w:rsidR="00A2505A" w:rsidRPr="00437394" w:rsidRDefault="00A2505A" w:rsidP="007B2173">
      <w:pPr>
        <w:ind w:firstLine="709"/>
        <w:jc w:val="both"/>
        <w:rPr>
          <w:rFonts w:ascii="Times New Roman" w:hAnsi="Times New Roman" w:cs="Times New Roman"/>
          <w:sz w:val="20"/>
          <w:szCs w:val="20"/>
        </w:rPr>
      </w:pPr>
      <w:r w:rsidRPr="00437394">
        <w:rPr>
          <w:rFonts w:ascii="Times New Roman" w:hAnsi="Times New Roman" w:cs="Times New Roman"/>
          <w:sz w:val="20"/>
          <w:szCs w:val="20"/>
        </w:rPr>
        <w:t>4.2. Ответственность за целевое использование бюджетных ассигнований муниципального дорожного фонда несет получатель бюджетных средств.</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4.3. Контроль над поступлением и расходованием средств муниципального дорожного фонда осуществляет администрация Верх-Алеусского сельсовета Ордынского района Новосибирской области.</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4.4. Бюджетные ассигнования муниципального дорожного фонда подлежат возврату в местный бюджет в случаях установления их нецелевого использования, влекущего ответственность, установленную действующим законодательством.</w:t>
      </w:r>
    </w:p>
    <w:p w:rsidR="00A2505A" w:rsidRPr="00437394"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4.5. Администрация ежеквартально формирует и представляет отчет "</w:t>
      </w:r>
      <w:hyperlink w:anchor="Par85" w:history="1">
        <w:r w:rsidRPr="00437394">
          <w:rPr>
            <w:rFonts w:ascii="Times New Roman" w:hAnsi="Times New Roman" w:cs="Times New Roman"/>
            <w:sz w:val="20"/>
            <w:szCs w:val="20"/>
          </w:rPr>
          <w:t>Использование</w:t>
        </w:r>
      </w:hyperlink>
      <w:r w:rsidRPr="00437394">
        <w:rPr>
          <w:rFonts w:ascii="Times New Roman" w:hAnsi="Times New Roman" w:cs="Times New Roman"/>
          <w:sz w:val="20"/>
          <w:szCs w:val="20"/>
        </w:rPr>
        <w:t xml:space="preserve"> средств муниципального дорожного фонда Верх-Алеусского сельсовета Ордынского района Новосибирской области" по форме, согласно приложения (прилагается). </w:t>
      </w:r>
    </w:p>
    <w:p w:rsidR="00A2505A" w:rsidRPr="007B2173" w:rsidRDefault="00A2505A" w:rsidP="007B2173">
      <w:pPr>
        <w:widowControl w:val="0"/>
        <w:ind w:firstLine="708"/>
        <w:jc w:val="both"/>
        <w:rPr>
          <w:rFonts w:ascii="Times New Roman" w:hAnsi="Times New Roman" w:cs="Times New Roman"/>
          <w:sz w:val="20"/>
          <w:szCs w:val="20"/>
        </w:rPr>
      </w:pPr>
      <w:r w:rsidRPr="00437394">
        <w:rPr>
          <w:rFonts w:ascii="Times New Roman" w:hAnsi="Times New Roman" w:cs="Times New Roman"/>
          <w:sz w:val="20"/>
          <w:szCs w:val="20"/>
        </w:rPr>
        <w:t xml:space="preserve">Отчет об исполнении средств муниципального дорожного фонда учитывается при составлении бюджетной отчетности и в составе проекта решения Совета депутатов Верх-Алеусского сельсовета </w:t>
      </w:r>
      <w:r w:rsidRPr="00437394">
        <w:rPr>
          <w:rFonts w:ascii="Times New Roman" w:hAnsi="Times New Roman" w:cs="Times New Roman"/>
          <w:sz w:val="20"/>
          <w:szCs w:val="20"/>
        </w:rPr>
        <w:lastRenderedPageBreak/>
        <w:t>Ордынского района Новосибирской области об исполнении бюджета Верх-Алеусского сельсовета Ордынского района Новосибирской области з</w:t>
      </w:r>
      <w:r w:rsidR="007B2173">
        <w:rPr>
          <w:rFonts w:ascii="Times New Roman" w:hAnsi="Times New Roman" w:cs="Times New Roman"/>
          <w:sz w:val="20"/>
          <w:szCs w:val="20"/>
        </w:rPr>
        <w:t>а отчетный финансовый год.</w:t>
      </w:r>
    </w:p>
    <w:p w:rsidR="00A2505A" w:rsidRPr="00437394" w:rsidRDefault="00A2505A" w:rsidP="00DC6765">
      <w:pPr>
        <w:widowControl w:val="0"/>
        <w:jc w:val="right"/>
        <w:outlineLvl w:val="1"/>
        <w:rPr>
          <w:rFonts w:ascii="Times New Roman" w:hAnsi="Times New Roman" w:cs="Times New Roman"/>
          <w:sz w:val="20"/>
          <w:szCs w:val="20"/>
        </w:rPr>
      </w:pPr>
      <w:r w:rsidRPr="00437394">
        <w:rPr>
          <w:rFonts w:ascii="Times New Roman" w:hAnsi="Times New Roman" w:cs="Times New Roman"/>
          <w:sz w:val="20"/>
          <w:szCs w:val="20"/>
        </w:rPr>
        <w:t>Приложение</w:t>
      </w:r>
    </w:p>
    <w:p w:rsidR="00A2505A" w:rsidRPr="00437394" w:rsidRDefault="00A2505A" w:rsidP="00DC6765">
      <w:pPr>
        <w:widowControl w:val="0"/>
        <w:jc w:val="right"/>
        <w:rPr>
          <w:rFonts w:ascii="Times New Roman" w:hAnsi="Times New Roman" w:cs="Times New Roman"/>
          <w:sz w:val="20"/>
          <w:szCs w:val="20"/>
        </w:rPr>
      </w:pPr>
      <w:r w:rsidRPr="00437394">
        <w:rPr>
          <w:rFonts w:ascii="Times New Roman" w:hAnsi="Times New Roman" w:cs="Times New Roman"/>
          <w:sz w:val="20"/>
          <w:szCs w:val="20"/>
        </w:rPr>
        <w:t>к Положению «О дорожном фонде Верх-Алеусского сельсовета</w:t>
      </w:r>
    </w:p>
    <w:p w:rsidR="00A2505A" w:rsidRPr="00437394" w:rsidRDefault="00A2505A" w:rsidP="00DC6765">
      <w:pPr>
        <w:widowControl w:val="0"/>
        <w:jc w:val="right"/>
        <w:rPr>
          <w:rFonts w:ascii="Times New Roman" w:hAnsi="Times New Roman" w:cs="Times New Roman"/>
          <w:sz w:val="20"/>
          <w:szCs w:val="20"/>
        </w:rPr>
      </w:pPr>
      <w:r w:rsidRPr="00437394">
        <w:rPr>
          <w:rFonts w:ascii="Times New Roman" w:hAnsi="Times New Roman" w:cs="Times New Roman"/>
          <w:sz w:val="20"/>
          <w:szCs w:val="20"/>
        </w:rPr>
        <w:t>Ордынског</w:t>
      </w:r>
      <w:r w:rsidR="00437394" w:rsidRPr="00437394">
        <w:rPr>
          <w:rFonts w:ascii="Times New Roman" w:hAnsi="Times New Roman" w:cs="Times New Roman"/>
          <w:sz w:val="20"/>
          <w:szCs w:val="20"/>
        </w:rPr>
        <w:t>о района Новосибирской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3"/>
        <w:gridCol w:w="558"/>
        <w:gridCol w:w="900"/>
        <w:gridCol w:w="800"/>
        <w:gridCol w:w="681"/>
        <w:gridCol w:w="848"/>
        <w:gridCol w:w="800"/>
        <w:gridCol w:w="681"/>
      </w:tblGrid>
      <w:tr w:rsidR="00A2505A" w:rsidRPr="00437394" w:rsidTr="00A2505A">
        <w:trPr>
          <w:trHeight w:val="1084"/>
        </w:trPr>
        <w:tc>
          <w:tcPr>
            <w:tcW w:w="14786" w:type="dxa"/>
            <w:gridSpan w:val="8"/>
          </w:tcPr>
          <w:p w:rsidR="00A2505A" w:rsidRPr="00437394" w:rsidRDefault="00A2505A" w:rsidP="007B2173">
            <w:pPr>
              <w:widowControl w:val="0"/>
              <w:jc w:val="both"/>
              <w:rPr>
                <w:rFonts w:ascii="Times New Roman" w:hAnsi="Times New Roman" w:cs="Times New Roman"/>
                <w:sz w:val="20"/>
                <w:szCs w:val="20"/>
              </w:rPr>
            </w:pPr>
            <w:bookmarkStart w:id="3" w:name="Par85"/>
            <w:bookmarkEnd w:id="3"/>
            <w:r w:rsidRPr="00437394">
              <w:rPr>
                <w:rFonts w:ascii="Times New Roman" w:hAnsi="Times New Roman" w:cs="Times New Roman"/>
                <w:sz w:val="20"/>
                <w:szCs w:val="20"/>
              </w:rPr>
              <w:t>ИСПОЛЬЗОВАНИЕ СРЕДСТВ МУНИЦИПАЛЬНОГО ДОРОЖНОГО ФОНДА</w:t>
            </w:r>
          </w:p>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xml:space="preserve"> _________ сельсовета Ордынского района Новосибирской области</w:t>
            </w:r>
          </w:p>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на "__" ___________ 20__ г.</w:t>
            </w:r>
          </w:p>
          <w:p w:rsidR="00A2505A" w:rsidRPr="00437394" w:rsidRDefault="00A2505A" w:rsidP="007B2173">
            <w:pPr>
              <w:jc w:val="both"/>
              <w:rPr>
                <w:rFonts w:ascii="Times New Roman" w:hAnsi="Times New Roman" w:cs="Times New Roman"/>
                <w:sz w:val="20"/>
                <w:szCs w:val="20"/>
              </w:rPr>
            </w:pPr>
          </w:p>
          <w:p w:rsidR="00A2505A" w:rsidRPr="00437394" w:rsidRDefault="00A2505A" w:rsidP="007B2173">
            <w:pPr>
              <w:jc w:val="both"/>
              <w:rPr>
                <w:rFonts w:ascii="Times New Roman" w:hAnsi="Times New Roman" w:cs="Times New Roman"/>
                <w:sz w:val="20"/>
                <w:szCs w:val="20"/>
              </w:rPr>
            </w:pPr>
          </w:p>
          <w:p w:rsidR="00A2505A" w:rsidRPr="00437394" w:rsidRDefault="00A2505A" w:rsidP="007B2173">
            <w:pPr>
              <w:tabs>
                <w:tab w:val="left" w:pos="12105"/>
              </w:tabs>
              <w:jc w:val="both"/>
              <w:rPr>
                <w:rFonts w:ascii="Times New Roman" w:hAnsi="Times New Roman" w:cs="Times New Roman"/>
                <w:sz w:val="20"/>
                <w:szCs w:val="20"/>
              </w:rPr>
            </w:pPr>
          </w:p>
        </w:tc>
      </w:tr>
      <w:tr w:rsidR="00A2505A" w:rsidRPr="00437394" w:rsidTr="00A2505A">
        <w:trPr>
          <w:trHeight w:val="255"/>
        </w:trPr>
        <w:tc>
          <w:tcPr>
            <w:tcW w:w="14786" w:type="dxa"/>
            <w:gridSpan w:val="8"/>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Код по ОКЕИ: тысяча рублей - 384 (с одним десятичным знаком)</w:t>
            </w:r>
          </w:p>
        </w:tc>
      </w:tr>
      <w:tr w:rsidR="00A2505A" w:rsidRPr="00437394" w:rsidTr="00A2505A">
        <w:trPr>
          <w:cantSplit/>
          <w:trHeight w:val="465"/>
        </w:trPr>
        <w:tc>
          <w:tcPr>
            <w:tcW w:w="6555" w:type="dxa"/>
            <w:vMerge w:val="restart"/>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Наименование показателей</w:t>
            </w:r>
          </w:p>
        </w:tc>
        <w:tc>
          <w:tcPr>
            <w:tcW w:w="846" w:type="dxa"/>
            <w:vMerge w:val="restart"/>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строки</w:t>
            </w:r>
          </w:p>
        </w:tc>
        <w:tc>
          <w:tcPr>
            <w:tcW w:w="3845" w:type="dxa"/>
            <w:gridSpan w:val="3"/>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На начало отчётного периода</w:t>
            </w:r>
          </w:p>
        </w:tc>
        <w:tc>
          <w:tcPr>
            <w:tcW w:w="3540" w:type="dxa"/>
            <w:gridSpan w:val="3"/>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На конец отчётного периода</w:t>
            </w:r>
          </w:p>
        </w:tc>
      </w:tr>
      <w:tr w:rsidR="00A2505A" w:rsidRPr="00437394" w:rsidTr="00A2505A">
        <w:trPr>
          <w:cantSplit/>
          <w:trHeight w:val="1200"/>
        </w:trPr>
        <w:tc>
          <w:tcPr>
            <w:tcW w:w="6555" w:type="dxa"/>
            <w:vMerge/>
          </w:tcPr>
          <w:p w:rsidR="00A2505A" w:rsidRPr="00437394" w:rsidRDefault="00A2505A" w:rsidP="007B2173">
            <w:pPr>
              <w:widowControl w:val="0"/>
              <w:jc w:val="both"/>
              <w:rPr>
                <w:rFonts w:ascii="Times New Roman" w:hAnsi="Times New Roman" w:cs="Times New Roman"/>
                <w:sz w:val="20"/>
                <w:szCs w:val="20"/>
              </w:rPr>
            </w:pPr>
          </w:p>
        </w:tc>
        <w:tc>
          <w:tcPr>
            <w:tcW w:w="846" w:type="dxa"/>
            <w:vMerge/>
          </w:tcPr>
          <w:p w:rsidR="00A2505A" w:rsidRPr="00437394" w:rsidRDefault="00A2505A" w:rsidP="007B2173">
            <w:pPr>
              <w:widowControl w:val="0"/>
              <w:jc w:val="both"/>
              <w:rPr>
                <w:rFonts w:ascii="Times New Roman" w:hAnsi="Times New Roman" w:cs="Times New Roman"/>
                <w:sz w:val="20"/>
                <w:szCs w:val="20"/>
              </w:rPr>
            </w:pPr>
          </w:p>
        </w:tc>
        <w:tc>
          <w:tcPr>
            <w:tcW w:w="1478"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Федеральный бюджет</w:t>
            </w:r>
          </w:p>
        </w:tc>
        <w:tc>
          <w:tcPr>
            <w:tcW w:w="1294"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Бюджет субъекта Российской Федерации</w:t>
            </w:r>
          </w:p>
        </w:tc>
        <w:tc>
          <w:tcPr>
            <w:tcW w:w="1073"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Местный бюджет</w:t>
            </w:r>
          </w:p>
        </w:tc>
        <w:tc>
          <w:tcPr>
            <w:tcW w:w="1173"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Федеральный бюджет</w:t>
            </w:r>
          </w:p>
        </w:tc>
        <w:tc>
          <w:tcPr>
            <w:tcW w:w="1294"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Бюджет субъекта Российской Федерации</w:t>
            </w:r>
          </w:p>
        </w:tc>
        <w:tc>
          <w:tcPr>
            <w:tcW w:w="1073"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Местный бюджет</w:t>
            </w:r>
          </w:p>
        </w:tc>
      </w:tr>
      <w:tr w:rsidR="00A2505A" w:rsidRPr="00437394" w:rsidTr="00A2505A">
        <w:trPr>
          <w:trHeight w:val="255"/>
        </w:trPr>
        <w:tc>
          <w:tcPr>
            <w:tcW w:w="6555"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1</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2</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3</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4</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xml:space="preserve">  </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6</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7</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8</w:t>
            </w:r>
          </w:p>
        </w:tc>
      </w:tr>
      <w:tr w:rsidR="00A2505A" w:rsidRPr="00437394" w:rsidTr="00A2505A">
        <w:trPr>
          <w:trHeight w:val="285"/>
        </w:trPr>
        <w:tc>
          <w:tcPr>
            <w:tcW w:w="6555"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Администрация _______ сельсовета Ордынского района Новосибирской области</w:t>
            </w:r>
          </w:p>
        </w:tc>
        <w:tc>
          <w:tcPr>
            <w:tcW w:w="846"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478"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294"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073"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173"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294"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073"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r>
      <w:tr w:rsidR="00A2505A" w:rsidRPr="00437394" w:rsidTr="00A2505A">
        <w:trPr>
          <w:trHeight w:val="570"/>
        </w:trPr>
        <w:tc>
          <w:tcPr>
            <w:tcW w:w="6555" w:type="dxa"/>
          </w:tcPr>
          <w:p w:rsidR="00A2505A" w:rsidRPr="00437394" w:rsidRDefault="00A2505A" w:rsidP="007B2173">
            <w:pPr>
              <w:widowControl w:val="0"/>
              <w:jc w:val="both"/>
              <w:rPr>
                <w:rFonts w:ascii="Times New Roman" w:hAnsi="Times New Roman" w:cs="Times New Roman"/>
                <w:bCs/>
                <w:sz w:val="20"/>
                <w:szCs w:val="20"/>
              </w:rPr>
            </w:pPr>
            <w:r w:rsidRPr="00437394">
              <w:rPr>
                <w:rFonts w:ascii="Times New Roman" w:hAnsi="Times New Roman" w:cs="Times New Roman"/>
                <w:bCs/>
                <w:sz w:val="20"/>
                <w:szCs w:val="20"/>
              </w:rPr>
              <w:t>Остатки бюджетных ассигнований дорожных фондов, не использованные в отчетном финансовом году на 1 января текущего финансового года</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01</w:t>
            </w:r>
          </w:p>
        </w:tc>
        <w:tc>
          <w:tcPr>
            <w:tcW w:w="1478"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294"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073" w:type="dxa"/>
            <w:noWrap/>
          </w:tcPr>
          <w:p w:rsidR="00A2505A" w:rsidRPr="00437394" w:rsidRDefault="00A2505A" w:rsidP="007B2173">
            <w:pPr>
              <w:widowControl w:val="0"/>
              <w:jc w:val="both"/>
              <w:rPr>
                <w:rFonts w:ascii="Times New Roman" w:hAnsi="Times New Roman" w:cs="Times New Roman"/>
                <w:b/>
                <w:bCs/>
                <w:sz w:val="20"/>
                <w:szCs w:val="20"/>
              </w:rPr>
            </w:pPr>
          </w:p>
        </w:tc>
        <w:tc>
          <w:tcPr>
            <w:tcW w:w="1173" w:type="dxa"/>
            <w:noWrap/>
          </w:tcPr>
          <w:p w:rsidR="00A2505A" w:rsidRPr="00437394" w:rsidRDefault="00A2505A" w:rsidP="007B2173">
            <w:pPr>
              <w:widowControl w:val="0"/>
              <w:jc w:val="both"/>
              <w:rPr>
                <w:rFonts w:ascii="Times New Roman" w:hAnsi="Times New Roman" w:cs="Times New Roman"/>
                <w:sz w:val="20"/>
                <w:szCs w:val="20"/>
              </w:rPr>
            </w:pPr>
          </w:p>
        </w:tc>
        <w:tc>
          <w:tcPr>
            <w:tcW w:w="1294" w:type="dxa"/>
            <w:noWrap/>
          </w:tcPr>
          <w:p w:rsidR="00A2505A" w:rsidRPr="00437394" w:rsidRDefault="00A2505A" w:rsidP="007B2173">
            <w:pPr>
              <w:widowControl w:val="0"/>
              <w:jc w:val="both"/>
              <w:rPr>
                <w:rFonts w:ascii="Times New Roman" w:hAnsi="Times New Roman" w:cs="Times New Roman"/>
                <w:sz w:val="20"/>
                <w:szCs w:val="20"/>
              </w:rPr>
            </w:pP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r>
      <w:tr w:rsidR="00A2505A" w:rsidRPr="00437394" w:rsidTr="00A2505A">
        <w:trPr>
          <w:trHeight w:val="570"/>
        </w:trPr>
        <w:tc>
          <w:tcPr>
            <w:tcW w:w="6555" w:type="dxa"/>
          </w:tcPr>
          <w:p w:rsidR="00A2505A" w:rsidRPr="00437394" w:rsidRDefault="00A2505A" w:rsidP="007B2173">
            <w:pPr>
              <w:widowControl w:val="0"/>
              <w:jc w:val="both"/>
              <w:rPr>
                <w:rFonts w:ascii="Times New Roman" w:hAnsi="Times New Roman" w:cs="Times New Roman"/>
                <w:bCs/>
                <w:sz w:val="20"/>
                <w:szCs w:val="20"/>
              </w:rPr>
            </w:pPr>
            <w:r w:rsidRPr="00437394">
              <w:rPr>
                <w:rFonts w:ascii="Times New Roman" w:hAnsi="Times New Roman" w:cs="Times New Roman"/>
                <w:bCs/>
                <w:sz w:val="20"/>
                <w:szCs w:val="20"/>
              </w:rPr>
              <w:t>Объемы поступлений в бюджеты бюджетной системы и иных средств, учитываемых при формировании дорожных фондов</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02</w:t>
            </w:r>
          </w:p>
        </w:tc>
        <w:tc>
          <w:tcPr>
            <w:tcW w:w="1478"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294"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c>
          <w:tcPr>
            <w:tcW w:w="1173" w:type="dxa"/>
            <w:noWrap/>
          </w:tcPr>
          <w:p w:rsidR="00A2505A" w:rsidRPr="00437394" w:rsidRDefault="00A2505A" w:rsidP="007B2173">
            <w:pPr>
              <w:widowControl w:val="0"/>
              <w:jc w:val="both"/>
              <w:rPr>
                <w:rFonts w:ascii="Times New Roman" w:hAnsi="Times New Roman" w:cs="Times New Roman"/>
                <w:b/>
                <w:bCs/>
                <w:sz w:val="20"/>
                <w:szCs w:val="20"/>
              </w:rPr>
            </w:pPr>
          </w:p>
        </w:tc>
        <w:tc>
          <w:tcPr>
            <w:tcW w:w="1294" w:type="dxa"/>
            <w:noWrap/>
          </w:tcPr>
          <w:p w:rsidR="00A2505A" w:rsidRPr="00437394" w:rsidRDefault="00A2505A" w:rsidP="007B2173">
            <w:pPr>
              <w:widowControl w:val="0"/>
              <w:jc w:val="both"/>
              <w:rPr>
                <w:rFonts w:ascii="Times New Roman" w:hAnsi="Times New Roman" w:cs="Times New Roman"/>
                <w:b/>
                <w:bCs/>
                <w:sz w:val="20"/>
                <w:szCs w:val="20"/>
              </w:rPr>
            </w:pP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r>
      <w:tr w:rsidR="00A2505A" w:rsidRPr="00437394" w:rsidTr="00A2505A">
        <w:trPr>
          <w:trHeight w:val="300"/>
        </w:trPr>
        <w:tc>
          <w:tcPr>
            <w:tcW w:w="6555" w:type="dxa"/>
          </w:tcPr>
          <w:p w:rsidR="00A2505A" w:rsidRPr="00437394" w:rsidRDefault="00A2505A" w:rsidP="007B2173">
            <w:pPr>
              <w:widowControl w:val="0"/>
              <w:jc w:val="both"/>
              <w:rPr>
                <w:rFonts w:ascii="Times New Roman" w:hAnsi="Times New Roman" w:cs="Times New Roman"/>
                <w:bCs/>
                <w:sz w:val="20"/>
                <w:szCs w:val="20"/>
              </w:rPr>
            </w:pPr>
            <w:r w:rsidRPr="00437394">
              <w:rPr>
                <w:rFonts w:ascii="Times New Roman" w:hAnsi="Times New Roman" w:cs="Times New Roman"/>
                <w:bCs/>
                <w:sz w:val="20"/>
                <w:szCs w:val="20"/>
              </w:rPr>
              <w:t>Объем ассигнований дорожных фондов в соответствии с законами о бюджете</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03</w:t>
            </w:r>
          </w:p>
        </w:tc>
        <w:tc>
          <w:tcPr>
            <w:tcW w:w="1478"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294"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c>
          <w:tcPr>
            <w:tcW w:w="1173" w:type="dxa"/>
            <w:noWrap/>
          </w:tcPr>
          <w:p w:rsidR="00A2505A" w:rsidRPr="00437394" w:rsidRDefault="00A2505A" w:rsidP="007B2173">
            <w:pPr>
              <w:widowControl w:val="0"/>
              <w:jc w:val="both"/>
              <w:rPr>
                <w:rFonts w:ascii="Times New Roman" w:hAnsi="Times New Roman" w:cs="Times New Roman"/>
                <w:b/>
                <w:bCs/>
                <w:sz w:val="20"/>
                <w:szCs w:val="20"/>
              </w:rPr>
            </w:pPr>
          </w:p>
        </w:tc>
        <w:tc>
          <w:tcPr>
            <w:tcW w:w="1294" w:type="dxa"/>
            <w:noWrap/>
          </w:tcPr>
          <w:p w:rsidR="00A2505A" w:rsidRPr="00437394" w:rsidRDefault="00A2505A" w:rsidP="007B2173">
            <w:pPr>
              <w:widowControl w:val="0"/>
              <w:jc w:val="both"/>
              <w:rPr>
                <w:rFonts w:ascii="Times New Roman" w:hAnsi="Times New Roman" w:cs="Times New Roman"/>
                <w:b/>
                <w:bCs/>
                <w:sz w:val="20"/>
                <w:szCs w:val="20"/>
              </w:rPr>
            </w:pP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r>
      <w:tr w:rsidR="00A2505A" w:rsidRPr="00437394" w:rsidTr="00A2505A">
        <w:trPr>
          <w:trHeight w:val="570"/>
        </w:trPr>
        <w:tc>
          <w:tcPr>
            <w:tcW w:w="6555" w:type="dxa"/>
          </w:tcPr>
          <w:p w:rsidR="00A2505A" w:rsidRPr="00437394" w:rsidRDefault="00A2505A" w:rsidP="007B2173">
            <w:pPr>
              <w:widowControl w:val="0"/>
              <w:jc w:val="both"/>
              <w:rPr>
                <w:rFonts w:ascii="Times New Roman" w:hAnsi="Times New Roman" w:cs="Times New Roman"/>
                <w:bCs/>
                <w:sz w:val="20"/>
                <w:szCs w:val="20"/>
              </w:rPr>
            </w:pPr>
            <w:r w:rsidRPr="00437394">
              <w:rPr>
                <w:rFonts w:ascii="Times New Roman" w:hAnsi="Times New Roman" w:cs="Times New Roman"/>
                <w:bCs/>
                <w:sz w:val="20"/>
                <w:szCs w:val="20"/>
              </w:rPr>
              <w:t xml:space="preserve">Израсходовано средств - всего </w:t>
            </w:r>
            <w:r w:rsidRPr="00437394">
              <w:rPr>
                <w:rFonts w:ascii="Times New Roman" w:hAnsi="Times New Roman" w:cs="Times New Roman"/>
                <w:bCs/>
                <w:sz w:val="20"/>
                <w:szCs w:val="20"/>
              </w:rPr>
              <w:br w:type="textWrapping" w:clear="all"/>
              <w:t>(сумма строк 05, 06, 10 - 16), в том числе:</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04</w:t>
            </w:r>
          </w:p>
        </w:tc>
        <w:tc>
          <w:tcPr>
            <w:tcW w:w="1478"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294" w:type="dxa"/>
            <w:noWrap/>
          </w:tcPr>
          <w:p w:rsidR="00A2505A" w:rsidRPr="00437394" w:rsidRDefault="00A2505A" w:rsidP="007B2173">
            <w:pPr>
              <w:widowControl w:val="0"/>
              <w:jc w:val="both"/>
              <w:rPr>
                <w:rFonts w:ascii="Times New Roman" w:hAnsi="Times New Roman" w:cs="Times New Roman"/>
                <w:b/>
                <w:bCs/>
                <w:sz w:val="20"/>
                <w:szCs w:val="20"/>
              </w:rPr>
            </w:pPr>
            <w:r w:rsidRPr="00437394">
              <w:rPr>
                <w:rFonts w:ascii="Times New Roman" w:hAnsi="Times New Roman" w:cs="Times New Roman"/>
                <w:b/>
                <w:bCs/>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c>
          <w:tcPr>
            <w:tcW w:w="1173" w:type="dxa"/>
            <w:noWrap/>
          </w:tcPr>
          <w:p w:rsidR="00A2505A" w:rsidRPr="00437394" w:rsidRDefault="00A2505A" w:rsidP="007B2173">
            <w:pPr>
              <w:widowControl w:val="0"/>
              <w:jc w:val="both"/>
              <w:rPr>
                <w:rFonts w:ascii="Times New Roman" w:hAnsi="Times New Roman" w:cs="Times New Roman"/>
                <w:b/>
                <w:bCs/>
                <w:sz w:val="20"/>
                <w:szCs w:val="20"/>
              </w:rPr>
            </w:pPr>
          </w:p>
        </w:tc>
        <w:tc>
          <w:tcPr>
            <w:tcW w:w="1294" w:type="dxa"/>
            <w:noWrap/>
          </w:tcPr>
          <w:p w:rsidR="00A2505A" w:rsidRPr="00437394" w:rsidRDefault="00A2505A" w:rsidP="007B2173">
            <w:pPr>
              <w:widowControl w:val="0"/>
              <w:jc w:val="both"/>
              <w:rPr>
                <w:rFonts w:ascii="Times New Roman" w:hAnsi="Times New Roman" w:cs="Times New Roman"/>
                <w:b/>
                <w:bCs/>
                <w:sz w:val="20"/>
                <w:szCs w:val="20"/>
              </w:rPr>
            </w:pP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r>
      <w:tr w:rsidR="00A2505A" w:rsidRPr="00437394" w:rsidTr="00A2505A">
        <w:trPr>
          <w:trHeight w:val="3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капитальный ремонт, ремонт и содержание автомобильных дорог общего пользования</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05</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c>
          <w:tcPr>
            <w:tcW w:w="1173" w:type="dxa"/>
            <w:noWrap/>
          </w:tcPr>
          <w:p w:rsidR="00A2505A" w:rsidRPr="00437394" w:rsidRDefault="00A2505A" w:rsidP="007B2173">
            <w:pPr>
              <w:widowControl w:val="0"/>
              <w:jc w:val="both"/>
              <w:rPr>
                <w:rFonts w:ascii="Times New Roman" w:hAnsi="Times New Roman" w:cs="Times New Roman"/>
                <w:sz w:val="20"/>
                <w:szCs w:val="20"/>
              </w:rPr>
            </w:pPr>
          </w:p>
        </w:tc>
        <w:tc>
          <w:tcPr>
            <w:tcW w:w="1294" w:type="dxa"/>
            <w:noWrap/>
          </w:tcPr>
          <w:p w:rsidR="00A2505A" w:rsidRPr="00437394" w:rsidRDefault="00A2505A" w:rsidP="007B2173">
            <w:pPr>
              <w:widowControl w:val="0"/>
              <w:jc w:val="both"/>
              <w:rPr>
                <w:rFonts w:ascii="Times New Roman" w:hAnsi="Times New Roman" w:cs="Times New Roman"/>
                <w:sz w:val="20"/>
                <w:szCs w:val="20"/>
              </w:rPr>
            </w:pP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r>
      <w:tr w:rsidR="00A2505A" w:rsidRPr="00437394" w:rsidTr="00A2505A">
        <w:trPr>
          <w:trHeight w:val="6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xml:space="preserve">строительство и реконструкцию автомобильных дорог общего пользования и искусственных </w:t>
            </w:r>
            <w:r w:rsidRPr="00437394">
              <w:rPr>
                <w:rFonts w:ascii="Times New Roman" w:hAnsi="Times New Roman" w:cs="Times New Roman"/>
                <w:sz w:val="20"/>
                <w:szCs w:val="20"/>
              </w:rPr>
              <w:lastRenderedPageBreak/>
              <w:t>сооружений на них, из них:</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lastRenderedPageBreak/>
              <w:t>06</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c>
          <w:tcPr>
            <w:tcW w:w="1173" w:type="dxa"/>
            <w:noWrap/>
          </w:tcPr>
          <w:p w:rsidR="00A2505A" w:rsidRPr="00437394" w:rsidRDefault="00A2505A" w:rsidP="007B2173">
            <w:pPr>
              <w:widowControl w:val="0"/>
              <w:jc w:val="both"/>
              <w:rPr>
                <w:rFonts w:ascii="Times New Roman" w:hAnsi="Times New Roman" w:cs="Times New Roman"/>
                <w:sz w:val="20"/>
                <w:szCs w:val="20"/>
              </w:rPr>
            </w:pPr>
          </w:p>
        </w:tc>
        <w:tc>
          <w:tcPr>
            <w:tcW w:w="1294" w:type="dxa"/>
            <w:noWrap/>
          </w:tcPr>
          <w:p w:rsidR="00A2505A" w:rsidRPr="00437394" w:rsidRDefault="00A2505A" w:rsidP="007B2173">
            <w:pPr>
              <w:widowControl w:val="0"/>
              <w:jc w:val="both"/>
              <w:rPr>
                <w:rFonts w:ascii="Times New Roman" w:hAnsi="Times New Roman" w:cs="Times New Roman"/>
                <w:sz w:val="20"/>
                <w:szCs w:val="20"/>
              </w:rPr>
            </w:pP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r>
      <w:tr w:rsidR="00A2505A" w:rsidRPr="00437394" w:rsidTr="00A2505A">
        <w:trPr>
          <w:trHeight w:val="6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lastRenderedPageBreak/>
              <w:t>разработка проектной документации, инженерные изыскания, проведение государственной экспертизы инженерных изысканий и проектной документации</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07</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c>
          <w:tcPr>
            <w:tcW w:w="1173" w:type="dxa"/>
            <w:noWrap/>
          </w:tcPr>
          <w:p w:rsidR="00A2505A" w:rsidRPr="00437394" w:rsidRDefault="00A2505A" w:rsidP="007B2173">
            <w:pPr>
              <w:widowControl w:val="0"/>
              <w:jc w:val="both"/>
              <w:rPr>
                <w:rFonts w:ascii="Times New Roman" w:hAnsi="Times New Roman" w:cs="Times New Roman"/>
                <w:sz w:val="20"/>
                <w:szCs w:val="20"/>
              </w:rPr>
            </w:pPr>
          </w:p>
        </w:tc>
        <w:tc>
          <w:tcPr>
            <w:tcW w:w="1294" w:type="dxa"/>
            <w:noWrap/>
          </w:tcPr>
          <w:p w:rsidR="00A2505A" w:rsidRPr="00437394" w:rsidRDefault="00A2505A" w:rsidP="007B2173">
            <w:pPr>
              <w:widowControl w:val="0"/>
              <w:jc w:val="both"/>
              <w:rPr>
                <w:rFonts w:ascii="Times New Roman" w:hAnsi="Times New Roman" w:cs="Times New Roman"/>
                <w:sz w:val="20"/>
                <w:szCs w:val="20"/>
              </w:rPr>
            </w:pPr>
          </w:p>
        </w:tc>
        <w:tc>
          <w:tcPr>
            <w:tcW w:w="1073" w:type="dxa"/>
            <w:noWrap/>
          </w:tcPr>
          <w:p w:rsidR="00A2505A" w:rsidRPr="00437394" w:rsidRDefault="00A2505A" w:rsidP="007B2173">
            <w:pPr>
              <w:widowControl w:val="0"/>
              <w:jc w:val="both"/>
              <w:rPr>
                <w:rFonts w:ascii="Times New Roman" w:hAnsi="Times New Roman" w:cs="Times New Roman"/>
                <w:sz w:val="20"/>
                <w:szCs w:val="20"/>
              </w:rPr>
            </w:pPr>
          </w:p>
        </w:tc>
      </w:tr>
      <w:tr w:rsidR="00A2505A" w:rsidRPr="00437394" w:rsidTr="00A2505A">
        <w:trPr>
          <w:trHeight w:val="3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проведение работ по подготовке территории строительства</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08</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r>
      <w:tr w:rsidR="00A2505A" w:rsidRPr="00437394" w:rsidTr="00A2505A">
        <w:trPr>
          <w:trHeight w:val="3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непосредственно строительство, реконструкция автомобильных дорог общего пользования</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09</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r>
      <w:tr w:rsidR="00A2505A" w:rsidRPr="00437394" w:rsidTr="00A2505A">
        <w:trPr>
          <w:trHeight w:val="6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предоставление субсидий Государственной компании «Российские автомобильные дороги» в виде имущественных взносов Российской Федерации</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10</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r>
      <w:tr w:rsidR="00A2505A" w:rsidRPr="00437394" w:rsidTr="00A2505A">
        <w:trPr>
          <w:trHeight w:val="9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предоставление субсидий бюджетам субъектов Российской Федерации на софинансирование строительства и реконструкции автомобильных дорог общего пользования регионального или местного значения и искусственных сооружений на них</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11</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r>
      <w:tr w:rsidR="00A2505A" w:rsidRPr="00437394" w:rsidTr="00A2505A">
        <w:trPr>
          <w:trHeight w:val="9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предоставление субсидий местным бюджетам на софинансирование строительства и реконструкции автомобильных дорог общего пользования местного значения и искусственных сооружений на них</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12</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х</w:t>
            </w:r>
          </w:p>
        </w:tc>
      </w:tr>
      <w:tr w:rsidR="00A2505A" w:rsidRPr="00437394" w:rsidTr="00A2505A">
        <w:trPr>
          <w:trHeight w:val="6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выполнение научно-исследовательских и опытно-конструкторских работ в области дорожного хозяйства</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13</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r>
      <w:tr w:rsidR="00A2505A" w:rsidRPr="00437394" w:rsidTr="00A2505A">
        <w:trPr>
          <w:trHeight w:val="6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обеспечение транспортной безопасности объектов автомобильного транспорта и дорожного хозяйства</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14</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r>
      <w:tr w:rsidR="00A2505A" w:rsidRPr="00437394" w:rsidTr="00A2505A">
        <w:trPr>
          <w:trHeight w:val="6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содержание подведомственных государственных (муниципальных) учреждений, осуществляющих управление дорожным хозяйством</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15</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r>
      <w:tr w:rsidR="00A2505A" w:rsidRPr="00437394" w:rsidTr="00A2505A">
        <w:trPr>
          <w:trHeight w:val="600"/>
        </w:trPr>
        <w:tc>
          <w:tcPr>
            <w:tcW w:w="6555" w:type="dxa"/>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осуществление иных мероприятий в отношении автомобильных дорог общего пользования, финансируемых за счет средств дорожного фонда</w:t>
            </w:r>
          </w:p>
        </w:tc>
        <w:tc>
          <w:tcPr>
            <w:tcW w:w="846"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16</w:t>
            </w:r>
          </w:p>
        </w:tc>
        <w:tc>
          <w:tcPr>
            <w:tcW w:w="1478"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1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294"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c>
          <w:tcPr>
            <w:tcW w:w="1073" w:type="dxa"/>
            <w:noWrap/>
          </w:tcPr>
          <w:p w:rsidR="00A2505A" w:rsidRPr="00437394" w:rsidRDefault="00A2505A" w:rsidP="007B2173">
            <w:pPr>
              <w:widowControl w:val="0"/>
              <w:jc w:val="both"/>
              <w:rPr>
                <w:rFonts w:ascii="Times New Roman" w:hAnsi="Times New Roman" w:cs="Times New Roman"/>
                <w:sz w:val="20"/>
                <w:szCs w:val="20"/>
              </w:rPr>
            </w:pPr>
            <w:r w:rsidRPr="00437394">
              <w:rPr>
                <w:rFonts w:ascii="Times New Roman" w:hAnsi="Times New Roman" w:cs="Times New Roman"/>
                <w:sz w:val="20"/>
                <w:szCs w:val="20"/>
              </w:rPr>
              <w:t> </w:t>
            </w:r>
          </w:p>
        </w:tc>
      </w:tr>
    </w:tbl>
    <w:p w:rsidR="00A2505A" w:rsidRPr="00437394" w:rsidRDefault="00A2505A" w:rsidP="007B2173">
      <w:pPr>
        <w:jc w:val="both"/>
        <w:rPr>
          <w:rFonts w:ascii="Times New Roman" w:hAnsi="Times New Roman" w:cs="Times New Roman"/>
          <w:sz w:val="20"/>
          <w:szCs w:val="20"/>
        </w:rPr>
      </w:pPr>
    </w:p>
    <w:p w:rsidR="00A2505A" w:rsidRPr="00437394" w:rsidRDefault="007B2173" w:rsidP="007B2173">
      <w:pPr>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A2505A" w:rsidRPr="00437394">
        <w:rPr>
          <w:rFonts w:ascii="Times New Roman" w:hAnsi="Times New Roman" w:cs="Times New Roman"/>
          <w:b/>
          <w:bCs/>
          <w:color w:val="000000" w:themeColor="text1"/>
          <w:sz w:val="20"/>
          <w:szCs w:val="20"/>
        </w:rPr>
        <w:t>СОВЕТ ДЕПУТАТОВ</w:t>
      </w:r>
    </w:p>
    <w:p w:rsidR="00A2505A" w:rsidRPr="00437394" w:rsidRDefault="007B2173" w:rsidP="007B2173">
      <w:pPr>
        <w:ind w:firstLine="708"/>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A2505A" w:rsidRPr="00437394">
        <w:rPr>
          <w:rFonts w:ascii="Times New Roman" w:hAnsi="Times New Roman" w:cs="Times New Roman"/>
          <w:b/>
          <w:bCs/>
          <w:color w:val="000000" w:themeColor="text1"/>
          <w:sz w:val="20"/>
          <w:szCs w:val="20"/>
        </w:rPr>
        <w:t xml:space="preserve">ВЕРХ-АЛЕУССКОГО СЕЛЬСОВЕТА </w:t>
      </w:r>
    </w:p>
    <w:p w:rsidR="00A2505A" w:rsidRPr="00437394" w:rsidRDefault="007B2173" w:rsidP="007B2173">
      <w:pPr>
        <w:ind w:firstLine="708"/>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A2505A" w:rsidRPr="00437394">
        <w:rPr>
          <w:rFonts w:ascii="Times New Roman" w:hAnsi="Times New Roman" w:cs="Times New Roman"/>
          <w:b/>
          <w:bCs/>
          <w:color w:val="000000" w:themeColor="text1"/>
          <w:sz w:val="20"/>
          <w:szCs w:val="20"/>
        </w:rPr>
        <w:t>ОРДЫНСКО</w:t>
      </w:r>
      <w:r w:rsidR="00437394" w:rsidRPr="00437394">
        <w:rPr>
          <w:rFonts w:ascii="Times New Roman" w:hAnsi="Times New Roman" w:cs="Times New Roman"/>
          <w:b/>
          <w:bCs/>
          <w:color w:val="000000" w:themeColor="text1"/>
          <w:sz w:val="20"/>
          <w:szCs w:val="20"/>
        </w:rPr>
        <w:t>ГО РАЙОНА НОВОСИБИРСКОЙ ОБЛАСТИ</w:t>
      </w:r>
    </w:p>
    <w:p w:rsidR="00A2505A" w:rsidRPr="00437394" w:rsidRDefault="00A2505A" w:rsidP="007B2173">
      <w:pPr>
        <w:pStyle w:val="1"/>
        <w:jc w:val="both"/>
        <w:rPr>
          <w:rFonts w:ascii="Times New Roman" w:hAnsi="Times New Roman"/>
          <w:color w:val="000000" w:themeColor="text1"/>
          <w:sz w:val="20"/>
          <w:szCs w:val="20"/>
        </w:rPr>
      </w:pPr>
      <w:r w:rsidRPr="00437394">
        <w:rPr>
          <w:rFonts w:ascii="Times New Roman" w:hAnsi="Times New Roman"/>
          <w:color w:val="000000" w:themeColor="text1"/>
          <w:sz w:val="20"/>
          <w:szCs w:val="20"/>
        </w:rPr>
        <w:lastRenderedPageBreak/>
        <w:t>РЕШЕНИЕ</w:t>
      </w:r>
    </w:p>
    <w:p w:rsidR="00A2505A" w:rsidRPr="00437394" w:rsidRDefault="007B2173" w:rsidP="007B2173">
      <w:pPr>
        <w:pStyle w:val="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A2505A" w:rsidRPr="00437394">
        <w:rPr>
          <w:rFonts w:ascii="Times New Roman" w:hAnsi="Times New Roman" w:cs="Times New Roman"/>
          <w:color w:val="000000" w:themeColor="text1"/>
          <w:sz w:val="20"/>
          <w:szCs w:val="20"/>
        </w:rPr>
        <w:t>(тридцать второй сессии)</w:t>
      </w:r>
    </w:p>
    <w:p w:rsidR="00A2505A" w:rsidRPr="00437394" w:rsidRDefault="00A2505A" w:rsidP="007B2173">
      <w:pPr>
        <w:jc w:val="both"/>
        <w:rPr>
          <w:rFonts w:ascii="Times New Roman" w:hAnsi="Times New Roman" w:cs="Times New Roman"/>
          <w:color w:val="000000" w:themeColor="text1"/>
          <w:sz w:val="20"/>
          <w:szCs w:val="20"/>
        </w:rPr>
      </w:pPr>
      <w:r w:rsidRPr="00437394">
        <w:rPr>
          <w:rFonts w:ascii="Times New Roman" w:hAnsi="Times New Roman" w:cs="Times New Roman"/>
          <w:b/>
          <w:color w:val="000000" w:themeColor="text1"/>
          <w:sz w:val="20"/>
          <w:szCs w:val="20"/>
        </w:rPr>
        <w:t>«25» декабря 2024г                                                                                          № 6</w:t>
      </w:r>
    </w:p>
    <w:p w:rsidR="00A2505A" w:rsidRPr="00437394" w:rsidRDefault="00A2505A" w:rsidP="007B2173">
      <w:pPr>
        <w:jc w:val="both"/>
        <w:rPr>
          <w:rFonts w:ascii="Times New Roman" w:hAnsi="Times New Roman" w:cs="Times New Roman"/>
          <w:i/>
          <w:color w:val="000000" w:themeColor="text1"/>
          <w:sz w:val="20"/>
          <w:szCs w:val="20"/>
        </w:rPr>
      </w:pPr>
      <w:r w:rsidRPr="00437394">
        <w:rPr>
          <w:rFonts w:ascii="Times New Roman" w:hAnsi="Times New Roman" w:cs="Times New Roman"/>
          <w:color w:val="000000" w:themeColor="text1"/>
          <w:sz w:val="20"/>
          <w:szCs w:val="20"/>
        </w:rPr>
        <w:t xml:space="preserve">О внесении изменений в решение Совета депутатов </w:t>
      </w:r>
      <w:r w:rsidRPr="00437394">
        <w:rPr>
          <w:rFonts w:ascii="Times New Roman" w:hAnsi="Times New Roman" w:cs="Times New Roman"/>
          <w:sz w:val="20"/>
          <w:szCs w:val="20"/>
        </w:rPr>
        <w:t>Верх-Алеусского сельсовета Ордынского района Новосибирской области</w:t>
      </w:r>
      <w:r w:rsidRPr="00437394">
        <w:rPr>
          <w:rFonts w:ascii="Times New Roman" w:hAnsi="Times New Roman" w:cs="Times New Roman"/>
          <w:i/>
          <w:color w:val="000000" w:themeColor="text1"/>
          <w:sz w:val="20"/>
          <w:szCs w:val="20"/>
        </w:rPr>
        <w:t xml:space="preserve"> </w:t>
      </w:r>
      <w:r w:rsidR="00437394" w:rsidRPr="00437394">
        <w:rPr>
          <w:rFonts w:ascii="Times New Roman" w:hAnsi="Times New Roman" w:cs="Times New Roman"/>
          <w:color w:val="000000" w:themeColor="text1"/>
          <w:sz w:val="20"/>
          <w:szCs w:val="20"/>
        </w:rPr>
        <w:t>от 10.11.2021г№</w:t>
      </w:r>
      <w:r w:rsidRPr="00437394">
        <w:rPr>
          <w:rFonts w:ascii="Times New Roman" w:hAnsi="Times New Roman" w:cs="Times New Roman"/>
          <w:color w:val="000000" w:themeColor="text1"/>
          <w:sz w:val="20"/>
          <w:szCs w:val="20"/>
        </w:rPr>
        <w:t>1</w:t>
      </w:r>
    </w:p>
    <w:p w:rsidR="00A2505A" w:rsidRPr="00437394" w:rsidRDefault="00A2505A" w:rsidP="007B2173">
      <w:pPr>
        <w:jc w:val="both"/>
        <w:rPr>
          <w:rFonts w:ascii="Times New Roman" w:hAnsi="Times New Roman" w:cs="Times New Roman"/>
          <w:color w:val="000000" w:themeColor="text1"/>
          <w:sz w:val="20"/>
          <w:szCs w:val="20"/>
        </w:rPr>
      </w:pPr>
      <w:r w:rsidRPr="00437394">
        <w:rPr>
          <w:rFonts w:ascii="Times New Roman" w:hAnsi="Times New Roman" w:cs="Times New Roman"/>
          <w:color w:val="000000" w:themeColor="text1"/>
          <w:sz w:val="20"/>
          <w:szCs w:val="20"/>
        </w:rPr>
        <w:t>«Об утверждении Положения о порядке проведения конкурса</w:t>
      </w:r>
    </w:p>
    <w:p w:rsidR="00A2505A" w:rsidRPr="00437394" w:rsidRDefault="00A2505A" w:rsidP="007B2173">
      <w:pPr>
        <w:jc w:val="both"/>
        <w:rPr>
          <w:rFonts w:ascii="Times New Roman" w:hAnsi="Times New Roman" w:cs="Times New Roman"/>
          <w:i/>
          <w:color w:val="000000" w:themeColor="text1"/>
          <w:sz w:val="20"/>
          <w:szCs w:val="20"/>
        </w:rPr>
      </w:pPr>
      <w:r w:rsidRPr="00437394">
        <w:rPr>
          <w:rFonts w:ascii="Times New Roman" w:hAnsi="Times New Roman" w:cs="Times New Roman"/>
          <w:color w:val="000000" w:themeColor="text1"/>
          <w:sz w:val="20"/>
          <w:szCs w:val="20"/>
        </w:rPr>
        <w:t>по отбору кандидатур на должность Главы Верх-Алеусского сельсовета Ордынского района Новосибирской области</w:t>
      </w:r>
      <w:r w:rsidR="00437394" w:rsidRPr="00437394">
        <w:rPr>
          <w:rFonts w:ascii="Times New Roman" w:hAnsi="Times New Roman" w:cs="Times New Roman"/>
          <w:i/>
          <w:color w:val="000000" w:themeColor="text1"/>
          <w:sz w:val="20"/>
          <w:szCs w:val="20"/>
        </w:rPr>
        <w:t>»</w:t>
      </w:r>
    </w:p>
    <w:p w:rsidR="00A2505A" w:rsidRPr="00437394" w:rsidRDefault="00A2505A" w:rsidP="007B2173">
      <w:pPr>
        <w:ind w:firstLine="709"/>
        <w:jc w:val="both"/>
        <w:rPr>
          <w:rFonts w:ascii="Times New Roman" w:hAnsi="Times New Roman" w:cs="Times New Roman"/>
          <w:color w:val="000000" w:themeColor="text1"/>
          <w:sz w:val="20"/>
          <w:szCs w:val="20"/>
        </w:rPr>
      </w:pPr>
      <w:r w:rsidRPr="00437394">
        <w:rPr>
          <w:rFonts w:ascii="Times New Roman" w:hAnsi="Times New Roman" w:cs="Times New Roman"/>
          <w:color w:val="000000" w:themeColor="text1"/>
          <w:sz w:val="20"/>
          <w:szCs w:val="20"/>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Росархива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437394">
        <w:rPr>
          <w:rFonts w:ascii="Times New Roman" w:hAnsi="Times New Roman" w:cs="Times New Roman"/>
          <w:sz w:val="20"/>
          <w:szCs w:val="20"/>
        </w:rPr>
        <w:t>,</w:t>
      </w:r>
      <w:r w:rsidRPr="00437394">
        <w:rPr>
          <w:rFonts w:ascii="Times New Roman" w:hAnsi="Times New Roman" w:cs="Times New Roman"/>
          <w:color w:val="000000" w:themeColor="text1"/>
          <w:sz w:val="20"/>
          <w:szCs w:val="20"/>
        </w:rPr>
        <w:t xml:space="preserve"> на основании статьи 27 Устава Верх-Алеусского сельсовета Ордынского района Новосибирской области, Совет депутатов Верх-Алеусского сельсовета Ордынско</w:t>
      </w:r>
      <w:r w:rsidR="00437394" w:rsidRPr="00437394">
        <w:rPr>
          <w:rFonts w:ascii="Times New Roman" w:hAnsi="Times New Roman" w:cs="Times New Roman"/>
          <w:color w:val="000000" w:themeColor="text1"/>
          <w:sz w:val="20"/>
          <w:szCs w:val="20"/>
        </w:rPr>
        <w:t>го района Новосибирской области</w:t>
      </w:r>
    </w:p>
    <w:p w:rsidR="00A2505A" w:rsidRPr="00437394" w:rsidRDefault="00A2505A" w:rsidP="007B2173">
      <w:pPr>
        <w:jc w:val="both"/>
        <w:rPr>
          <w:rFonts w:ascii="Times New Roman" w:hAnsi="Times New Roman" w:cs="Times New Roman"/>
          <w:color w:val="000000" w:themeColor="text1"/>
          <w:sz w:val="20"/>
          <w:szCs w:val="20"/>
        </w:rPr>
      </w:pPr>
      <w:r w:rsidRPr="00437394">
        <w:rPr>
          <w:rFonts w:ascii="Times New Roman" w:hAnsi="Times New Roman" w:cs="Times New Roman"/>
          <w:color w:val="000000" w:themeColor="text1"/>
          <w:sz w:val="20"/>
          <w:szCs w:val="20"/>
        </w:rPr>
        <w:t>РЕШИЛ:</w:t>
      </w:r>
    </w:p>
    <w:p w:rsidR="00A2505A" w:rsidRPr="00437394" w:rsidRDefault="00A2505A" w:rsidP="007B2173">
      <w:pPr>
        <w:pStyle w:val="af4"/>
        <w:numPr>
          <w:ilvl w:val="0"/>
          <w:numId w:val="40"/>
        </w:numPr>
        <w:ind w:left="0" w:firstLine="0"/>
        <w:contextualSpacing/>
        <w:jc w:val="both"/>
        <w:rPr>
          <w:color w:val="000000" w:themeColor="text1"/>
          <w:sz w:val="20"/>
          <w:szCs w:val="20"/>
        </w:rPr>
      </w:pPr>
      <w:r w:rsidRPr="00437394">
        <w:rPr>
          <w:color w:val="000000" w:themeColor="text1"/>
          <w:sz w:val="20"/>
          <w:szCs w:val="20"/>
        </w:rPr>
        <w:t>Внести изменение в приложении №1 к положению после слов «имеется гражданство» дополнить словом «подданство»</w:t>
      </w:r>
      <w:r w:rsidRPr="00437394">
        <w:rPr>
          <w:i/>
          <w:color w:val="000000" w:themeColor="text1"/>
          <w:sz w:val="20"/>
          <w:szCs w:val="20"/>
        </w:rPr>
        <w:t xml:space="preserve">, </w:t>
      </w:r>
      <w:r w:rsidRPr="00437394">
        <w:rPr>
          <w:color w:val="000000" w:themeColor="text1"/>
          <w:sz w:val="20"/>
          <w:szCs w:val="20"/>
        </w:rPr>
        <w:t>утвержденное решением</w:t>
      </w:r>
      <w:r w:rsidRPr="00437394">
        <w:rPr>
          <w:i/>
          <w:color w:val="000000" w:themeColor="text1"/>
          <w:sz w:val="20"/>
          <w:szCs w:val="20"/>
        </w:rPr>
        <w:t xml:space="preserve"> </w:t>
      </w:r>
      <w:r w:rsidRPr="00437394">
        <w:rPr>
          <w:color w:val="000000" w:themeColor="text1"/>
          <w:sz w:val="20"/>
          <w:szCs w:val="20"/>
        </w:rPr>
        <w:t>Совета депутатов Верх-Алеусского сельсовета Ордынского района Новосибирской области</w:t>
      </w:r>
      <w:r w:rsidRPr="00437394">
        <w:rPr>
          <w:i/>
          <w:color w:val="000000" w:themeColor="text1"/>
          <w:sz w:val="20"/>
          <w:szCs w:val="20"/>
        </w:rPr>
        <w:t xml:space="preserve"> </w:t>
      </w:r>
      <w:r w:rsidRPr="00437394">
        <w:rPr>
          <w:color w:val="000000" w:themeColor="text1"/>
          <w:sz w:val="20"/>
          <w:szCs w:val="20"/>
        </w:rPr>
        <w:t xml:space="preserve">от 10.11.2021г № 1, на основании экспертного заключения от 18.09.2024г №3043-02-02-03/9 </w:t>
      </w:r>
    </w:p>
    <w:p w:rsidR="00A2505A" w:rsidRPr="00437394" w:rsidRDefault="00A2505A" w:rsidP="007B2173">
      <w:pPr>
        <w:jc w:val="both"/>
        <w:rPr>
          <w:rFonts w:ascii="Times New Roman" w:hAnsi="Times New Roman" w:cs="Times New Roman"/>
          <w:color w:val="000000" w:themeColor="text1"/>
          <w:sz w:val="20"/>
          <w:szCs w:val="20"/>
        </w:rPr>
      </w:pPr>
      <w:r w:rsidRPr="00437394">
        <w:rPr>
          <w:rFonts w:ascii="Times New Roman" w:hAnsi="Times New Roman" w:cs="Times New Roman"/>
          <w:color w:val="000000" w:themeColor="text1"/>
          <w:sz w:val="20"/>
          <w:szCs w:val="20"/>
        </w:rPr>
        <w:t>2. Опубликовать настоящее решение в периодическом печатном издании Верх-Алеусского сельсовета Ордынского района Новосибирской области  «Верх-Алеусский вестник» и на официальном сайте Верх-Алеусского сельсовета Ордынского района Новосибирской области.</w:t>
      </w:r>
    </w:p>
    <w:p w:rsidR="00A2505A" w:rsidRPr="00437394" w:rsidRDefault="00A2505A" w:rsidP="007B2173">
      <w:pPr>
        <w:jc w:val="both"/>
        <w:rPr>
          <w:rFonts w:ascii="Times New Roman" w:hAnsi="Times New Roman" w:cs="Times New Roman"/>
          <w:color w:val="000000" w:themeColor="text1"/>
          <w:sz w:val="20"/>
          <w:szCs w:val="20"/>
        </w:rPr>
      </w:pPr>
      <w:r w:rsidRPr="00437394">
        <w:rPr>
          <w:rFonts w:ascii="Times New Roman" w:hAnsi="Times New Roman" w:cs="Times New Roman"/>
          <w:color w:val="000000" w:themeColor="text1"/>
          <w:sz w:val="20"/>
          <w:szCs w:val="20"/>
        </w:rPr>
        <w:t>3. Настоящее решение вступает в</w:t>
      </w:r>
      <w:r w:rsidR="00437394" w:rsidRPr="00437394">
        <w:rPr>
          <w:rFonts w:ascii="Times New Roman" w:hAnsi="Times New Roman" w:cs="Times New Roman"/>
          <w:color w:val="000000" w:themeColor="text1"/>
          <w:sz w:val="20"/>
          <w:szCs w:val="20"/>
        </w:rPr>
        <w:t xml:space="preserve"> силу со дня его опубликования.</w:t>
      </w:r>
    </w:p>
    <w:tbl>
      <w:tblPr>
        <w:tblStyle w:val="af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A2505A" w:rsidRPr="00437394" w:rsidTr="00A2505A">
        <w:tc>
          <w:tcPr>
            <w:tcW w:w="4644" w:type="dxa"/>
          </w:tcPr>
          <w:p w:rsidR="00A2505A" w:rsidRPr="00437394" w:rsidRDefault="00A2505A" w:rsidP="007B2173">
            <w:pPr>
              <w:jc w:val="both"/>
              <w:rPr>
                <w:rFonts w:ascii="Times New Roman" w:hAnsi="Times New Roman"/>
                <w:color w:val="000000" w:themeColor="text1"/>
                <w:sz w:val="20"/>
                <w:szCs w:val="20"/>
              </w:rPr>
            </w:pPr>
            <w:r w:rsidRPr="00437394">
              <w:rPr>
                <w:rFonts w:ascii="Times New Roman" w:hAnsi="Times New Roman"/>
                <w:color w:val="000000" w:themeColor="text1"/>
                <w:sz w:val="20"/>
                <w:szCs w:val="20"/>
              </w:rPr>
              <w:t>Председатель Совета депутатов</w:t>
            </w:r>
          </w:p>
          <w:p w:rsidR="00A2505A" w:rsidRPr="00437394" w:rsidRDefault="00A2505A" w:rsidP="007B2173">
            <w:pPr>
              <w:jc w:val="both"/>
              <w:rPr>
                <w:rFonts w:ascii="Times New Roman" w:hAnsi="Times New Roman"/>
                <w:color w:val="000000" w:themeColor="text1"/>
                <w:sz w:val="20"/>
                <w:szCs w:val="20"/>
              </w:rPr>
            </w:pPr>
            <w:r w:rsidRPr="00437394">
              <w:rPr>
                <w:rFonts w:ascii="Times New Roman" w:hAnsi="Times New Roman"/>
                <w:color w:val="000000" w:themeColor="text1"/>
                <w:sz w:val="20"/>
                <w:szCs w:val="20"/>
              </w:rPr>
              <w:t>Верх-Алеусского сельсовета Ордынского района Новосибирской области</w:t>
            </w:r>
          </w:p>
        </w:tc>
        <w:tc>
          <w:tcPr>
            <w:tcW w:w="567" w:type="dxa"/>
          </w:tcPr>
          <w:p w:rsidR="00A2505A" w:rsidRPr="00437394" w:rsidRDefault="00A2505A" w:rsidP="007B2173">
            <w:pPr>
              <w:jc w:val="both"/>
              <w:rPr>
                <w:rFonts w:ascii="Times New Roman" w:hAnsi="Times New Roman"/>
                <w:color w:val="000000" w:themeColor="text1"/>
                <w:sz w:val="20"/>
                <w:szCs w:val="20"/>
              </w:rPr>
            </w:pPr>
          </w:p>
        </w:tc>
        <w:tc>
          <w:tcPr>
            <w:tcW w:w="4536" w:type="dxa"/>
          </w:tcPr>
          <w:p w:rsidR="00A2505A" w:rsidRPr="00437394" w:rsidRDefault="00A2505A" w:rsidP="007B2173">
            <w:pPr>
              <w:jc w:val="both"/>
              <w:rPr>
                <w:rFonts w:ascii="Times New Roman" w:hAnsi="Times New Roman"/>
                <w:color w:val="000000" w:themeColor="text1"/>
                <w:sz w:val="20"/>
                <w:szCs w:val="20"/>
              </w:rPr>
            </w:pPr>
            <w:r w:rsidRPr="00437394">
              <w:rPr>
                <w:rFonts w:ascii="Times New Roman" w:hAnsi="Times New Roman"/>
                <w:color w:val="000000" w:themeColor="text1"/>
                <w:sz w:val="20"/>
                <w:szCs w:val="20"/>
              </w:rPr>
              <w:t>и.о. Главы Верх-Алеусского сельсовета Ордынского района Новосибирской области</w:t>
            </w:r>
          </w:p>
        </w:tc>
      </w:tr>
      <w:tr w:rsidR="00A2505A" w:rsidRPr="00437394" w:rsidTr="00A2505A">
        <w:tc>
          <w:tcPr>
            <w:tcW w:w="4644" w:type="dxa"/>
          </w:tcPr>
          <w:p w:rsidR="00A2505A" w:rsidRPr="00437394" w:rsidRDefault="00A2505A" w:rsidP="007B2173">
            <w:pPr>
              <w:jc w:val="both"/>
              <w:rPr>
                <w:rFonts w:ascii="Times New Roman" w:hAnsi="Times New Roman"/>
                <w:color w:val="000000" w:themeColor="text1"/>
                <w:sz w:val="20"/>
                <w:szCs w:val="20"/>
              </w:rPr>
            </w:pPr>
          </w:p>
          <w:p w:rsidR="00A2505A" w:rsidRPr="00437394" w:rsidRDefault="00A2505A" w:rsidP="007B2173">
            <w:pPr>
              <w:jc w:val="both"/>
              <w:rPr>
                <w:rFonts w:ascii="Times New Roman" w:hAnsi="Times New Roman"/>
                <w:color w:val="000000" w:themeColor="text1"/>
                <w:sz w:val="20"/>
                <w:szCs w:val="20"/>
              </w:rPr>
            </w:pPr>
            <w:r w:rsidRPr="00437394">
              <w:rPr>
                <w:rFonts w:ascii="Times New Roman" w:hAnsi="Times New Roman"/>
                <w:color w:val="000000" w:themeColor="text1"/>
                <w:sz w:val="20"/>
                <w:szCs w:val="20"/>
              </w:rPr>
              <w:t>________________Л.Н. Скотникова</w:t>
            </w:r>
          </w:p>
          <w:p w:rsidR="00A2505A" w:rsidRPr="00437394" w:rsidRDefault="00A2505A" w:rsidP="007B2173">
            <w:pPr>
              <w:jc w:val="both"/>
              <w:rPr>
                <w:rFonts w:ascii="Times New Roman" w:hAnsi="Times New Roman"/>
                <w:color w:val="000000" w:themeColor="text1"/>
                <w:sz w:val="20"/>
                <w:szCs w:val="20"/>
              </w:rPr>
            </w:pPr>
          </w:p>
        </w:tc>
        <w:tc>
          <w:tcPr>
            <w:tcW w:w="567" w:type="dxa"/>
          </w:tcPr>
          <w:p w:rsidR="00A2505A" w:rsidRPr="00437394" w:rsidRDefault="00A2505A" w:rsidP="007B2173">
            <w:pPr>
              <w:jc w:val="both"/>
              <w:rPr>
                <w:rFonts w:ascii="Times New Roman" w:hAnsi="Times New Roman"/>
                <w:color w:val="000000" w:themeColor="text1"/>
                <w:sz w:val="20"/>
                <w:szCs w:val="20"/>
              </w:rPr>
            </w:pPr>
          </w:p>
        </w:tc>
        <w:tc>
          <w:tcPr>
            <w:tcW w:w="4536" w:type="dxa"/>
          </w:tcPr>
          <w:p w:rsidR="00A2505A" w:rsidRPr="00437394" w:rsidRDefault="00A2505A" w:rsidP="007B2173">
            <w:pPr>
              <w:jc w:val="both"/>
              <w:rPr>
                <w:rFonts w:ascii="Times New Roman" w:hAnsi="Times New Roman"/>
                <w:color w:val="000000" w:themeColor="text1"/>
                <w:sz w:val="20"/>
                <w:szCs w:val="20"/>
              </w:rPr>
            </w:pPr>
          </w:p>
          <w:p w:rsidR="00A2505A" w:rsidRPr="00437394" w:rsidRDefault="00437394" w:rsidP="007B2173">
            <w:pPr>
              <w:jc w:val="both"/>
              <w:rPr>
                <w:rFonts w:ascii="Times New Roman" w:hAnsi="Times New Roman"/>
                <w:color w:val="000000" w:themeColor="text1"/>
                <w:sz w:val="20"/>
                <w:szCs w:val="20"/>
              </w:rPr>
            </w:pPr>
            <w:r w:rsidRPr="00437394">
              <w:rPr>
                <w:rFonts w:ascii="Times New Roman" w:hAnsi="Times New Roman"/>
                <w:color w:val="000000" w:themeColor="text1"/>
                <w:sz w:val="20"/>
                <w:szCs w:val="20"/>
              </w:rPr>
              <w:t>_____________</w:t>
            </w:r>
            <w:r w:rsidR="00A2505A" w:rsidRPr="00437394">
              <w:rPr>
                <w:rFonts w:ascii="Times New Roman" w:hAnsi="Times New Roman"/>
                <w:color w:val="000000" w:themeColor="text1"/>
                <w:sz w:val="20"/>
                <w:szCs w:val="20"/>
              </w:rPr>
              <w:t>_____А.П.Яшина</w:t>
            </w:r>
          </w:p>
          <w:p w:rsidR="00A2505A" w:rsidRPr="00437394" w:rsidRDefault="00A2505A" w:rsidP="007B2173">
            <w:pPr>
              <w:jc w:val="both"/>
              <w:rPr>
                <w:rFonts w:ascii="Times New Roman" w:hAnsi="Times New Roman"/>
                <w:color w:val="000000" w:themeColor="text1"/>
                <w:sz w:val="20"/>
                <w:szCs w:val="20"/>
              </w:rPr>
            </w:pPr>
          </w:p>
        </w:tc>
      </w:tr>
    </w:tbl>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Совет депутатов Верх-Алеусского  сельсовета Ордынского района</w:t>
      </w: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Новосибирской области</w:t>
      </w:r>
    </w:p>
    <w:p w:rsidR="00A2505A" w:rsidRPr="00437394" w:rsidRDefault="00437394"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Шестого созыва</w:t>
      </w: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РЕШЕНИЕ</w:t>
      </w: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 xml:space="preserve">(тридцать вторая сессия)                                                </w:t>
      </w: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 xml:space="preserve">   «25» декабря 2024г                                                                </w:t>
      </w:r>
      <w:r w:rsidR="00437394" w:rsidRPr="00437394">
        <w:rPr>
          <w:rFonts w:ascii="Times New Roman" w:hAnsi="Times New Roman" w:cs="Times New Roman"/>
          <w:sz w:val="20"/>
          <w:szCs w:val="20"/>
        </w:rPr>
        <w:t xml:space="preserve">                                                   №   7</w:t>
      </w:r>
    </w:p>
    <w:p w:rsidR="00437394" w:rsidRPr="007B2173" w:rsidRDefault="00A2505A" w:rsidP="007B2173">
      <w:pPr>
        <w:jc w:val="both"/>
        <w:rPr>
          <w:rFonts w:ascii="Times New Roman" w:hAnsi="Times New Roman" w:cs="Times New Roman"/>
          <w:sz w:val="20"/>
          <w:szCs w:val="20"/>
        </w:rPr>
      </w:pPr>
      <w:r w:rsidRPr="00437394">
        <w:rPr>
          <w:rFonts w:ascii="Times New Roman" w:hAnsi="Times New Roman" w:cs="Times New Roman"/>
          <w:sz w:val="20"/>
          <w:szCs w:val="20"/>
        </w:rPr>
        <w:t>Об очистке дороги по ул. Панельная между домами 5 и 6</w:t>
      </w:r>
    </w:p>
    <w:p w:rsidR="00437394" w:rsidRPr="00437394" w:rsidRDefault="00A2505A" w:rsidP="007B2173">
      <w:pPr>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color w:val="000000"/>
          <w:sz w:val="20"/>
          <w:szCs w:val="20"/>
          <w:lang w:eastAsia="ru-RU"/>
        </w:rPr>
        <w:t>Совет депутатов</w:t>
      </w:r>
    </w:p>
    <w:p w:rsidR="00A2505A" w:rsidRPr="00437394" w:rsidRDefault="00437394" w:rsidP="007B2173">
      <w:pPr>
        <w:spacing w:after="0" w:line="240" w:lineRule="auto"/>
        <w:ind w:firstLine="567"/>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color w:val="000000"/>
          <w:sz w:val="20"/>
          <w:szCs w:val="20"/>
          <w:lang w:eastAsia="ru-RU"/>
        </w:rPr>
        <w:t>РЕШИЛ:</w:t>
      </w:r>
    </w:p>
    <w:p w:rsidR="00A2505A" w:rsidRPr="00437394" w:rsidRDefault="00A2505A" w:rsidP="007B2173">
      <w:pPr>
        <w:spacing w:after="0" w:line="240" w:lineRule="auto"/>
        <w:ind w:firstLine="567"/>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color w:val="000000"/>
          <w:sz w:val="20"/>
          <w:szCs w:val="20"/>
          <w:lang w:eastAsia="ru-RU"/>
        </w:rPr>
        <w:t>1. На период оформления проезда по ул. Панельная между домами 5 и 6 проводить расчистку дороги от снега.</w:t>
      </w:r>
    </w:p>
    <w:p w:rsidR="00A2505A" w:rsidRPr="00437394" w:rsidRDefault="00A2505A" w:rsidP="007B2173">
      <w:pPr>
        <w:spacing w:after="0" w:line="240" w:lineRule="auto"/>
        <w:ind w:firstLine="567"/>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color w:val="000000"/>
          <w:sz w:val="20"/>
          <w:szCs w:val="20"/>
          <w:lang w:eastAsia="ru-RU"/>
        </w:rPr>
        <w:t xml:space="preserve"> 2. </w:t>
      </w:r>
      <w:r w:rsidRPr="00437394">
        <w:rPr>
          <w:rFonts w:ascii="Times New Roman" w:eastAsia="Times New Roman" w:hAnsi="Times New Roman" w:cs="Times New Roman"/>
          <w:sz w:val="20"/>
          <w:szCs w:val="20"/>
          <w:lang w:eastAsia="ru-RU"/>
        </w:rPr>
        <w:t>Разместить настоящее решение на официальном сайте администрации Верх-Алеусского сельсовета Ордынского района Новосибирской области в информационно-телекоммуникационной сети "Интернет" и опубликовать в периодическом печатном издании  «Верх-Алеусский вестник».</w:t>
      </w:r>
    </w:p>
    <w:p w:rsidR="00A2505A" w:rsidRPr="00437394" w:rsidRDefault="00A2505A" w:rsidP="007B2173">
      <w:pPr>
        <w:spacing w:after="0" w:line="240" w:lineRule="auto"/>
        <w:ind w:firstLine="567"/>
        <w:jc w:val="both"/>
        <w:rPr>
          <w:rFonts w:ascii="Times New Roman" w:eastAsia="Times New Roman" w:hAnsi="Times New Roman" w:cs="Times New Roman"/>
          <w:color w:val="000000"/>
          <w:sz w:val="20"/>
          <w:szCs w:val="20"/>
          <w:lang w:eastAsia="ru-RU"/>
        </w:rPr>
      </w:pPr>
      <w:r w:rsidRPr="00437394">
        <w:rPr>
          <w:rFonts w:ascii="Times New Roman" w:eastAsia="Times New Roman" w:hAnsi="Times New Roman" w:cs="Times New Roman"/>
          <w:color w:val="000000"/>
          <w:sz w:val="20"/>
          <w:szCs w:val="20"/>
          <w:lang w:eastAsia="ru-RU"/>
        </w:rPr>
        <w:t>3. Настоящее решение вступает в силу со дня его официального опубликования.</w:t>
      </w:r>
    </w:p>
    <w:tbl>
      <w:tblPr>
        <w:tblW w:w="8867" w:type="dxa"/>
        <w:tblInd w:w="205" w:type="dxa"/>
        <w:tblLayout w:type="fixed"/>
        <w:tblCellMar>
          <w:left w:w="0" w:type="dxa"/>
          <w:right w:w="0" w:type="dxa"/>
        </w:tblCellMar>
        <w:tblLook w:val="04A0" w:firstRow="1" w:lastRow="0" w:firstColumn="1" w:lastColumn="0" w:noHBand="0" w:noVBand="1"/>
      </w:tblPr>
      <w:tblGrid>
        <w:gridCol w:w="5244"/>
        <w:gridCol w:w="3623"/>
      </w:tblGrid>
      <w:tr w:rsidR="00A2505A" w:rsidRPr="00437394" w:rsidTr="00DC6765">
        <w:trPr>
          <w:trHeight w:val="322"/>
        </w:trPr>
        <w:tc>
          <w:tcPr>
            <w:tcW w:w="5244" w:type="dxa"/>
          </w:tcPr>
          <w:p w:rsidR="00A2505A" w:rsidRPr="00437394" w:rsidRDefault="00914931" w:rsidP="007B21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2505A" w:rsidRPr="00437394">
              <w:rPr>
                <w:rFonts w:ascii="Times New Roman" w:hAnsi="Times New Roman" w:cs="Times New Roman"/>
                <w:sz w:val="20"/>
                <w:szCs w:val="20"/>
              </w:rPr>
              <w:t xml:space="preserve">И.о. Главы Верх-Алеусского сельсовета </w:t>
            </w: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 xml:space="preserve">Ордынского района </w:t>
            </w: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Новосибирской области</w:t>
            </w:r>
          </w:p>
          <w:p w:rsidR="00A2505A" w:rsidRPr="00437394" w:rsidRDefault="00A2505A" w:rsidP="007B2173">
            <w:pPr>
              <w:spacing w:after="0" w:line="240" w:lineRule="auto"/>
              <w:jc w:val="both"/>
              <w:rPr>
                <w:rFonts w:ascii="Times New Roman" w:hAnsi="Times New Roman" w:cs="Times New Roman"/>
                <w:sz w:val="20"/>
                <w:szCs w:val="20"/>
              </w:rPr>
            </w:pP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___________________Яшина А.П.</w:t>
            </w:r>
          </w:p>
        </w:tc>
        <w:tc>
          <w:tcPr>
            <w:tcW w:w="3623" w:type="dxa"/>
          </w:tcPr>
          <w:p w:rsidR="00A2505A" w:rsidRPr="00437394" w:rsidRDefault="00A2505A" w:rsidP="007B2173">
            <w:pPr>
              <w:spacing w:after="0" w:line="240" w:lineRule="auto"/>
              <w:jc w:val="both"/>
              <w:rPr>
                <w:rFonts w:ascii="Times New Roman" w:hAnsi="Times New Roman" w:cs="Times New Roman"/>
                <w:sz w:val="20"/>
                <w:szCs w:val="20"/>
              </w:rPr>
            </w:pP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Председатель Совета депутатов Верх-Алеусского сельсовета Ордынского района Новосибирской области</w:t>
            </w:r>
          </w:p>
          <w:p w:rsidR="00A2505A" w:rsidRPr="00437394" w:rsidRDefault="00A2505A" w:rsidP="007B2173">
            <w:pPr>
              <w:spacing w:after="0" w:line="240" w:lineRule="auto"/>
              <w:jc w:val="both"/>
              <w:rPr>
                <w:rFonts w:ascii="Times New Roman" w:hAnsi="Times New Roman" w:cs="Times New Roman"/>
                <w:sz w:val="20"/>
                <w:szCs w:val="20"/>
              </w:rPr>
            </w:pPr>
          </w:p>
          <w:p w:rsidR="00A2505A" w:rsidRPr="00437394" w:rsidRDefault="00A2505A" w:rsidP="007B2173">
            <w:pPr>
              <w:spacing w:after="0" w:line="240" w:lineRule="auto"/>
              <w:jc w:val="both"/>
              <w:rPr>
                <w:rFonts w:ascii="Times New Roman" w:hAnsi="Times New Roman" w:cs="Times New Roman"/>
                <w:sz w:val="20"/>
                <w:szCs w:val="20"/>
              </w:rPr>
            </w:pPr>
            <w:r w:rsidRPr="00437394">
              <w:rPr>
                <w:rFonts w:ascii="Times New Roman" w:hAnsi="Times New Roman" w:cs="Times New Roman"/>
                <w:sz w:val="20"/>
                <w:szCs w:val="20"/>
              </w:rPr>
              <w:t>_________________Скотникова Л.Н.</w:t>
            </w:r>
          </w:p>
        </w:tc>
      </w:tr>
    </w:tbl>
    <w:p w:rsidR="00A2505A" w:rsidRPr="00437394" w:rsidRDefault="00A2505A" w:rsidP="007B2173">
      <w:pPr>
        <w:spacing w:after="0" w:line="240" w:lineRule="auto"/>
        <w:ind w:firstLine="567"/>
        <w:jc w:val="both"/>
        <w:rPr>
          <w:rFonts w:ascii="Times New Roman" w:eastAsia="Times New Roman" w:hAnsi="Times New Roman" w:cs="Times New Roman"/>
          <w:color w:val="000000"/>
          <w:sz w:val="20"/>
          <w:szCs w:val="20"/>
          <w:lang w:eastAsia="ru-RU"/>
        </w:rPr>
      </w:pPr>
    </w:p>
    <w:p w:rsidR="007B2173" w:rsidRPr="007B2173" w:rsidRDefault="007B2173" w:rsidP="007B2173">
      <w:pPr>
        <w:rPr>
          <w:rFonts w:ascii="Times New Roman" w:hAnsi="Times New Roman" w:cs="Times New Roman"/>
          <w:b/>
          <w:sz w:val="20"/>
          <w:szCs w:val="20"/>
        </w:rPr>
      </w:pPr>
      <w:r w:rsidRPr="007B2173">
        <w:rPr>
          <w:rFonts w:ascii="Times New Roman" w:hAnsi="Times New Roman" w:cs="Times New Roman"/>
          <w:noProof/>
          <w:sz w:val="20"/>
          <w:szCs w:val="20"/>
          <w:lang w:eastAsia="ru-RU"/>
        </w:rPr>
        <w:lastRenderedPageBreak/>
        <w:drawing>
          <wp:inline distT="0" distB="0" distL="0" distR="0" wp14:anchorId="0334B43F" wp14:editId="17F37662">
            <wp:extent cx="1743443" cy="749540"/>
            <wp:effectExtent l="0" t="0" r="0" b="0"/>
            <wp:docPr id="3"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l="18520" t="24634" r="12819" b="33795"/>
                    <a:stretch/>
                  </pic:blipFill>
                  <pic:spPr bwMode="auto">
                    <a:xfrm>
                      <a:off x="0" y="0"/>
                      <a:ext cx="1743443" cy="749540"/>
                    </a:xfrm>
                    <a:prstGeom prst="rect">
                      <a:avLst/>
                    </a:prstGeom>
                    <a:noFill/>
                    <a:ln>
                      <a:noFill/>
                    </a:ln>
                  </pic:spPr>
                </pic:pic>
              </a:graphicData>
            </a:graphic>
          </wp:inline>
        </w:drawing>
      </w:r>
      <w:r w:rsidRPr="007B2173">
        <w:rPr>
          <w:rFonts w:ascii="Times New Roman" w:hAnsi="Times New Roman" w:cs="Times New Roman"/>
          <w:b/>
          <w:color w:val="5B9BD5"/>
          <w:sz w:val="20"/>
          <w:szCs w:val="20"/>
        </w:rPr>
        <w:t xml:space="preserve">      УСЛУГИ РОСРЕЕСТРА</w:t>
      </w:r>
    </w:p>
    <w:p w:rsidR="007B2173" w:rsidRPr="007B2173" w:rsidRDefault="007B2173" w:rsidP="007B2173">
      <w:pPr>
        <w:jc w:val="center"/>
        <w:rPr>
          <w:rFonts w:ascii="Times New Roman" w:hAnsi="Times New Roman" w:cs="Times New Roman"/>
          <w:b/>
          <w:sz w:val="20"/>
          <w:szCs w:val="20"/>
        </w:rPr>
      </w:pPr>
      <w:r w:rsidRPr="007B2173">
        <w:rPr>
          <w:rFonts w:ascii="Times New Roman" w:hAnsi="Times New Roman" w:cs="Times New Roman"/>
          <w:b/>
          <w:sz w:val="20"/>
          <w:szCs w:val="20"/>
        </w:rPr>
        <w:t>Более 4 тысяч мероприятий провел новосибирский Росреестр с землевладельцами в регионе</w:t>
      </w:r>
    </w:p>
    <w:p w:rsidR="007B2173" w:rsidRPr="007B2173" w:rsidRDefault="007B2173" w:rsidP="007B2173">
      <w:pPr>
        <w:ind w:firstLine="708"/>
        <w:jc w:val="both"/>
        <w:rPr>
          <w:rFonts w:ascii="Times New Roman" w:hAnsi="Times New Roman" w:cs="Times New Roman"/>
          <w:sz w:val="20"/>
          <w:szCs w:val="20"/>
        </w:rPr>
      </w:pPr>
      <w:r w:rsidRPr="007B2173">
        <w:rPr>
          <w:rFonts w:ascii="Times New Roman" w:hAnsi="Times New Roman" w:cs="Times New Roman"/>
          <w:sz w:val="20"/>
          <w:szCs w:val="20"/>
        </w:rPr>
        <w:t>В 2024 году инспекторским составом Управления Росреестра по Новосибирской области проведено 4447 контрольных (надзорных) мероприятий в сфере соблюдения обязательных требований земельного законодательства на территории региона.</w:t>
      </w:r>
    </w:p>
    <w:p w:rsidR="007B2173" w:rsidRPr="007B2173" w:rsidRDefault="007B2173" w:rsidP="007B2173">
      <w:pPr>
        <w:ind w:firstLine="708"/>
        <w:jc w:val="both"/>
        <w:rPr>
          <w:rFonts w:ascii="Times New Roman" w:hAnsi="Times New Roman" w:cs="Times New Roman"/>
          <w:sz w:val="20"/>
          <w:szCs w:val="20"/>
        </w:rPr>
      </w:pPr>
      <w:r w:rsidRPr="007B2173">
        <w:rPr>
          <w:rFonts w:ascii="Times New Roman" w:hAnsi="Times New Roman" w:cs="Times New Roman"/>
          <w:sz w:val="20"/>
          <w:szCs w:val="20"/>
        </w:rPr>
        <w:t xml:space="preserve">Обследовано дистанционными способами, в том числе с помощью беспилотного летательного аппарата, земельных участков совокупной площадью более 121 тысячи гектаров. В результате проведено 2981 профилактическое мероприятие, выдано 1872 предостережения в связи с выявлением признаков нарушений законодательства при использовании участков. </w:t>
      </w:r>
    </w:p>
    <w:p w:rsidR="007B2173" w:rsidRPr="007B2173" w:rsidRDefault="007B2173" w:rsidP="007B2173">
      <w:pPr>
        <w:ind w:firstLine="708"/>
        <w:jc w:val="both"/>
        <w:rPr>
          <w:rFonts w:ascii="Times New Roman" w:hAnsi="Times New Roman" w:cs="Times New Roman"/>
          <w:sz w:val="20"/>
          <w:szCs w:val="20"/>
        </w:rPr>
      </w:pPr>
      <w:r w:rsidRPr="007B2173">
        <w:rPr>
          <w:rFonts w:ascii="Times New Roman" w:hAnsi="Times New Roman" w:cs="Times New Roman"/>
          <w:sz w:val="20"/>
          <w:szCs w:val="20"/>
        </w:rPr>
        <w:t>Проведено 358 профилактических визитов, проконсультировано 669 граждан и юридических лиц по вопросам организации и осуществления федерального государственного земельного контроля (надзора).</w:t>
      </w:r>
    </w:p>
    <w:p w:rsidR="007B2173" w:rsidRPr="007B2173" w:rsidRDefault="007B2173" w:rsidP="007B2173">
      <w:pPr>
        <w:ind w:firstLine="708"/>
        <w:jc w:val="both"/>
        <w:rPr>
          <w:rFonts w:ascii="Times New Roman" w:hAnsi="Times New Roman" w:cs="Times New Roman"/>
          <w:sz w:val="20"/>
          <w:szCs w:val="20"/>
        </w:rPr>
      </w:pPr>
      <w:bookmarkStart w:id="4" w:name="undefined"/>
      <w:r w:rsidRPr="007B2173">
        <w:rPr>
          <w:rFonts w:ascii="Times New Roman" w:hAnsi="Times New Roman" w:cs="Times New Roman"/>
          <w:i/>
          <w:sz w:val="20"/>
          <w:szCs w:val="20"/>
        </w:rPr>
        <w:t>«Основная работа государственных инспекторов по использованию и охране земель по Новосибирской области в 2025 году по-прежнему будет направлена на профилактику нарушений земельного законодательства</w:t>
      </w:r>
      <w:bookmarkEnd w:id="4"/>
      <w:r w:rsidRPr="007B2173">
        <w:rPr>
          <w:rFonts w:ascii="Times New Roman" w:hAnsi="Times New Roman" w:cs="Times New Roman"/>
          <w:sz w:val="20"/>
          <w:szCs w:val="20"/>
        </w:rPr>
        <w:t xml:space="preserve">, - сообщил заместитель руководителя Управления Росреестра по Новосибирской области </w:t>
      </w:r>
      <w:r w:rsidRPr="007B2173">
        <w:rPr>
          <w:rFonts w:ascii="Times New Roman" w:hAnsi="Times New Roman" w:cs="Times New Roman"/>
          <w:b/>
          <w:sz w:val="20"/>
          <w:szCs w:val="20"/>
        </w:rPr>
        <w:t>Иван Пархоменко</w:t>
      </w:r>
      <w:r w:rsidRPr="007B2173">
        <w:rPr>
          <w:rFonts w:ascii="Times New Roman" w:hAnsi="Times New Roman" w:cs="Times New Roman"/>
          <w:sz w:val="20"/>
          <w:szCs w:val="20"/>
        </w:rPr>
        <w:t xml:space="preserve">. – </w:t>
      </w:r>
      <w:r w:rsidRPr="007B2173">
        <w:rPr>
          <w:rFonts w:ascii="Times New Roman" w:hAnsi="Times New Roman" w:cs="Times New Roman"/>
          <w:i/>
          <w:sz w:val="20"/>
          <w:szCs w:val="20"/>
        </w:rPr>
        <w:t>В ходе профилактических визитов у владельцев земельных участков есть возможность получить бесплатные консультации по вопросам соблюдения законодательства при использовании земли».</w:t>
      </w:r>
    </w:p>
    <w:p w:rsidR="007B2173" w:rsidRPr="007B2173" w:rsidRDefault="007B2173" w:rsidP="007B2173">
      <w:pPr>
        <w:ind w:firstLine="708"/>
        <w:jc w:val="both"/>
        <w:rPr>
          <w:rFonts w:ascii="Times New Roman" w:hAnsi="Times New Roman" w:cs="Times New Roman"/>
          <w:sz w:val="20"/>
          <w:szCs w:val="20"/>
        </w:rPr>
      </w:pPr>
      <w:r w:rsidRPr="007B2173">
        <w:rPr>
          <w:rFonts w:ascii="Times New Roman" w:hAnsi="Times New Roman" w:cs="Times New Roman"/>
          <w:sz w:val="20"/>
          <w:szCs w:val="20"/>
        </w:rPr>
        <w:t xml:space="preserve">Управление Росреестра по Новосибирской области рекомендует новосибирцам использовать свои земельные участки в пределах установленных границ и в соответствии с </w:t>
      </w:r>
      <w:r>
        <w:rPr>
          <w:rFonts w:ascii="Times New Roman" w:hAnsi="Times New Roman" w:cs="Times New Roman"/>
          <w:sz w:val="20"/>
          <w:szCs w:val="20"/>
        </w:rPr>
        <w:t>разрешенным целевым назначением</w:t>
      </w:r>
    </w:p>
    <w:p w:rsidR="007B2173" w:rsidRPr="007B2173" w:rsidRDefault="007B2173" w:rsidP="007B2173">
      <w:pPr>
        <w:jc w:val="right"/>
        <w:rPr>
          <w:rFonts w:ascii="Times New Roman" w:eastAsia="Quattrocento Sans" w:hAnsi="Times New Roman" w:cs="Times New Roman"/>
          <w:b/>
          <w:i/>
          <w:color w:val="000000"/>
          <w:sz w:val="20"/>
          <w:szCs w:val="20"/>
        </w:rPr>
      </w:pPr>
      <w:r w:rsidRPr="007B2173">
        <w:rPr>
          <w:rFonts w:ascii="Times New Roman" w:hAnsi="Times New Roman" w:cs="Times New Roman"/>
          <w:sz w:val="20"/>
          <w:szCs w:val="20"/>
        </w:rPr>
        <w:t xml:space="preserve">   </w:t>
      </w:r>
      <w:r w:rsidRPr="007B217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7B2173" w:rsidRPr="007B2173" w:rsidRDefault="007B2173" w:rsidP="007B2173">
      <w:pPr>
        <w:jc w:val="right"/>
        <w:rPr>
          <w:rFonts w:ascii="Times New Roman" w:eastAsia="Quattrocento Sans" w:hAnsi="Times New Roman" w:cs="Times New Roman"/>
          <w:b/>
          <w:i/>
          <w:color w:val="000000"/>
          <w:sz w:val="20"/>
          <w:szCs w:val="20"/>
        </w:rPr>
      </w:pPr>
      <w:r w:rsidRPr="007B2173">
        <w:rPr>
          <w:rFonts w:ascii="Times New Roman" w:eastAsia="Quattrocento Sans" w:hAnsi="Times New Roman" w:cs="Times New Roman"/>
          <w:b/>
          <w:i/>
          <w:color w:val="000000"/>
          <w:sz w:val="20"/>
          <w:szCs w:val="20"/>
        </w:rPr>
        <w:t xml:space="preserve">по Новосибирской области </w:t>
      </w:r>
    </w:p>
    <w:p w:rsidR="007B2173" w:rsidRPr="007B2173" w:rsidRDefault="007B2173" w:rsidP="007B2173">
      <w:pPr>
        <w:jc w:val="right"/>
        <w:rPr>
          <w:rFonts w:ascii="Times New Roman" w:hAnsi="Times New Roman" w:cs="Times New Roman"/>
          <w:b/>
          <w:bCs/>
          <w:i/>
          <w:iCs/>
          <w:color w:val="0070C0"/>
          <w:sz w:val="20"/>
          <w:szCs w:val="20"/>
        </w:rPr>
      </w:pPr>
      <w:r w:rsidRPr="007B2173">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211487F" wp14:editId="1C171824">
                <wp:simplePos x="0" y="0"/>
                <wp:positionH relativeFrom="column">
                  <wp:posOffset>-41909</wp:posOffset>
                </wp:positionH>
                <wp:positionV relativeFrom="paragraph">
                  <wp:posOffset>90170</wp:posOffset>
                </wp:positionV>
                <wp:extent cx="6229350" cy="0"/>
                <wp:effectExtent l="0" t="0" r="0" b="0"/>
                <wp:wrapNone/>
                <wp:docPr id="2"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6FDEA86B" id="_x0000_s1026" o:spid="_x0000_s1026" style="position:absolute;margin-left:-3.3pt;margin-top:7.1pt;width:490.5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Ae&#10;vkbw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7B2173" w:rsidRPr="007B2173" w:rsidRDefault="007B2173" w:rsidP="007B2173">
      <w:pPr>
        <w:jc w:val="both"/>
        <w:rPr>
          <w:rFonts w:ascii="Times New Roman" w:hAnsi="Times New Roman" w:cs="Times New Roman"/>
          <w:b/>
          <w:bCs/>
          <w:sz w:val="20"/>
          <w:szCs w:val="20"/>
        </w:rPr>
      </w:pPr>
      <w:r w:rsidRPr="007B2173">
        <w:rPr>
          <w:rFonts w:ascii="Times New Roman" w:hAnsi="Times New Roman" w:cs="Times New Roman"/>
          <w:b/>
          <w:bCs/>
          <w:sz w:val="20"/>
          <w:szCs w:val="20"/>
        </w:rPr>
        <w:t>Об Управлении Росреестра по Новосибирской области</w:t>
      </w:r>
    </w:p>
    <w:p w:rsidR="007B2173" w:rsidRPr="007B2173" w:rsidRDefault="007B2173" w:rsidP="007B2173">
      <w:pPr>
        <w:jc w:val="both"/>
        <w:rPr>
          <w:rFonts w:ascii="Times New Roman" w:hAnsi="Times New Roman" w:cs="Times New Roman"/>
          <w:b/>
          <w:bCs/>
          <w:sz w:val="20"/>
          <w:szCs w:val="20"/>
        </w:rPr>
      </w:pPr>
      <w:r w:rsidRPr="007B217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B2173" w:rsidRPr="007B2173" w:rsidRDefault="007B2173" w:rsidP="007B2173">
      <w:pPr>
        <w:tabs>
          <w:tab w:val="left" w:pos="1095"/>
        </w:tabs>
        <w:jc w:val="both"/>
        <w:rPr>
          <w:rFonts w:ascii="Times New Roman" w:hAnsi="Times New Roman" w:cs="Times New Roman"/>
          <w:b/>
          <w:color w:val="000000"/>
          <w:sz w:val="20"/>
          <w:szCs w:val="20"/>
        </w:rPr>
      </w:pPr>
      <w:r w:rsidRPr="007B2173">
        <w:rPr>
          <w:rFonts w:ascii="Times New Roman" w:hAnsi="Times New Roman" w:cs="Times New Roman"/>
          <w:b/>
          <w:color w:val="000000"/>
          <w:sz w:val="20"/>
          <w:szCs w:val="20"/>
        </w:rPr>
        <w:t>Контакты для СМИ: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Управление Росреестра по Новосибирской области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630091, г. Новосибирск, ул. Державина, д. 28</w:t>
      </w:r>
    </w:p>
    <w:p w:rsidR="007B2173" w:rsidRPr="007B2173" w:rsidRDefault="007B2173" w:rsidP="007B2173">
      <w:pPr>
        <w:jc w:val="both"/>
        <w:rPr>
          <w:rFonts w:ascii="Times New Roman" w:hAnsi="Times New Roman" w:cs="Times New Roman"/>
          <w:color w:val="000000"/>
          <w:sz w:val="20"/>
          <w:szCs w:val="20"/>
        </w:rPr>
      </w:pPr>
      <w:r w:rsidRPr="007B2173">
        <w:rPr>
          <w:rFonts w:ascii="Times New Roman" w:hAnsi="Times New Roman" w:cs="Times New Roman"/>
          <w:color w:val="000000"/>
          <w:sz w:val="20"/>
          <w:szCs w:val="20"/>
        </w:rPr>
        <w:t xml:space="preserve">Электронная почта: </w:t>
      </w:r>
    </w:p>
    <w:p w:rsidR="007B2173" w:rsidRPr="007B2173" w:rsidRDefault="006965F3" w:rsidP="007B2173">
      <w:pPr>
        <w:jc w:val="both"/>
        <w:rPr>
          <w:rFonts w:ascii="Times New Roman" w:hAnsi="Times New Roman" w:cs="Times New Roman"/>
          <w:color w:val="000000"/>
          <w:sz w:val="20"/>
          <w:szCs w:val="20"/>
        </w:rPr>
      </w:pPr>
      <w:hyperlink r:id="rId24" w:history="1">
        <w:r w:rsidR="007B2173" w:rsidRPr="007B2173">
          <w:rPr>
            <w:rStyle w:val="a3"/>
            <w:rFonts w:ascii="Times New Roman" w:hAnsi="Times New Roman" w:cs="Times New Roman"/>
            <w:sz w:val="20"/>
            <w:szCs w:val="20"/>
            <w:lang w:val="en-US"/>
          </w:rPr>
          <w:t>oko</w:t>
        </w:r>
        <w:r w:rsidR="007B2173" w:rsidRPr="007B2173">
          <w:rPr>
            <w:rStyle w:val="a3"/>
            <w:rFonts w:ascii="Times New Roman" w:hAnsi="Times New Roman" w:cs="Times New Roman"/>
            <w:sz w:val="20"/>
            <w:szCs w:val="20"/>
          </w:rPr>
          <w:t>@</w:t>
        </w:r>
        <w:r w:rsidR="007B2173" w:rsidRPr="007B2173">
          <w:rPr>
            <w:rStyle w:val="a3"/>
            <w:rFonts w:ascii="Times New Roman" w:hAnsi="Times New Roman" w:cs="Times New Roman"/>
            <w:sz w:val="20"/>
            <w:szCs w:val="20"/>
            <w:lang w:val="en-US"/>
          </w:rPr>
          <w:t>r</w:t>
        </w:r>
        <w:r w:rsidR="007B2173" w:rsidRPr="007B2173">
          <w:rPr>
            <w:rStyle w:val="a3"/>
            <w:rFonts w:ascii="Times New Roman" w:hAnsi="Times New Roman" w:cs="Times New Roman"/>
            <w:sz w:val="20"/>
            <w:szCs w:val="20"/>
          </w:rPr>
          <w:t>54.</w:t>
        </w:r>
        <w:r w:rsidR="007B2173" w:rsidRPr="007B2173">
          <w:rPr>
            <w:rStyle w:val="a3"/>
            <w:rFonts w:ascii="Times New Roman" w:hAnsi="Times New Roman" w:cs="Times New Roman"/>
            <w:sz w:val="20"/>
            <w:szCs w:val="20"/>
            <w:lang w:val="en-US"/>
          </w:rPr>
          <w:t>rosreestr</w:t>
        </w:r>
        <w:r w:rsidR="007B2173" w:rsidRPr="007B2173">
          <w:rPr>
            <w:rStyle w:val="a3"/>
            <w:rFonts w:ascii="Times New Roman" w:hAnsi="Times New Roman" w:cs="Times New Roman"/>
            <w:sz w:val="20"/>
            <w:szCs w:val="20"/>
          </w:rPr>
          <w:t>.</w:t>
        </w:r>
        <w:r w:rsidR="007B2173" w:rsidRPr="007B2173">
          <w:rPr>
            <w:rStyle w:val="a3"/>
            <w:rFonts w:ascii="Times New Roman" w:hAnsi="Times New Roman" w:cs="Times New Roman"/>
            <w:sz w:val="20"/>
            <w:szCs w:val="20"/>
            <w:lang w:val="en-US"/>
          </w:rPr>
          <w:t>ru</w:t>
        </w:r>
      </w:hyperlink>
      <w:r w:rsidR="007B2173" w:rsidRPr="007B2173">
        <w:rPr>
          <w:rFonts w:ascii="Times New Roman" w:hAnsi="Times New Roman" w:cs="Times New Roman"/>
          <w:color w:val="000000"/>
          <w:sz w:val="20"/>
          <w:szCs w:val="20"/>
        </w:rPr>
        <w:t xml:space="preserve"> </w:t>
      </w:r>
    </w:p>
    <w:p w:rsidR="007B2173" w:rsidRPr="007B2173" w:rsidRDefault="007B2173" w:rsidP="007B2173">
      <w:pPr>
        <w:jc w:val="both"/>
        <w:rPr>
          <w:rFonts w:ascii="Times New Roman" w:hAnsi="Times New Roman" w:cs="Times New Roman"/>
          <w:color w:val="000000"/>
          <w:sz w:val="20"/>
          <w:szCs w:val="20"/>
        </w:rPr>
      </w:pPr>
      <w:r w:rsidRPr="007B2173">
        <w:rPr>
          <w:rFonts w:ascii="Times New Roman" w:hAnsi="Times New Roman" w:cs="Times New Roman"/>
          <w:color w:val="000000"/>
          <w:sz w:val="20"/>
          <w:szCs w:val="20"/>
        </w:rPr>
        <w:lastRenderedPageBreak/>
        <w:t xml:space="preserve">Сайт: </w:t>
      </w:r>
      <w:hyperlink r:id="rId25" w:history="1">
        <w:r w:rsidRPr="007B2173">
          <w:rPr>
            <w:rFonts w:ascii="Times New Roman" w:hAnsi="Times New Roman" w:cs="Times New Roman"/>
            <w:color w:val="0000FF"/>
            <w:sz w:val="20"/>
            <w:szCs w:val="20"/>
            <w:u w:val="single"/>
          </w:rPr>
          <w:t>Росреестр</w:t>
        </w:r>
      </w:hyperlink>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color w:val="000000"/>
          <w:sz w:val="20"/>
          <w:szCs w:val="20"/>
        </w:rPr>
        <w:t xml:space="preserve">Соцсети: </w:t>
      </w:r>
      <w:hyperlink r:id="rId26" w:history="1">
        <w:r w:rsidRPr="007B2173">
          <w:rPr>
            <w:rFonts w:ascii="Times New Roman" w:hAnsi="Times New Roman" w:cs="Times New Roman"/>
            <w:color w:val="0000FF"/>
            <w:sz w:val="20"/>
            <w:szCs w:val="20"/>
            <w:u w:val="single"/>
          </w:rPr>
          <w:t>ВКонтакте</w:t>
        </w:r>
      </w:hyperlink>
      <w:r w:rsidRPr="007B2173">
        <w:rPr>
          <w:rFonts w:ascii="Times New Roman" w:hAnsi="Times New Roman" w:cs="Times New Roman"/>
          <w:color w:val="000000"/>
          <w:sz w:val="20"/>
          <w:szCs w:val="20"/>
        </w:rPr>
        <w:t xml:space="preserve">, </w:t>
      </w:r>
      <w:hyperlink r:id="rId27" w:history="1">
        <w:r w:rsidRPr="007B2173">
          <w:rPr>
            <w:rStyle w:val="a3"/>
            <w:rFonts w:ascii="Times New Roman" w:hAnsi="Times New Roman" w:cs="Times New Roman"/>
            <w:sz w:val="20"/>
            <w:szCs w:val="20"/>
          </w:rPr>
          <w:t>Одноклассники</w:t>
        </w:r>
      </w:hyperlink>
      <w:r w:rsidRPr="007B2173">
        <w:rPr>
          <w:rStyle w:val="a3"/>
          <w:rFonts w:ascii="Times New Roman" w:hAnsi="Times New Roman" w:cs="Times New Roman"/>
          <w:sz w:val="20"/>
          <w:szCs w:val="20"/>
        </w:rPr>
        <w:t xml:space="preserve">, </w:t>
      </w:r>
      <w:hyperlink r:id="rId28" w:history="1">
        <w:r w:rsidRPr="007B2173">
          <w:rPr>
            <w:rStyle w:val="a3"/>
            <w:rFonts w:ascii="Times New Roman" w:hAnsi="Times New Roman" w:cs="Times New Roman"/>
            <w:sz w:val="20"/>
            <w:szCs w:val="20"/>
          </w:rPr>
          <w:t>Яндекс.Дзен</w:t>
        </w:r>
      </w:hyperlink>
      <w:r w:rsidRPr="007B2173">
        <w:rPr>
          <w:rStyle w:val="a3"/>
          <w:rFonts w:ascii="Times New Roman" w:hAnsi="Times New Roman" w:cs="Times New Roman"/>
          <w:sz w:val="20"/>
          <w:szCs w:val="20"/>
        </w:rPr>
        <w:t xml:space="preserve">, </w:t>
      </w:r>
      <w:hyperlink r:id="rId29" w:history="1">
        <w:r w:rsidRPr="007B2173">
          <w:rPr>
            <w:rStyle w:val="a3"/>
            <w:rFonts w:ascii="Times New Roman" w:hAnsi="Times New Roman" w:cs="Times New Roman"/>
            <w:sz w:val="20"/>
            <w:szCs w:val="20"/>
          </w:rPr>
          <w:t>Телеграм</w:t>
        </w:r>
      </w:hyperlink>
    </w:p>
    <w:p w:rsidR="007B2173" w:rsidRPr="007B2173" w:rsidRDefault="007B2173" w:rsidP="007B2173">
      <w:pPr>
        <w:pStyle w:val="ac"/>
        <w:spacing w:before="0" w:beforeAutospacing="0" w:after="0" w:afterAutospacing="0"/>
        <w:ind w:left="3402"/>
        <w:rPr>
          <w:sz w:val="20"/>
          <w:szCs w:val="20"/>
        </w:rPr>
      </w:pPr>
      <w:r w:rsidRPr="007B2173">
        <w:rPr>
          <w:sz w:val="20"/>
          <w:szCs w:val="20"/>
        </w:rPr>
        <w:t> </w:t>
      </w:r>
      <w:r w:rsidRPr="007B2173">
        <w:rPr>
          <w:noProof/>
          <w:sz w:val="20"/>
          <w:szCs w:val="20"/>
        </w:rPr>
        <w:drawing>
          <wp:inline distT="0" distB="0" distL="0" distR="0" wp14:anchorId="6A3776C8" wp14:editId="6CD4D210">
            <wp:extent cx="1933575" cy="299999"/>
            <wp:effectExtent l="0" t="0" r="0" b="0"/>
            <wp:docPr id="4" name="Рисунок 4" descr="\\10.54.140.4\_обмен_\_Отдел контроля и Анализа\!СМИ\ДЛЯ ОТПРАВКИ\2024\цвет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ДЛЯ ОТПРАВКИ\2024\цветной.png"/>
                    <pic:cNvPicPr>
                      <a:picLocks noChangeAspect="1" noChangeArrowheads="1"/>
                    </pic:cNvPicPr>
                  </pic:nvPicPr>
                  <pic:blipFill>
                    <a:blip r:embed="rId30" cstate="print"/>
                    <a:srcRect/>
                    <a:stretch>
                      <a:fillRect/>
                    </a:stretch>
                  </pic:blipFill>
                  <pic:spPr bwMode="auto">
                    <a:xfrm>
                      <a:off x="0" y="0"/>
                      <a:ext cx="1932542" cy="299839"/>
                    </a:xfrm>
                    <a:prstGeom prst="rect">
                      <a:avLst/>
                    </a:prstGeom>
                    <a:noFill/>
                    <a:ln w="9525">
                      <a:noFill/>
                      <a:miter lim="800000"/>
                      <a:headEnd/>
                      <a:tailEnd/>
                    </a:ln>
                  </pic:spPr>
                </pic:pic>
              </a:graphicData>
            </a:graphic>
          </wp:inline>
        </w:drawing>
      </w:r>
    </w:p>
    <w:p w:rsidR="007B2173" w:rsidRPr="007B2173" w:rsidRDefault="007B2173" w:rsidP="007B2173">
      <w:pPr>
        <w:pStyle w:val="ac"/>
        <w:spacing w:before="0" w:beforeAutospacing="0" w:after="0" w:afterAutospacing="0"/>
        <w:ind w:left="3402"/>
        <w:jc w:val="center"/>
        <w:rPr>
          <w:sz w:val="20"/>
          <w:szCs w:val="20"/>
        </w:rPr>
      </w:pPr>
      <w:r w:rsidRPr="007B2173">
        <w:rPr>
          <w:sz w:val="20"/>
          <w:szCs w:val="20"/>
        </w:rPr>
        <w:t> </w:t>
      </w:r>
    </w:p>
    <w:p w:rsidR="007B2173" w:rsidRPr="007B2173" w:rsidRDefault="007B2173" w:rsidP="007B2173">
      <w:pPr>
        <w:spacing w:after="0" w:line="360" w:lineRule="auto"/>
        <w:ind w:firstLine="709"/>
        <w:jc w:val="center"/>
        <w:rPr>
          <w:rFonts w:ascii="Times New Roman" w:hAnsi="Times New Roman" w:cs="Times New Roman"/>
          <w:b/>
          <w:sz w:val="20"/>
          <w:szCs w:val="20"/>
        </w:rPr>
      </w:pPr>
      <w:r w:rsidRPr="007B2173">
        <w:rPr>
          <w:rFonts w:ascii="Times New Roman" w:hAnsi="Times New Roman" w:cs="Times New Roman"/>
          <w:b/>
          <w:sz w:val="20"/>
          <w:szCs w:val="20"/>
        </w:rPr>
        <w:t>В 2024 году новосибирцы «забыли» в МФЦ порядка 97 тысяч документов</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Документы, подготовленные по результатам оказания государственных услуг </w:t>
      </w:r>
      <w:hyperlink r:id="rId31" w:history="1">
        <w:r w:rsidRPr="007B2173">
          <w:rPr>
            <w:rStyle w:val="a3"/>
            <w:rFonts w:ascii="Times New Roman" w:hAnsi="Times New Roman" w:cs="Times New Roman"/>
            <w:sz w:val="20"/>
            <w:szCs w:val="20"/>
          </w:rPr>
          <w:t>Росреестра</w:t>
        </w:r>
      </w:hyperlink>
      <w:r w:rsidRPr="007B2173">
        <w:rPr>
          <w:rFonts w:ascii="Times New Roman" w:hAnsi="Times New Roman" w:cs="Times New Roman"/>
          <w:sz w:val="20"/>
          <w:szCs w:val="20"/>
        </w:rPr>
        <w:t xml:space="preserve">, хранятся в </w:t>
      </w:r>
      <w:hyperlink r:id="rId32" w:history="1">
        <w:r w:rsidRPr="007B2173">
          <w:rPr>
            <w:rStyle w:val="a3"/>
            <w:rFonts w:ascii="Times New Roman" w:hAnsi="Times New Roman" w:cs="Times New Roman"/>
            <w:sz w:val="20"/>
            <w:szCs w:val="20"/>
          </w:rPr>
          <w:t>МФЦ</w:t>
        </w:r>
      </w:hyperlink>
      <w:r w:rsidRPr="007B2173">
        <w:rPr>
          <w:rFonts w:ascii="Times New Roman" w:hAnsi="Times New Roman" w:cs="Times New Roman"/>
          <w:sz w:val="20"/>
          <w:szCs w:val="20"/>
        </w:rPr>
        <w:t xml:space="preserve"> в течение 45 дней. Это выписки из Единого государственного реестра недвижимости, подтверждающие осуществление учетно-регистрационных действий, документов по сделкам. По истечении указанного срока невостребованные документы передаются из МФЦ в архив филиала ППК «Роскадастр» на бессрочное хранение.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В 2024 году в архив филиала поступило порядка 97 тыс. «забытых» в МФЦ документов.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Для получения невостребованных документов необходимо предъявить документ, удостоверяющий личность, в случае обращения представителя – нотариально удостоверенную доверенность. За прошлый год жители Новосибирской области получили из архива регионального Роскадастра более 27 тыс. невостребованных документов.</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Выдача документов, поданных в офисах МФЦ г. Новосибирска, Новосибирского, Колыванского, Коченевского и Мошковского районов, осуществляется в офисе регионального Роскадастра по адресу г. Новосибирск, ул. Дачная, 60.  Обязательна предварительная запись по телефону 8 (383) 349-95-79 (понедельник-пятница с 08:00 до 12:00).</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Информацию о возврате невостребованных документов в районах области можно получить по многоканальному телефону 8 (383) 349-95-69 с добавлением дополнительного номера: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г. Бердск – доб. 4322;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г. Искитим – доб. 4072;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г. Татарск – доб. 4231;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г. Карасук – доб. 4081;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г. Черепаново – доб. 4281;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г. Куйбышев – доб. 4141;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г. Болотное – доб. 4031;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г. Тогучин – доб. 4241;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г. Каргат – доб. 4091;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с. Здвинск – доб. 4061;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с. Довольное – доб. 2133;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р.п. Маслянино – доб. 4101;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с. Венгерово – доб. 4041;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р.п. Сузун – доб. 4221;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р.п. Чаны – доб. 4271;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р.п. Ордынское – доб. 4201.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В районах области, где отсутствует филиал ППК «Роскадастр», невостребованные документы доставляют в филиал, расположенный в близлежащем районе.</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Жители Новосибирска, за исключением нескольких районов города, могут воспользоваться услугами филиала по курьерской доставке невостребованных документов. Информацию о тарифах </w:t>
      </w:r>
      <w:r w:rsidRPr="007B2173">
        <w:rPr>
          <w:rFonts w:ascii="Times New Roman" w:hAnsi="Times New Roman" w:cs="Times New Roman"/>
          <w:sz w:val="20"/>
          <w:szCs w:val="20"/>
        </w:rPr>
        <w:lastRenderedPageBreak/>
        <w:t xml:space="preserve">можно получить на </w:t>
      </w:r>
      <w:hyperlink r:id="rId33" w:history="1">
        <w:r w:rsidRPr="007B2173">
          <w:rPr>
            <w:rStyle w:val="a3"/>
            <w:rFonts w:ascii="Times New Roman" w:hAnsi="Times New Roman" w:cs="Times New Roman"/>
            <w:sz w:val="20"/>
            <w:szCs w:val="20"/>
          </w:rPr>
          <w:t>сайте</w:t>
        </w:r>
      </w:hyperlink>
      <w:r w:rsidRPr="007B2173">
        <w:rPr>
          <w:rFonts w:ascii="Times New Roman" w:hAnsi="Times New Roman" w:cs="Times New Roman"/>
          <w:sz w:val="20"/>
          <w:szCs w:val="20"/>
        </w:rPr>
        <w:t>, по телефону 8 (383) 349-95-69, доб.3 или по электронной почте </w:t>
      </w:r>
      <w:hyperlink r:id="rId34" w:history="1">
        <w:r w:rsidRPr="007B2173">
          <w:rPr>
            <w:rStyle w:val="a3"/>
            <w:rFonts w:ascii="Times New Roman" w:hAnsi="Times New Roman" w:cs="Times New Roman"/>
            <w:sz w:val="20"/>
            <w:szCs w:val="20"/>
          </w:rPr>
          <w:t>vpd@54.kadastr.ru</w:t>
        </w:r>
      </w:hyperlink>
      <w:r w:rsidRPr="007B2173">
        <w:rPr>
          <w:rFonts w:ascii="Times New Roman" w:hAnsi="Times New Roman" w:cs="Times New Roman"/>
          <w:sz w:val="20"/>
          <w:szCs w:val="20"/>
        </w:rPr>
        <w:t>.</w:t>
      </w:r>
    </w:p>
    <w:p w:rsidR="007B2173" w:rsidRPr="007B2173" w:rsidRDefault="007B2173" w:rsidP="007B2173">
      <w:pPr>
        <w:spacing w:after="0" w:line="240" w:lineRule="auto"/>
        <w:jc w:val="right"/>
        <w:rPr>
          <w:rFonts w:ascii="Times New Roman" w:eastAsia="Times New Roman" w:hAnsi="Times New Roman" w:cs="Times New Roman"/>
          <w:b/>
          <w:sz w:val="20"/>
          <w:szCs w:val="20"/>
          <w:lang w:eastAsia="ru-RU"/>
        </w:rPr>
      </w:pPr>
    </w:p>
    <w:p w:rsidR="007B2173" w:rsidRPr="007B2173" w:rsidRDefault="007B2173" w:rsidP="007B2173">
      <w:pPr>
        <w:spacing w:after="0" w:line="240" w:lineRule="auto"/>
        <w:jc w:val="right"/>
        <w:rPr>
          <w:rFonts w:ascii="Times New Roman" w:eastAsia="Times New Roman" w:hAnsi="Times New Roman" w:cs="Times New Roman"/>
          <w:b/>
          <w:sz w:val="20"/>
          <w:szCs w:val="20"/>
          <w:lang w:eastAsia="ru-RU"/>
        </w:rPr>
      </w:pPr>
      <w:r w:rsidRPr="007B2173">
        <w:rPr>
          <w:rFonts w:ascii="Times New Roman" w:eastAsia="Times New Roman" w:hAnsi="Times New Roman" w:cs="Times New Roman"/>
          <w:b/>
          <w:sz w:val="20"/>
          <w:szCs w:val="20"/>
          <w:lang w:eastAsia="ru-RU"/>
        </w:rPr>
        <w:t>Статья подготовлена филиалом ППК «Роскадастр»</w:t>
      </w:r>
    </w:p>
    <w:p w:rsidR="007B2173" w:rsidRPr="007B2173" w:rsidRDefault="007B2173" w:rsidP="007B217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 Новосибирской области</w:t>
      </w:r>
    </w:p>
    <w:p w:rsidR="007B2173" w:rsidRPr="007B2173" w:rsidRDefault="007B2173" w:rsidP="007B2173">
      <w:pPr>
        <w:rPr>
          <w:rFonts w:ascii="Times New Roman" w:hAnsi="Times New Roman" w:cs="Times New Roman"/>
          <w:b/>
          <w:sz w:val="20"/>
          <w:szCs w:val="20"/>
        </w:rPr>
      </w:pPr>
      <w:r w:rsidRPr="007B2173">
        <w:rPr>
          <w:rFonts w:ascii="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8" name="Прямоугольник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581D8" id="Прямоугольник 8"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bF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4MmWxUcCAABXBAAA&#10;DgAAAAAAAAAAAAAAAAAuAgAAZHJzL2Uyb0RvYy54bWxQSwECLQAUAAYACAAAACEA640e+9gAAAAF&#10;AQAADwAAAAAAAAAAAAAAAAChBAAAZHJzL2Rvd25yZXYueG1sUEsFBgAAAAAEAAQA8wAAAKYFAAAA&#10;AA==&#10;">
                <v:stroke joinstyle="round"/>
                <o:lock v:ext="edit" selection="t"/>
              </v:rect>
            </w:pict>
          </mc:Fallback>
        </mc:AlternateContent>
      </w:r>
      <w:r w:rsidRPr="007B2173">
        <w:rPr>
          <w:rFonts w:ascii="Times New Roman" w:hAnsi="Times New Roman" w:cs="Times New Roman"/>
          <w:noProof/>
          <w:sz w:val="20"/>
          <w:szCs w:val="20"/>
          <w:lang w:eastAsia="ru-RU"/>
        </w:rPr>
        <w:drawing>
          <wp:inline distT="0" distB="0" distL="0" distR="0">
            <wp:extent cx="1095375" cy="752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95375" cy="752475"/>
                    </a:xfrm>
                    <a:prstGeom prst="rect">
                      <a:avLst/>
                    </a:prstGeom>
                    <a:noFill/>
                    <a:ln>
                      <a:noFill/>
                    </a:ln>
                  </pic:spPr>
                </pic:pic>
              </a:graphicData>
            </a:graphic>
          </wp:inline>
        </w:drawing>
      </w:r>
    </w:p>
    <w:p w:rsidR="007B2173" w:rsidRPr="007B2173" w:rsidRDefault="007B2173" w:rsidP="007B2173">
      <w:pPr>
        <w:jc w:val="center"/>
        <w:rPr>
          <w:rFonts w:ascii="Times New Roman" w:hAnsi="Times New Roman" w:cs="Times New Roman"/>
          <w:b/>
          <w:sz w:val="20"/>
          <w:szCs w:val="20"/>
        </w:rPr>
      </w:pPr>
      <w:r w:rsidRPr="007B2173">
        <w:rPr>
          <w:rFonts w:ascii="Times New Roman" w:hAnsi="Times New Roman" w:cs="Times New Roman"/>
          <w:b/>
          <w:sz w:val="20"/>
          <w:szCs w:val="20"/>
        </w:rPr>
        <w:t>Границы «зеленого щита» вокруг Новосибирска появились в ЕГРН</w:t>
      </w:r>
    </w:p>
    <w:p w:rsidR="007B2173" w:rsidRPr="007B2173" w:rsidRDefault="007B2173" w:rsidP="007B2173">
      <w:pPr>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В конце декабря 2024 года </w:t>
      </w:r>
      <w:r w:rsidRPr="007B2173">
        <w:rPr>
          <w:rStyle w:val="ad"/>
          <w:rFonts w:ascii="Times New Roman" w:hAnsi="Times New Roman" w:cs="Times New Roman"/>
          <w:color w:val="000000"/>
          <w:sz w:val="20"/>
          <w:szCs w:val="20"/>
          <w:shd w:val="clear" w:color="auto" w:fill="FFFFFF"/>
        </w:rPr>
        <w:t>Единый государственный реестр недвижимости пополнился сведениями о границе лесопаркового зеленого пояса вокруг города Новосибирска.</w:t>
      </w:r>
    </w:p>
    <w:p w:rsidR="007B2173" w:rsidRPr="007B2173" w:rsidRDefault="007B2173" w:rsidP="007B2173">
      <w:pPr>
        <w:ind w:firstLine="709"/>
        <w:jc w:val="both"/>
        <w:rPr>
          <w:rFonts w:ascii="Times New Roman" w:hAnsi="Times New Roman" w:cs="Times New Roman"/>
          <w:sz w:val="20"/>
          <w:szCs w:val="20"/>
        </w:rPr>
      </w:pPr>
      <w:r w:rsidRPr="007B2173">
        <w:rPr>
          <w:rFonts w:ascii="Times New Roman" w:hAnsi="Times New Roman" w:cs="Times New Roman"/>
          <w:sz w:val="20"/>
          <w:szCs w:val="20"/>
        </w:rPr>
        <w:t>Лесопарковый зеленый пояс областного центра создан в 2018 году, его площадь составляет 63 тыс. гектаров.</w:t>
      </w:r>
    </w:p>
    <w:p w:rsidR="007B2173" w:rsidRPr="007B2173" w:rsidRDefault="007B2173" w:rsidP="007B2173">
      <w:pPr>
        <w:shd w:val="clear" w:color="auto" w:fill="FFFFFF"/>
        <w:ind w:firstLine="709"/>
        <w:jc w:val="both"/>
        <w:rPr>
          <w:rFonts w:ascii="Times New Roman" w:hAnsi="Times New Roman" w:cs="Times New Roman"/>
          <w:sz w:val="20"/>
          <w:szCs w:val="20"/>
        </w:rPr>
      </w:pPr>
      <w:r w:rsidRPr="007B2173">
        <w:rPr>
          <w:rFonts w:ascii="Times New Roman" w:hAnsi="Times New Roman" w:cs="Times New Roman"/>
          <w:noProof/>
          <w:color w:val="000000"/>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7" name="Прямоугольник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42B52" id="Прямоугольник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aISAIAAFc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NkPloh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7B2173">
        <w:rPr>
          <w:rFonts w:ascii="Times New Roman" w:hAnsi="Times New Roman" w:cs="Times New Roman"/>
          <w:color w:val="000000"/>
          <w:sz w:val="20"/>
          <w:szCs w:val="20"/>
        </w:rPr>
        <w:fldChar w:fldCharType="begin"/>
      </w:r>
      <w:r w:rsidRPr="007B2173">
        <w:rPr>
          <w:rFonts w:ascii="Times New Roman" w:hAnsi="Times New Roman" w:cs="Times New Roman"/>
          <w:color w:val="000000"/>
          <w:sz w:val="20"/>
          <w:szCs w:val="20"/>
        </w:rPr>
        <w:instrText xml:space="preserve"> INCLUDEPICTURE  "https://web.telegram.org/a/blank.8dd283bceccca95a48d8.png" \* MERGEFORMATINET </w:instrText>
      </w:r>
      <w:r w:rsidRPr="007B2173">
        <w:rPr>
          <w:rFonts w:ascii="Times New Roman" w:hAnsi="Times New Roman" w:cs="Times New Roman"/>
          <w:color w:val="000000"/>
          <w:sz w:val="20"/>
          <w:szCs w:val="20"/>
        </w:rPr>
        <w:fldChar w:fldCharType="separate"/>
      </w:r>
      <w:r w:rsidR="00BC02F2">
        <w:rPr>
          <w:rFonts w:ascii="Times New Roman" w:hAnsi="Times New Roman" w:cs="Times New Roman"/>
          <w:color w:val="000000"/>
          <w:sz w:val="20"/>
          <w:szCs w:val="20"/>
        </w:rPr>
        <w:fldChar w:fldCharType="begin"/>
      </w:r>
      <w:r w:rsidR="00BC02F2">
        <w:rPr>
          <w:rFonts w:ascii="Times New Roman" w:hAnsi="Times New Roman" w:cs="Times New Roman"/>
          <w:color w:val="000000"/>
          <w:sz w:val="20"/>
          <w:szCs w:val="20"/>
        </w:rPr>
        <w:instrText xml:space="preserve"> INCLUDEPICTURE  "https://web.telegram.org/a/blank.8dd283bceccca95a48d8.png" \* MERGEFORMATINET </w:instrText>
      </w:r>
      <w:r w:rsidR="00BC02F2">
        <w:rPr>
          <w:rFonts w:ascii="Times New Roman" w:hAnsi="Times New Roman" w:cs="Times New Roman"/>
          <w:color w:val="000000"/>
          <w:sz w:val="20"/>
          <w:szCs w:val="20"/>
        </w:rPr>
        <w:fldChar w:fldCharType="separate"/>
      </w:r>
      <w:r w:rsidR="006965F3">
        <w:rPr>
          <w:rFonts w:ascii="Times New Roman" w:hAnsi="Times New Roman" w:cs="Times New Roman"/>
          <w:color w:val="000000"/>
          <w:sz w:val="20"/>
          <w:szCs w:val="20"/>
        </w:rPr>
        <w:fldChar w:fldCharType="begin"/>
      </w:r>
      <w:r w:rsidR="006965F3">
        <w:rPr>
          <w:rFonts w:ascii="Times New Roman" w:hAnsi="Times New Roman" w:cs="Times New Roman"/>
          <w:color w:val="000000"/>
          <w:sz w:val="20"/>
          <w:szCs w:val="20"/>
        </w:rPr>
        <w:instrText xml:space="preserve"> </w:instrText>
      </w:r>
      <w:r w:rsidR="006965F3">
        <w:rPr>
          <w:rFonts w:ascii="Times New Roman" w:hAnsi="Times New Roman" w:cs="Times New Roman"/>
          <w:color w:val="000000"/>
          <w:sz w:val="20"/>
          <w:szCs w:val="20"/>
        </w:rPr>
        <w:instrText>INCLUDEPICTURE  "https://web.telegram.org/a/blank.8dd283bceccca95a48d8.png" \* MERGEFORMATINET</w:instrText>
      </w:r>
      <w:r w:rsidR="006965F3">
        <w:rPr>
          <w:rFonts w:ascii="Times New Roman" w:hAnsi="Times New Roman" w:cs="Times New Roman"/>
          <w:color w:val="000000"/>
          <w:sz w:val="20"/>
          <w:szCs w:val="20"/>
        </w:rPr>
        <w:instrText xml:space="preserve"> </w:instrText>
      </w:r>
      <w:r w:rsidR="006965F3">
        <w:rPr>
          <w:rFonts w:ascii="Times New Roman" w:hAnsi="Times New Roman" w:cs="Times New Roman"/>
          <w:color w:val="000000"/>
          <w:sz w:val="20"/>
          <w:szCs w:val="20"/>
        </w:rPr>
        <w:fldChar w:fldCharType="separate"/>
      </w:r>
      <w:r w:rsidR="006965F3">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mso-wrap-distance-left:0;mso-wrap-distance-top:0;mso-wrap-distance-right:0;mso-wrap-distance-bottom:0">
            <v:imagedata r:id="rId36" r:href="rId37"/>
            <v:path textboxrect="0,0,0,0"/>
          </v:shape>
        </w:pict>
      </w:r>
      <w:r w:rsidR="006965F3">
        <w:rPr>
          <w:rFonts w:ascii="Times New Roman" w:hAnsi="Times New Roman" w:cs="Times New Roman"/>
          <w:color w:val="000000"/>
          <w:sz w:val="20"/>
          <w:szCs w:val="20"/>
        </w:rPr>
        <w:fldChar w:fldCharType="end"/>
      </w:r>
      <w:r w:rsidR="00BC02F2">
        <w:rPr>
          <w:rFonts w:ascii="Times New Roman" w:hAnsi="Times New Roman" w:cs="Times New Roman"/>
          <w:color w:val="000000"/>
          <w:sz w:val="20"/>
          <w:szCs w:val="20"/>
        </w:rPr>
        <w:fldChar w:fldCharType="end"/>
      </w:r>
      <w:r w:rsidRPr="007B2173">
        <w:rPr>
          <w:rFonts w:ascii="Times New Roman" w:hAnsi="Times New Roman" w:cs="Times New Roman"/>
          <w:color w:val="000000"/>
          <w:sz w:val="20"/>
          <w:szCs w:val="20"/>
        </w:rPr>
        <w:fldChar w:fldCharType="end"/>
      </w:r>
      <w:r w:rsidRPr="007B2173">
        <w:rPr>
          <w:rFonts w:ascii="Times New Roman" w:hAnsi="Times New Roman" w:cs="Times New Roman"/>
          <w:color w:val="000000"/>
          <w:spacing w:val="4"/>
          <w:sz w:val="20"/>
          <w:szCs w:val="20"/>
          <w:shd w:val="clear" w:color="auto" w:fill="FFFFFF"/>
        </w:rPr>
        <w:t xml:space="preserve">В эту зону вошли леса Искитимского, Колыванского, Мошковского и Новосибирского лесничеств. </w:t>
      </w:r>
    </w:p>
    <w:p w:rsidR="007B2173" w:rsidRPr="007B2173" w:rsidRDefault="007B2173" w:rsidP="007B2173">
      <w:pPr>
        <w:shd w:val="clear" w:color="auto" w:fill="FFFFFF"/>
        <w:ind w:firstLine="709"/>
        <w:jc w:val="both"/>
        <w:rPr>
          <w:rFonts w:ascii="Times New Roman" w:hAnsi="Times New Roman" w:cs="Times New Roman"/>
          <w:color w:val="000000"/>
          <w:sz w:val="20"/>
          <w:szCs w:val="20"/>
          <w:shd w:val="clear" w:color="auto" w:fill="FFFFFF"/>
        </w:rPr>
      </w:pPr>
      <w:r w:rsidRPr="007B2173">
        <w:rPr>
          <w:rFonts w:ascii="Times New Roman" w:hAnsi="Times New Roman" w:cs="Times New Roman"/>
          <w:color w:val="000000"/>
          <w:sz w:val="20"/>
          <w:szCs w:val="20"/>
          <w:shd w:val="clear" w:color="auto" w:fill="FFFFFF"/>
        </w:rPr>
        <w:t>Лесопарковый зеленый пояс вокруг Новосибирска – первый объект такого типа, границы которого внесены в реестр границ ЕГРН.</w:t>
      </w:r>
    </w:p>
    <w:p w:rsidR="007B2173" w:rsidRPr="007B2173" w:rsidRDefault="007B2173" w:rsidP="007B2173">
      <w:pPr>
        <w:shd w:val="clear" w:color="auto" w:fill="FFFFFF"/>
        <w:ind w:firstLine="709"/>
        <w:jc w:val="both"/>
        <w:rPr>
          <w:rFonts w:ascii="Times New Roman" w:hAnsi="Times New Roman" w:cs="Times New Roman"/>
          <w:color w:val="000000"/>
          <w:spacing w:val="4"/>
          <w:sz w:val="20"/>
          <w:szCs w:val="20"/>
          <w:shd w:val="clear" w:color="auto" w:fill="FFFFFF"/>
        </w:rPr>
      </w:pPr>
      <w:r w:rsidRPr="007B2173">
        <w:rPr>
          <w:rFonts w:ascii="Times New Roman" w:hAnsi="Times New Roman" w:cs="Times New Roman"/>
          <w:color w:val="000000"/>
          <w:spacing w:val="4"/>
          <w:sz w:val="20"/>
          <w:szCs w:val="20"/>
          <w:shd w:val="clear" w:color="auto" w:fill="FFFFFF"/>
        </w:rPr>
        <w:t>Созданный «зеленый щит» – это экологический каркас, «зеленые легкие города», и в его границах действует особый режим.</w:t>
      </w:r>
    </w:p>
    <w:p w:rsidR="007B2173" w:rsidRPr="007B2173" w:rsidRDefault="007B2173" w:rsidP="007B2173">
      <w:pPr>
        <w:shd w:val="clear" w:color="auto" w:fill="FFFFFF"/>
        <w:ind w:firstLine="709"/>
        <w:jc w:val="both"/>
        <w:rPr>
          <w:rFonts w:ascii="Times New Roman" w:hAnsi="Times New Roman" w:cs="Times New Roman"/>
          <w:color w:val="000000"/>
          <w:spacing w:val="4"/>
          <w:sz w:val="20"/>
          <w:szCs w:val="20"/>
          <w:shd w:val="clear" w:color="auto" w:fill="FFFFFF"/>
        </w:rPr>
      </w:pPr>
      <w:r w:rsidRPr="007B2173">
        <w:rPr>
          <w:rFonts w:ascii="Times New Roman" w:hAnsi="Times New Roman" w:cs="Times New Roman"/>
          <w:color w:val="000000"/>
          <w:spacing w:val="4"/>
          <w:sz w:val="20"/>
          <w:szCs w:val="20"/>
          <w:shd w:val="clear" w:color="auto" w:fill="FFFFFF"/>
        </w:rPr>
        <w:t xml:space="preserve">В границах </w:t>
      </w:r>
      <w:r w:rsidRPr="007B2173">
        <w:rPr>
          <w:rFonts w:ascii="Times New Roman" w:hAnsi="Times New Roman" w:cs="Times New Roman"/>
          <w:color w:val="000000"/>
          <w:sz w:val="20"/>
          <w:szCs w:val="20"/>
          <w:shd w:val="clear" w:color="auto" w:fill="FFFFFF"/>
        </w:rPr>
        <w:t xml:space="preserve">зеленого пояса разрешено возведение линий электропередачи и дорог, но запрещено размещение свалок, строительство скотомогильников и ферм, утилизация </w:t>
      </w:r>
      <w:r w:rsidRPr="007B2173">
        <w:rPr>
          <w:rFonts w:ascii="Times New Roman" w:hAnsi="Times New Roman" w:cs="Times New Roman"/>
          <w:color w:val="000000"/>
          <w:spacing w:val="4"/>
          <w:sz w:val="20"/>
          <w:szCs w:val="20"/>
          <w:shd w:val="clear" w:color="auto" w:fill="FFFFFF"/>
        </w:rPr>
        <w:t>отходов 1-3-го классов опасности, разработка месторождений полезных ископаемых, проведение сплошных рубок. Нельзя размещать в границах пояса лесопилки и прочие объекты по переработке древесины. Лесовосстановление на такой территории должно проходить в приоритетном порядке.</w:t>
      </w:r>
    </w:p>
    <w:p w:rsidR="007B2173" w:rsidRPr="007B2173" w:rsidRDefault="007B2173" w:rsidP="007B2173">
      <w:pPr>
        <w:jc w:val="right"/>
        <w:rPr>
          <w:rFonts w:ascii="Times New Roman" w:eastAsia="Quattrocento Sans" w:hAnsi="Times New Roman" w:cs="Times New Roman"/>
          <w:b/>
          <w:i/>
          <w:color w:val="000000"/>
          <w:sz w:val="20"/>
          <w:szCs w:val="20"/>
        </w:rPr>
      </w:pPr>
      <w:r w:rsidRPr="007B2173">
        <w:rPr>
          <w:rFonts w:ascii="Times New Roman" w:hAnsi="Times New Roman" w:cs="Times New Roman"/>
          <w:sz w:val="20"/>
          <w:szCs w:val="20"/>
        </w:rPr>
        <w:t xml:space="preserve">   </w:t>
      </w:r>
      <w:r w:rsidRPr="007B217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7B2173" w:rsidRPr="007B2173" w:rsidRDefault="00CD1F3F" w:rsidP="00CD1F3F">
      <w:pPr>
        <w:jc w:val="right"/>
        <w:rPr>
          <w:rFonts w:ascii="Times New Roman" w:eastAsia="Quattrocento Sans" w:hAnsi="Times New Roman" w:cs="Times New Roman"/>
          <w:b/>
          <w:i/>
          <w:color w:val="000000"/>
          <w:sz w:val="20"/>
          <w:szCs w:val="20"/>
        </w:rPr>
      </w:pPr>
      <w:r>
        <w:rPr>
          <w:rFonts w:ascii="Times New Roman" w:eastAsia="Quattrocento Sans" w:hAnsi="Times New Roman" w:cs="Times New Roman"/>
          <w:b/>
          <w:i/>
          <w:color w:val="000000"/>
          <w:sz w:val="20"/>
          <w:szCs w:val="20"/>
        </w:rPr>
        <w:t xml:space="preserve">по Новосибирской области </w:t>
      </w:r>
    </w:p>
    <w:p w:rsidR="007B2173" w:rsidRPr="007B2173" w:rsidRDefault="007B2173" w:rsidP="007B2173">
      <w:pPr>
        <w:jc w:val="right"/>
        <w:rPr>
          <w:rFonts w:ascii="Times New Roman" w:hAnsi="Times New Roman" w:cs="Times New Roman"/>
          <w:b/>
          <w:bCs/>
          <w:i/>
          <w:iCs/>
          <w:color w:val="0070C0"/>
          <w:sz w:val="20"/>
          <w:szCs w:val="20"/>
        </w:rPr>
      </w:pPr>
      <w:r w:rsidRPr="007B2173">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AC86" id="Полилиния 6" o:spid="_x0000_s1026" style="position:absolute;margin-left:-3.3pt;margin-top:7.1pt;width:4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" path="m,l,100000r100000,l100000,,,xe" filled="f" strokecolor="#0070c0">
                <v:path o:connecttype="custom" o:connectlocs="0,0;0,1;6229350,1;6229350,0" o:connectangles="0,0,0,0" textboxrect="0,0,100000,100000"/>
              </v:shape>
            </w:pict>
          </mc:Fallback>
        </mc:AlternateContent>
      </w:r>
    </w:p>
    <w:p w:rsidR="007B2173" w:rsidRPr="007B2173" w:rsidRDefault="007B2173" w:rsidP="007B2173">
      <w:pPr>
        <w:jc w:val="both"/>
        <w:rPr>
          <w:rFonts w:ascii="Times New Roman" w:hAnsi="Times New Roman" w:cs="Times New Roman"/>
          <w:b/>
          <w:bCs/>
          <w:sz w:val="20"/>
          <w:szCs w:val="20"/>
        </w:rPr>
      </w:pPr>
      <w:r w:rsidRPr="007B2173">
        <w:rPr>
          <w:rFonts w:ascii="Times New Roman" w:hAnsi="Times New Roman" w:cs="Times New Roman"/>
          <w:b/>
          <w:bCs/>
          <w:sz w:val="20"/>
          <w:szCs w:val="20"/>
        </w:rPr>
        <w:t>Об Управлении Росреестра по Новосибирской области</w:t>
      </w:r>
    </w:p>
    <w:p w:rsidR="007B2173" w:rsidRPr="007B2173" w:rsidRDefault="007B2173" w:rsidP="007B2173">
      <w:pPr>
        <w:jc w:val="both"/>
        <w:rPr>
          <w:rFonts w:ascii="Times New Roman" w:hAnsi="Times New Roman" w:cs="Times New Roman"/>
          <w:b/>
          <w:bCs/>
          <w:sz w:val="20"/>
          <w:szCs w:val="20"/>
        </w:rPr>
      </w:pPr>
      <w:r w:rsidRPr="007B217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w:t>
      </w:r>
      <w:r>
        <w:rPr>
          <w:rFonts w:ascii="Times New Roman" w:hAnsi="Times New Roman" w:cs="Times New Roman"/>
          <w:sz w:val="20"/>
          <w:szCs w:val="20"/>
        </w:rPr>
        <w:t>ся Светлана Евгеньевна Рягузова</w:t>
      </w:r>
    </w:p>
    <w:p w:rsidR="007B2173" w:rsidRPr="007B2173" w:rsidRDefault="007B2173" w:rsidP="007B2173">
      <w:pPr>
        <w:tabs>
          <w:tab w:val="left" w:pos="1095"/>
        </w:tabs>
        <w:jc w:val="both"/>
        <w:rPr>
          <w:rFonts w:ascii="Times New Roman" w:hAnsi="Times New Roman" w:cs="Times New Roman"/>
          <w:b/>
          <w:color w:val="000000"/>
          <w:sz w:val="20"/>
          <w:szCs w:val="20"/>
        </w:rPr>
      </w:pPr>
      <w:r w:rsidRPr="007B2173">
        <w:rPr>
          <w:rFonts w:ascii="Times New Roman" w:hAnsi="Times New Roman" w:cs="Times New Roman"/>
          <w:b/>
          <w:color w:val="000000"/>
          <w:sz w:val="20"/>
          <w:szCs w:val="20"/>
        </w:rPr>
        <w:t>Контакты для СМИ: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Управление Росреестра по Новосибирской области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630091, г. Новосибирск, ул. Державина, д. 28</w:t>
      </w:r>
    </w:p>
    <w:p w:rsidR="007B2173" w:rsidRPr="007B2173" w:rsidRDefault="007B2173" w:rsidP="007B2173">
      <w:pPr>
        <w:jc w:val="both"/>
        <w:rPr>
          <w:rFonts w:ascii="Times New Roman" w:hAnsi="Times New Roman" w:cs="Times New Roman"/>
          <w:color w:val="000000"/>
          <w:sz w:val="20"/>
          <w:szCs w:val="20"/>
        </w:rPr>
      </w:pPr>
      <w:r w:rsidRPr="007B2173">
        <w:rPr>
          <w:rFonts w:ascii="Times New Roman" w:hAnsi="Times New Roman" w:cs="Times New Roman"/>
          <w:color w:val="000000"/>
          <w:sz w:val="20"/>
          <w:szCs w:val="20"/>
        </w:rPr>
        <w:t xml:space="preserve">Электронная почта: </w:t>
      </w:r>
    </w:p>
    <w:p w:rsidR="007B2173" w:rsidRPr="007B2173" w:rsidRDefault="006965F3" w:rsidP="007B2173">
      <w:pPr>
        <w:jc w:val="both"/>
        <w:rPr>
          <w:rFonts w:ascii="Times New Roman" w:hAnsi="Times New Roman" w:cs="Times New Roman"/>
          <w:color w:val="000000"/>
          <w:sz w:val="20"/>
          <w:szCs w:val="20"/>
        </w:rPr>
      </w:pPr>
      <w:hyperlink r:id="rId38" w:history="1">
        <w:r w:rsidR="007B2173" w:rsidRPr="007B2173">
          <w:rPr>
            <w:rStyle w:val="a3"/>
            <w:rFonts w:ascii="Times New Roman" w:hAnsi="Times New Roman" w:cs="Times New Roman"/>
            <w:sz w:val="20"/>
            <w:szCs w:val="20"/>
            <w:lang w:val="en-US"/>
          </w:rPr>
          <w:t>oko</w:t>
        </w:r>
        <w:r w:rsidR="007B2173" w:rsidRPr="007B2173">
          <w:rPr>
            <w:rStyle w:val="a3"/>
            <w:rFonts w:ascii="Times New Roman" w:hAnsi="Times New Roman" w:cs="Times New Roman"/>
            <w:sz w:val="20"/>
            <w:szCs w:val="20"/>
          </w:rPr>
          <w:t>@</w:t>
        </w:r>
        <w:r w:rsidR="007B2173" w:rsidRPr="007B2173">
          <w:rPr>
            <w:rStyle w:val="a3"/>
            <w:rFonts w:ascii="Times New Roman" w:hAnsi="Times New Roman" w:cs="Times New Roman"/>
            <w:sz w:val="20"/>
            <w:szCs w:val="20"/>
            <w:lang w:val="en-US"/>
          </w:rPr>
          <w:t>r</w:t>
        </w:r>
        <w:r w:rsidR="007B2173" w:rsidRPr="007B2173">
          <w:rPr>
            <w:rStyle w:val="a3"/>
            <w:rFonts w:ascii="Times New Roman" w:hAnsi="Times New Roman" w:cs="Times New Roman"/>
            <w:sz w:val="20"/>
            <w:szCs w:val="20"/>
          </w:rPr>
          <w:t>54.</w:t>
        </w:r>
        <w:r w:rsidR="007B2173" w:rsidRPr="007B2173">
          <w:rPr>
            <w:rStyle w:val="a3"/>
            <w:rFonts w:ascii="Times New Roman" w:hAnsi="Times New Roman" w:cs="Times New Roman"/>
            <w:sz w:val="20"/>
            <w:szCs w:val="20"/>
            <w:lang w:val="en-US"/>
          </w:rPr>
          <w:t>rosreestr</w:t>
        </w:r>
        <w:r w:rsidR="007B2173" w:rsidRPr="007B2173">
          <w:rPr>
            <w:rStyle w:val="a3"/>
            <w:rFonts w:ascii="Times New Roman" w:hAnsi="Times New Roman" w:cs="Times New Roman"/>
            <w:sz w:val="20"/>
            <w:szCs w:val="20"/>
          </w:rPr>
          <w:t>.</w:t>
        </w:r>
        <w:r w:rsidR="007B2173" w:rsidRPr="007B2173">
          <w:rPr>
            <w:rStyle w:val="a3"/>
            <w:rFonts w:ascii="Times New Roman" w:hAnsi="Times New Roman" w:cs="Times New Roman"/>
            <w:sz w:val="20"/>
            <w:szCs w:val="20"/>
            <w:lang w:val="en-US"/>
          </w:rPr>
          <w:t>ru</w:t>
        </w:r>
      </w:hyperlink>
      <w:r w:rsidR="007B2173" w:rsidRPr="007B2173">
        <w:rPr>
          <w:rFonts w:ascii="Times New Roman" w:hAnsi="Times New Roman" w:cs="Times New Roman"/>
          <w:color w:val="000000"/>
          <w:sz w:val="20"/>
          <w:szCs w:val="20"/>
        </w:rPr>
        <w:t xml:space="preserve"> </w:t>
      </w:r>
    </w:p>
    <w:p w:rsidR="007B2173" w:rsidRPr="007B2173" w:rsidRDefault="007B2173" w:rsidP="007B2173">
      <w:pPr>
        <w:jc w:val="both"/>
        <w:rPr>
          <w:rFonts w:ascii="Times New Roman" w:hAnsi="Times New Roman" w:cs="Times New Roman"/>
          <w:color w:val="000000"/>
          <w:sz w:val="20"/>
          <w:szCs w:val="20"/>
        </w:rPr>
      </w:pPr>
      <w:r w:rsidRPr="007B2173">
        <w:rPr>
          <w:rFonts w:ascii="Times New Roman" w:hAnsi="Times New Roman" w:cs="Times New Roman"/>
          <w:color w:val="000000"/>
          <w:sz w:val="20"/>
          <w:szCs w:val="20"/>
        </w:rPr>
        <w:t xml:space="preserve">Сайт: </w:t>
      </w:r>
      <w:hyperlink r:id="rId39" w:history="1">
        <w:r w:rsidRPr="007B2173">
          <w:rPr>
            <w:rFonts w:ascii="Times New Roman" w:hAnsi="Times New Roman" w:cs="Times New Roman"/>
            <w:color w:val="0000FF"/>
            <w:sz w:val="20"/>
            <w:szCs w:val="20"/>
            <w:u w:val="single"/>
          </w:rPr>
          <w:t>Росреестр</w:t>
        </w:r>
      </w:hyperlink>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color w:val="000000"/>
          <w:sz w:val="20"/>
          <w:szCs w:val="20"/>
        </w:rPr>
        <w:t xml:space="preserve">Соцсети: </w:t>
      </w:r>
      <w:hyperlink r:id="rId40" w:history="1">
        <w:r w:rsidRPr="007B2173">
          <w:rPr>
            <w:rFonts w:ascii="Times New Roman" w:hAnsi="Times New Roman" w:cs="Times New Roman"/>
            <w:color w:val="0000FF"/>
            <w:sz w:val="20"/>
            <w:szCs w:val="20"/>
            <w:u w:val="single"/>
          </w:rPr>
          <w:t>ВКонтакте</w:t>
        </w:r>
      </w:hyperlink>
      <w:r w:rsidRPr="007B2173">
        <w:rPr>
          <w:rFonts w:ascii="Times New Roman" w:hAnsi="Times New Roman" w:cs="Times New Roman"/>
          <w:color w:val="000000"/>
          <w:sz w:val="20"/>
          <w:szCs w:val="20"/>
        </w:rPr>
        <w:t xml:space="preserve">, </w:t>
      </w:r>
      <w:hyperlink r:id="rId41" w:history="1">
        <w:r w:rsidRPr="007B2173">
          <w:rPr>
            <w:rStyle w:val="a3"/>
            <w:rFonts w:ascii="Times New Roman" w:hAnsi="Times New Roman" w:cs="Times New Roman"/>
            <w:sz w:val="20"/>
            <w:szCs w:val="20"/>
          </w:rPr>
          <w:t>Одноклассники</w:t>
        </w:r>
      </w:hyperlink>
      <w:r w:rsidRPr="007B2173">
        <w:rPr>
          <w:rStyle w:val="a3"/>
          <w:rFonts w:ascii="Times New Roman" w:hAnsi="Times New Roman" w:cs="Times New Roman"/>
          <w:sz w:val="20"/>
          <w:szCs w:val="20"/>
        </w:rPr>
        <w:t xml:space="preserve">, </w:t>
      </w:r>
      <w:hyperlink r:id="rId42" w:history="1">
        <w:r w:rsidRPr="007B2173">
          <w:rPr>
            <w:rStyle w:val="a3"/>
            <w:rFonts w:ascii="Times New Roman" w:hAnsi="Times New Roman" w:cs="Times New Roman"/>
            <w:sz w:val="20"/>
            <w:szCs w:val="20"/>
          </w:rPr>
          <w:t>Яндекс.Дзен</w:t>
        </w:r>
      </w:hyperlink>
      <w:r w:rsidRPr="007B2173">
        <w:rPr>
          <w:rStyle w:val="a3"/>
          <w:rFonts w:ascii="Times New Roman" w:hAnsi="Times New Roman" w:cs="Times New Roman"/>
          <w:sz w:val="20"/>
          <w:szCs w:val="20"/>
        </w:rPr>
        <w:t xml:space="preserve">, </w:t>
      </w:r>
      <w:hyperlink r:id="rId43" w:history="1">
        <w:r w:rsidRPr="007B2173">
          <w:rPr>
            <w:rStyle w:val="a3"/>
            <w:rFonts w:ascii="Times New Roman" w:hAnsi="Times New Roman" w:cs="Times New Roman"/>
            <w:sz w:val="20"/>
            <w:szCs w:val="20"/>
          </w:rPr>
          <w:t>Телеграм</w:t>
        </w:r>
      </w:hyperlink>
    </w:p>
    <w:p w:rsidR="007B2173" w:rsidRPr="007B2173" w:rsidRDefault="007B2173" w:rsidP="007B2173">
      <w:pPr>
        <w:rPr>
          <w:rFonts w:ascii="Times New Roman" w:hAnsi="Times New Roman" w:cs="Times New Roman"/>
          <w:b/>
          <w:sz w:val="20"/>
          <w:szCs w:val="20"/>
        </w:rPr>
      </w:pPr>
      <w:r w:rsidRPr="007B2173">
        <w:rPr>
          <w:rFonts w:ascii="Times New Roman" w:hAnsi="Times New Roman" w:cs="Times New Roman"/>
          <w:noProof/>
          <w:sz w:val="20"/>
          <w:szCs w:val="20"/>
          <w:lang w:eastAsia="ru-RU"/>
        </w:rPr>
        <w:drawing>
          <wp:inline distT="0" distB="0" distL="0" distR="0" wp14:anchorId="24C14677" wp14:editId="25B8F908">
            <wp:extent cx="1743443" cy="749540"/>
            <wp:effectExtent l="0" t="0" r="0" b="0"/>
            <wp:docPr id="10"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l="18520" t="24634" r="12819" b="33795"/>
                    <a:stretch/>
                  </pic:blipFill>
                  <pic:spPr bwMode="auto">
                    <a:xfrm>
                      <a:off x="0" y="0"/>
                      <a:ext cx="1743443" cy="749540"/>
                    </a:xfrm>
                    <a:prstGeom prst="rect">
                      <a:avLst/>
                    </a:prstGeom>
                    <a:noFill/>
                    <a:ln>
                      <a:noFill/>
                    </a:ln>
                  </pic:spPr>
                </pic:pic>
              </a:graphicData>
            </a:graphic>
          </wp:inline>
        </w:drawing>
      </w:r>
    </w:p>
    <w:p w:rsidR="007B2173" w:rsidRPr="007B2173" w:rsidRDefault="007B2173" w:rsidP="007B2173">
      <w:pPr>
        <w:jc w:val="center"/>
        <w:rPr>
          <w:rFonts w:ascii="Times New Roman" w:hAnsi="Times New Roman" w:cs="Times New Roman"/>
          <w:b/>
          <w:color w:val="5B9BD5"/>
          <w:sz w:val="20"/>
          <w:szCs w:val="20"/>
        </w:rPr>
      </w:pPr>
      <w:r>
        <w:rPr>
          <w:rFonts w:ascii="Times New Roman" w:hAnsi="Times New Roman" w:cs="Times New Roman"/>
          <w:b/>
          <w:color w:val="5B9BD5"/>
          <w:sz w:val="20"/>
          <w:szCs w:val="20"/>
        </w:rPr>
        <w:t xml:space="preserve">      </w:t>
      </w:r>
      <w:r w:rsidRPr="007B2173">
        <w:rPr>
          <w:rFonts w:ascii="Times New Roman" w:hAnsi="Times New Roman" w:cs="Times New Roman"/>
          <w:b/>
          <w:color w:val="5B9BD5"/>
          <w:sz w:val="20"/>
          <w:szCs w:val="20"/>
        </w:rPr>
        <w:t xml:space="preserve"> УСЛУГИ РОСРЕЕСТРА</w:t>
      </w:r>
    </w:p>
    <w:p w:rsidR="007B2173" w:rsidRPr="007B2173" w:rsidRDefault="007B2173" w:rsidP="007B2173">
      <w:pPr>
        <w:jc w:val="center"/>
        <w:rPr>
          <w:rFonts w:ascii="Times New Roman" w:hAnsi="Times New Roman" w:cs="Times New Roman"/>
          <w:b/>
          <w:sz w:val="20"/>
          <w:szCs w:val="20"/>
        </w:rPr>
      </w:pPr>
      <w:r w:rsidRPr="007B2173">
        <w:rPr>
          <w:rFonts w:ascii="Times New Roman" w:hAnsi="Times New Roman" w:cs="Times New Roman"/>
          <w:b/>
          <w:sz w:val="20"/>
          <w:szCs w:val="20"/>
        </w:rPr>
        <w:t>Итоги 2024 года: регистрация новостроек на территории Новосибирской области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 xml:space="preserve">       </w:t>
      </w:r>
      <w:r w:rsidRPr="007B2173">
        <w:rPr>
          <w:rFonts w:ascii="Times New Roman" w:hAnsi="Times New Roman" w:cs="Times New Roman"/>
          <w:b/>
          <w:sz w:val="20"/>
          <w:szCs w:val="20"/>
        </w:rPr>
        <w:t xml:space="preserve">   </w:t>
      </w:r>
      <w:r w:rsidRPr="007B2173">
        <w:rPr>
          <w:rFonts w:ascii="Times New Roman" w:hAnsi="Times New Roman" w:cs="Times New Roman"/>
          <w:sz w:val="20"/>
          <w:szCs w:val="20"/>
        </w:rPr>
        <w:t xml:space="preserve">Новосибирская область уже несколько лет сохраняет лидирующие позиции среди регионов Сибири по количеству зарегистрированных договоров участия в долевом строительстве. Несмотря на значительный спад сделок в </w:t>
      </w:r>
      <w:r w:rsidRPr="007B2173">
        <w:rPr>
          <w:rFonts w:ascii="Times New Roman" w:hAnsi="Times New Roman" w:cs="Times New Roman"/>
          <w:sz w:val="20"/>
          <w:szCs w:val="20"/>
          <w:lang w:val="en-US"/>
        </w:rPr>
        <w:t>III</w:t>
      </w:r>
      <w:r w:rsidRPr="007B2173">
        <w:rPr>
          <w:rFonts w:ascii="Times New Roman" w:hAnsi="Times New Roman" w:cs="Times New Roman"/>
          <w:sz w:val="20"/>
          <w:szCs w:val="20"/>
        </w:rPr>
        <w:t>-</w:t>
      </w:r>
      <w:r w:rsidRPr="007B2173">
        <w:rPr>
          <w:rFonts w:ascii="Times New Roman" w:hAnsi="Times New Roman" w:cs="Times New Roman"/>
          <w:sz w:val="20"/>
          <w:szCs w:val="20"/>
          <w:lang w:val="en-US"/>
        </w:rPr>
        <w:t>IV</w:t>
      </w:r>
      <w:r w:rsidRPr="007B2173">
        <w:rPr>
          <w:rFonts w:ascii="Times New Roman" w:hAnsi="Times New Roman" w:cs="Times New Roman"/>
          <w:sz w:val="20"/>
          <w:szCs w:val="20"/>
        </w:rPr>
        <w:t xml:space="preserve">кварталах 2024 года, разница с прошлым годом составила 28,8%. </w:t>
      </w:r>
    </w:p>
    <w:p w:rsidR="007B2173" w:rsidRPr="007B2173" w:rsidRDefault="007B2173" w:rsidP="007B2173">
      <w:pPr>
        <w:ind w:firstLine="708"/>
        <w:jc w:val="both"/>
        <w:rPr>
          <w:rFonts w:ascii="Times New Roman" w:hAnsi="Times New Roman" w:cs="Times New Roman"/>
          <w:sz w:val="20"/>
          <w:szCs w:val="20"/>
        </w:rPr>
      </w:pPr>
      <w:r w:rsidRPr="007B2173">
        <w:rPr>
          <w:rFonts w:ascii="Times New Roman" w:hAnsi="Times New Roman" w:cs="Times New Roman"/>
          <w:sz w:val="20"/>
          <w:szCs w:val="20"/>
        </w:rPr>
        <w:t xml:space="preserve">Общее количество сделок на первичном рынке недвижимости Новосибирской области в 2024 году составило 32 022. Больше 86% таких сделок оформлено в электронном виде. </w:t>
      </w:r>
    </w:p>
    <w:p w:rsidR="007B2173" w:rsidRPr="007B2173" w:rsidRDefault="007B2173" w:rsidP="007B2173">
      <w:pPr>
        <w:pStyle w:val="af4"/>
        <w:ind w:left="0"/>
        <w:jc w:val="both"/>
        <w:rPr>
          <w:i/>
          <w:sz w:val="20"/>
          <w:szCs w:val="20"/>
          <w:shd w:val="clear" w:color="auto" w:fill="FFFFFF"/>
        </w:rPr>
      </w:pPr>
      <w:r w:rsidRPr="007B2173">
        <w:rPr>
          <w:i/>
          <w:color w:val="292522"/>
          <w:sz w:val="20"/>
          <w:szCs w:val="20"/>
          <w:shd w:val="clear" w:color="auto" w:fill="FFFFFF"/>
        </w:rPr>
        <w:t xml:space="preserve">        </w:t>
      </w:r>
      <w:r w:rsidRPr="007B2173">
        <w:rPr>
          <w:i/>
          <w:sz w:val="20"/>
          <w:szCs w:val="20"/>
          <w:shd w:val="clear" w:color="auto" w:fill="FFFFFF"/>
        </w:rPr>
        <w:t>«Предыдущие 3–4 года, включая первую половину 2024 года, отметились высокими объёмами продаж новостроек. Сокращение объёма льготного кредитования корректирует рынок к показателям прошлых лет по количеству сделок</w:t>
      </w:r>
      <w:r w:rsidRPr="007B2173">
        <w:rPr>
          <w:sz w:val="20"/>
          <w:szCs w:val="20"/>
          <w:shd w:val="clear" w:color="auto" w:fill="FFFFFF"/>
        </w:rPr>
        <w:t xml:space="preserve">, - </w:t>
      </w:r>
      <w:r w:rsidRPr="007B2173">
        <w:rPr>
          <w:sz w:val="20"/>
          <w:szCs w:val="20"/>
        </w:rPr>
        <w:t xml:space="preserve">сообщила заместитель руководителя Управления Росреестра по Новосибирской области </w:t>
      </w:r>
      <w:r w:rsidRPr="007B2173">
        <w:rPr>
          <w:b/>
          <w:sz w:val="20"/>
          <w:szCs w:val="20"/>
        </w:rPr>
        <w:t>Наталья Ивчатова</w:t>
      </w:r>
      <w:r w:rsidRPr="007B2173">
        <w:rPr>
          <w:sz w:val="20"/>
          <w:szCs w:val="20"/>
          <w:shd w:val="clear" w:color="auto" w:fill="FFFFFF"/>
        </w:rPr>
        <w:t>.</w:t>
      </w:r>
      <w:r w:rsidRPr="007B2173">
        <w:rPr>
          <w:sz w:val="20"/>
          <w:szCs w:val="20"/>
        </w:rPr>
        <w:t xml:space="preserve"> - </w:t>
      </w:r>
      <w:r w:rsidRPr="007B2173">
        <w:rPr>
          <w:i/>
          <w:sz w:val="20"/>
          <w:szCs w:val="20"/>
        </w:rPr>
        <w:t>Сегодня мы наблюдаем рост строительства индивидуальных жилых домов, объектов социальной, транспортной и коммунальной инфраструктуры, чему способствует в том числе программа социальной газификации».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ab/>
        <w:t>В течение 2024 года новосибирским Росреестром поставлено на кадастровый учет более 50 социально значимых объектов образования, здравоохранения, культуры и спорта. Решения о внесение сведений по таким объектам в Единый государственный реестр недвижимости осуществляется в течение дня.</w:t>
      </w:r>
    </w:p>
    <w:p w:rsidR="007B2173" w:rsidRPr="007B2173" w:rsidRDefault="007B2173" w:rsidP="007B2173">
      <w:pPr>
        <w:jc w:val="right"/>
        <w:rPr>
          <w:rFonts w:ascii="Times New Roman" w:eastAsia="Quattrocento Sans" w:hAnsi="Times New Roman" w:cs="Times New Roman"/>
          <w:b/>
          <w:i/>
          <w:color w:val="000000"/>
          <w:sz w:val="20"/>
          <w:szCs w:val="20"/>
        </w:rPr>
      </w:pPr>
      <w:r w:rsidRPr="007B2173">
        <w:rPr>
          <w:rFonts w:ascii="Times New Roman" w:hAnsi="Times New Roman" w:cs="Times New Roman"/>
          <w:sz w:val="20"/>
          <w:szCs w:val="20"/>
        </w:rPr>
        <w:t xml:space="preserve">   </w:t>
      </w:r>
      <w:r w:rsidRPr="007B217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7B2173" w:rsidRPr="007B2173" w:rsidRDefault="007B2173" w:rsidP="007B2173">
      <w:pPr>
        <w:jc w:val="right"/>
        <w:rPr>
          <w:rFonts w:ascii="Times New Roman" w:eastAsia="Quattrocento Sans" w:hAnsi="Times New Roman" w:cs="Times New Roman"/>
          <w:b/>
          <w:i/>
          <w:color w:val="000000"/>
          <w:sz w:val="20"/>
          <w:szCs w:val="20"/>
        </w:rPr>
      </w:pPr>
      <w:r w:rsidRPr="007B2173">
        <w:rPr>
          <w:rFonts w:ascii="Times New Roman" w:eastAsia="Quattrocento Sans" w:hAnsi="Times New Roman" w:cs="Times New Roman"/>
          <w:b/>
          <w:i/>
          <w:color w:val="000000"/>
          <w:sz w:val="20"/>
          <w:szCs w:val="20"/>
        </w:rPr>
        <w:t xml:space="preserve">по Новосибирской области </w:t>
      </w:r>
    </w:p>
    <w:p w:rsidR="007B2173" w:rsidRPr="007B2173" w:rsidRDefault="007B2173" w:rsidP="007B2173">
      <w:pPr>
        <w:jc w:val="right"/>
        <w:rPr>
          <w:rFonts w:ascii="Times New Roman" w:hAnsi="Times New Roman" w:cs="Times New Roman"/>
          <w:b/>
          <w:bCs/>
          <w:i/>
          <w:iCs/>
          <w:color w:val="0070C0"/>
          <w:sz w:val="20"/>
          <w:szCs w:val="20"/>
        </w:rPr>
      </w:pPr>
      <w:r w:rsidRPr="007B2173">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4366B6B" wp14:editId="76C3B498">
                <wp:simplePos x="0" y="0"/>
                <wp:positionH relativeFrom="column">
                  <wp:posOffset>-41909</wp:posOffset>
                </wp:positionH>
                <wp:positionV relativeFrom="paragraph">
                  <wp:posOffset>90170</wp:posOffset>
                </wp:positionV>
                <wp:extent cx="6229350" cy="0"/>
                <wp:effectExtent l="0" t="0" r="0" b="0"/>
                <wp:wrapNone/>
                <wp:docPr id="9"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09991A9D" id="_x0000_s1026" o:spid="_x0000_s1026" style="position:absolute;margin-left:-3.3pt;margin-top:7.1pt;width:490.5pt;height:0;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CvJNOl&#10;hAIAANY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7B2173" w:rsidRPr="007B2173" w:rsidRDefault="007B2173" w:rsidP="007B2173">
      <w:pPr>
        <w:jc w:val="both"/>
        <w:rPr>
          <w:rFonts w:ascii="Times New Roman" w:hAnsi="Times New Roman" w:cs="Times New Roman"/>
          <w:b/>
          <w:bCs/>
          <w:sz w:val="20"/>
          <w:szCs w:val="20"/>
        </w:rPr>
      </w:pPr>
      <w:r w:rsidRPr="007B2173">
        <w:rPr>
          <w:rFonts w:ascii="Times New Roman" w:hAnsi="Times New Roman" w:cs="Times New Roman"/>
          <w:b/>
          <w:bCs/>
          <w:sz w:val="20"/>
          <w:szCs w:val="20"/>
        </w:rPr>
        <w:t>Об Управлении Росреестра по Новосибирской области</w:t>
      </w:r>
    </w:p>
    <w:p w:rsidR="007B2173" w:rsidRPr="007B2173" w:rsidRDefault="007B2173" w:rsidP="007B2173">
      <w:pPr>
        <w:jc w:val="both"/>
        <w:rPr>
          <w:rFonts w:ascii="Times New Roman" w:hAnsi="Times New Roman" w:cs="Times New Roman"/>
          <w:b/>
          <w:bCs/>
          <w:sz w:val="20"/>
          <w:szCs w:val="20"/>
        </w:rPr>
      </w:pPr>
      <w:r w:rsidRPr="007B217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B2173" w:rsidRPr="007B2173" w:rsidRDefault="007B2173" w:rsidP="007B2173">
      <w:pPr>
        <w:tabs>
          <w:tab w:val="left" w:pos="1095"/>
        </w:tabs>
        <w:jc w:val="both"/>
        <w:rPr>
          <w:rFonts w:ascii="Times New Roman" w:hAnsi="Times New Roman" w:cs="Times New Roman"/>
          <w:b/>
          <w:color w:val="000000"/>
          <w:sz w:val="20"/>
          <w:szCs w:val="20"/>
        </w:rPr>
      </w:pPr>
      <w:r w:rsidRPr="007B2173">
        <w:rPr>
          <w:rFonts w:ascii="Times New Roman" w:hAnsi="Times New Roman" w:cs="Times New Roman"/>
          <w:b/>
          <w:color w:val="000000"/>
          <w:sz w:val="20"/>
          <w:szCs w:val="20"/>
        </w:rPr>
        <w:t>Контакты для СМИ: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Управление Росреестра по Новосибирской области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630091, г. Новосибирск, ул. Державина, д. 28</w:t>
      </w:r>
    </w:p>
    <w:p w:rsidR="007B2173" w:rsidRPr="007B2173" w:rsidRDefault="007B2173" w:rsidP="007B2173">
      <w:pPr>
        <w:jc w:val="both"/>
        <w:rPr>
          <w:rFonts w:ascii="Times New Roman" w:hAnsi="Times New Roman" w:cs="Times New Roman"/>
          <w:color w:val="000000"/>
          <w:sz w:val="20"/>
          <w:szCs w:val="20"/>
        </w:rPr>
      </w:pPr>
      <w:r w:rsidRPr="007B2173">
        <w:rPr>
          <w:rFonts w:ascii="Times New Roman" w:hAnsi="Times New Roman" w:cs="Times New Roman"/>
          <w:color w:val="000000"/>
          <w:sz w:val="20"/>
          <w:szCs w:val="20"/>
        </w:rPr>
        <w:t xml:space="preserve">Электронная почта: </w:t>
      </w:r>
    </w:p>
    <w:p w:rsidR="007B2173" w:rsidRPr="007B2173" w:rsidRDefault="006965F3" w:rsidP="007B2173">
      <w:pPr>
        <w:jc w:val="both"/>
        <w:rPr>
          <w:rFonts w:ascii="Times New Roman" w:hAnsi="Times New Roman" w:cs="Times New Roman"/>
          <w:color w:val="000000"/>
          <w:sz w:val="20"/>
          <w:szCs w:val="20"/>
        </w:rPr>
      </w:pPr>
      <w:hyperlink r:id="rId44" w:history="1">
        <w:r w:rsidR="007B2173" w:rsidRPr="007B2173">
          <w:rPr>
            <w:rStyle w:val="a3"/>
            <w:rFonts w:ascii="Times New Roman" w:hAnsi="Times New Roman" w:cs="Times New Roman"/>
            <w:sz w:val="20"/>
            <w:szCs w:val="20"/>
            <w:lang w:val="en-US"/>
          </w:rPr>
          <w:t>oko</w:t>
        </w:r>
        <w:r w:rsidR="007B2173" w:rsidRPr="007B2173">
          <w:rPr>
            <w:rStyle w:val="a3"/>
            <w:rFonts w:ascii="Times New Roman" w:hAnsi="Times New Roman" w:cs="Times New Roman"/>
            <w:sz w:val="20"/>
            <w:szCs w:val="20"/>
          </w:rPr>
          <w:t>@</w:t>
        </w:r>
        <w:r w:rsidR="007B2173" w:rsidRPr="007B2173">
          <w:rPr>
            <w:rStyle w:val="a3"/>
            <w:rFonts w:ascii="Times New Roman" w:hAnsi="Times New Roman" w:cs="Times New Roman"/>
            <w:sz w:val="20"/>
            <w:szCs w:val="20"/>
            <w:lang w:val="en-US"/>
          </w:rPr>
          <w:t>r</w:t>
        </w:r>
        <w:r w:rsidR="007B2173" w:rsidRPr="007B2173">
          <w:rPr>
            <w:rStyle w:val="a3"/>
            <w:rFonts w:ascii="Times New Roman" w:hAnsi="Times New Roman" w:cs="Times New Roman"/>
            <w:sz w:val="20"/>
            <w:szCs w:val="20"/>
          </w:rPr>
          <w:t>54.</w:t>
        </w:r>
        <w:r w:rsidR="007B2173" w:rsidRPr="007B2173">
          <w:rPr>
            <w:rStyle w:val="a3"/>
            <w:rFonts w:ascii="Times New Roman" w:hAnsi="Times New Roman" w:cs="Times New Roman"/>
            <w:sz w:val="20"/>
            <w:szCs w:val="20"/>
            <w:lang w:val="en-US"/>
          </w:rPr>
          <w:t>rosreestr</w:t>
        </w:r>
        <w:r w:rsidR="007B2173" w:rsidRPr="007B2173">
          <w:rPr>
            <w:rStyle w:val="a3"/>
            <w:rFonts w:ascii="Times New Roman" w:hAnsi="Times New Roman" w:cs="Times New Roman"/>
            <w:sz w:val="20"/>
            <w:szCs w:val="20"/>
          </w:rPr>
          <w:t>.</w:t>
        </w:r>
        <w:r w:rsidR="007B2173" w:rsidRPr="007B2173">
          <w:rPr>
            <w:rStyle w:val="a3"/>
            <w:rFonts w:ascii="Times New Roman" w:hAnsi="Times New Roman" w:cs="Times New Roman"/>
            <w:sz w:val="20"/>
            <w:szCs w:val="20"/>
            <w:lang w:val="en-US"/>
          </w:rPr>
          <w:t>ru</w:t>
        </w:r>
      </w:hyperlink>
      <w:r w:rsidR="007B2173" w:rsidRPr="007B2173">
        <w:rPr>
          <w:rFonts w:ascii="Times New Roman" w:hAnsi="Times New Roman" w:cs="Times New Roman"/>
          <w:color w:val="000000"/>
          <w:sz w:val="20"/>
          <w:szCs w:val="20"/>
        </w:rPr>
        <w:t xml:space="preserve"> </w:t>
      </w:r>
    </w:p>
    <w:p w:rsidR="007B2173" w:rsidRPr="007B2173" w:rsidRDefault="007B2173" w:rsidP="007B2173">
      <w:pPr>
        <w:jc w:val="both"/>
        <w:rPr>
          <w:rFonts w:ascii="Times New Roman" w:hAnsi="Times New Roman" w:cs="Times New Roman"/>
          <w:color w:val="000000"/>
          <w:sz w:val="20"/>
          <w:szCs w:val="20"/>
        </w:rPr>
      </w:pPr>
      <w:r w:rsidRPr="007B2173">
        <w:rPr>
          <w:rFonts w:ascii="Times New Roman" w:hAnsi="Times New Roman" w:cs="Times New Roman"/>
          <w:color w:val="000000"/>
          <w:sz w:val="20"/>
          <w:szCs w:val="20"/>
        </w:rPr>
        <w:lastRenderedPageBreak/>
        <w:t xml:space="preserve">Сайт: </w:t>
      </w:r>
      <w:hyperlink r:id="rId45" w:history="1">
        <w:r w:rsidRPr="007B2173">
          <w:rPr>
            <w:rFonts w:ascii="Times New Roman" w:hAnsi="Times New Roman" w:cs="Times New Roman"/>
            <w:color w:val="0000FF"/>
            <w:sz w:val="20"/>
            <w:szCs w:val="20"/>
            <w:u w:val="single"/>
          </w:rPr>
          <w:t>Росреестр</w:t>
        </w:r>
      </w:hyperlink>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color w:val="000000"/>
          <w:sz w:val="20"/>
          <w:szCs w:val="20"/>
        </w:rPr>
        <w:t xml:space="preserve">Соцсети: </w:t>
      </w:r>
      <w:hyperlink r:id="rId46" w:history="1">
        <w:r w:rsidRPr="007B2173">
          <w:rPr>
            <w:rFonts w:ascii="Times New Roman" w:hAnsi="Times New Roman" w:cs="Times New Roman"/>
            <w:color w:val="0000FF"/>
            <w:sz w:val="20"/>
            <w:szCs w:val="20"/>
            <w:u w:val="single"/>
          </w:rPr>
          <w:t>ВКонтакте</w:t>
        </w:r>
      </w:hyperlink>
      <w:r w:rsidRPr="007B2173">
        <w:rPr>
          <w:rFonts w:ascii="Times New Roman" w:hAnsi="Times New Roman" w:cs="Times New Roman"/>
          <w:color w:val="000000"/>
          <w:sz w:val="20"/>
          <w:szCs w:val="20"/>
        </w:rPr>
        <w:t xml:space="preserve">, </w:t>
      </w:r>
      <w:hyperlink r:id="rId47" w:history="1">
        <w:r w:rsidRPr="007B2173">
          <w:rPr>
            <w:rStyle w:val="a3"/>
            <w:rFonts w:ascii="Times New Roman" w:hAnsi="Times New Roman" w:cs="Times New Roman"/>
            <w:sz w:val="20"/>
            <w:szCs w:val="20"/>
          </w:rPr>
          <w:t>Одноклассники</w:t>
        </w:r>
      </w:hyperlink>
      <w:r w:rsidRPr="007B2173">
        <w:rPr>
          <w:rStyle w:val="a3"/>
          <w:rFonts w:ascii="Times New Roman" w:hAnsi="Times New Roman" w:cs="Times New Roman"/>
          <w:sz w:val="20"/>
          <w:szCs w:val="20"/>
        </w:rPr>
        <w:t xml:space="preserve">, </w:t>
      </w:r>
      <w:hyperlink r:id="rId48" w:history="1">
        <w:r w:rsidRPr="007B2173">
          <w:rPr>
            <w:rStyle w:val="a3"/>
            <w:rFonts w:ascii="Times New Roman" w:hAnsi="Times New Roman" w:cs="Times New Roman"/>
            <w:sz w:val="20"/>
            <w:szCs w:val="20"/>
          </w:rPr>
          <w:t>Яндекс.Дзен</w:t>
        </w:r>
      </w:hyperlink>
      <w:r w:rsidRPr="007B2173">
        <w:rPr>
          <w:rStyle w:val="a3"/>
          <w:rFonts w:ascii="Times New Roman" w:hAnsi="Times New Roman" w:cs="Times New Roman"/>
          <w:sz w:val="20"/>
          <w:szCs w:val="20"/>
        </w:rPr>
        <w:t xml:space="preserve">, </w:t>
      </w:r>
      <w:hyperlink r:id="rId49" w:history="1">
        <w:r w:rsidRPr="007B2173">
          <w:rPr>
            <w:rStyle w:val="a3"/>
            <w:rFonts w:ascii="Times New Roman" w:hAnsi="Times New Roman" w:cs="Times New Roman"/>
            <w:sz w:val="20"/>
            <w:szCs w:val="20"/>
          </w:rPr>
          <w:t>Телеграм</w:t>
        </w:r>
      </w:hyperlink>
    </w:p>
    <w:p w:rsidR="007B2173" w:rsidRPr="007B2173" w:rsidRDefault="007B2173" w:rsidP="007B2173">
      <w:pPr>
        <w:pStyle w:val="ac"/>
        <w:spacing w:before="0" w:beforeAutospacing="0" w:after="0" w:afterAutospacing="0"/>
        <w:ind w:left="3402"/>
        <w:rPr>
          <w:sz w:val="20"/>
          <w:szCs w:val="20"/>
        </w:rPr>
      </w:pPr>
      <w:r w:rsidRPr="007B2173">
        <w:rPr>
          <w:sz w:val="20"/>
          <w:szCs w:val="20"/>
        </w:rPr>
        <w:t> </w:t>
      </w:r>
      <w:r w:rsidRPr="007B2173">
        <w:rPr>
          <w:noProof/>
          <w:sz w:val="20"/>
          <w:szCs w:val="20"/>
        </w:rPr>
        <w:drawing>
          <wp:inline distT="0" distB="0" distL="0" distR="0" wp14:anchorId="581E7C20" wp14:editId="248CCD6A">
            <wp:extent cx="1933575" cy="299999"/>
            <wp:effectExtent l="0" t="0" r="0" b="0"/>
            <wp:docPr id="11" name="Рисунок 11" descr="\\10.54.140.4\_обмен_\_Отдел контроля и Анализа\!СМИ\ДЛЯ ОТПРАВКИ\2024\цвет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ДЛЯ ОТПРАВКИ\2024\цветной.png"/>
                    <pic:cNvPicPr>
                      <a:picLocks noChangeAspect="1" noChangeArrowheads="1"/>
                    </pic:cNvPicPr>
                  </pic:nvPicPr>
                  <pic:blipFill>
                    <a:blip r:embed="rId30" cstate="print"/>
                    <a:srcRect/>
                    <a:stretch>
                      <a:fillRect/>
                    </a:stretch>
                  </pic:blipFill>
                  <pic:spPr bwMode="auto">
                    <a:xfrm>
                      <a:off x="0" y="0"/>
                      <a:ext cx="1932542" cy="299839"/>
                    </a:xfrm>
                    <a:prstGeom prst="rect">
                      <a:avLst/>
                    </a:prstGeom>
                    <a:noFill/>
                    <a:ln w="9525">
                      <a:noFill/>
                      <a:miter lim="800000"/>
                      <a:headEnd/>
                      <a:tailEnd/>
                    </a:ln>
                  </pic:spPr>
                </pic:pic>
              </a:graphicData>
            </a:graphic>
          </wp:inline>
        </w:drawing>
      </w:r>
    </w:p>
    <w:p w:rsidR="007B2173" w:rsidRPr="007B2173" w:rsidRDefault="007B2173" w:rsidP="007B2173">
      <w:pPr>
        <w:pStyle w:val="ac"/>
        <w:spacing w:before="0" w:beforeAutospacing="0" w:after="0" w:afterAutospacing="0"/>
        <w:ind w:left="3402"/>
        <w:jc w:val="center"/>
        <w:rPr>
          <w:sz w:val="20"/>
          <w:szCs w:val="20"/>
        </w:rPr>
      </w:pPr>
      <w:r w:rsidRPr="007B2173">
        <w:rPr>
          <w:sz w:val="20"/>
          <w:szCs w:val="20"/>
        </w:rPr>
        <w:t> </w:t>
      </w:r>
    </w:p>
    <w:p w:rsidR="007B2173" w:rsidRPr="007B2173" w:rsidRDefault="007B2173" w:rsidP="007B2173">
      <w:pPr>
        <w:spacing w:line="360" w:lineRule="auto"/>
        <w:ind w:firstLine="709"/>
        <w:jc w:val="both"/>
        <w:rPr>
          <w:rFonts w:ascii="Times New Roman" w:hAnsi="Times New Roman" w:cs="Times New Roman"/>
          <w:b/>
          <w:sz w:val="20"/>
          <w:szCs w:val="20"/>
        </w:rPr>
      </w:pPr>
      <w:r w:rsidRPr="007B2173">
        <w:rPr>
          <w:rFonts w:ascii="Times New Roman" w:hAnsi="Times New Roman" w:cs="Times New Roman"/>
          <w:b/>
          <w:sz w:val="20"/>
          <w:szCs w:val="20"/>
        </w:rPr>
        <w:t>Новосибирский Росреестр и региональный Роскадастр сообщили о результатах работы по исправлению реестровых ошибок в 2024 году</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 xml:space="preserve">В рамках государственной программы «Национальная система пространственных данных» Управление Росреестра по Новосибирской области и региональный филиал ППК «Роскадастр» проводят совместную работу по исправлению реестровых ошибок. </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В регионе по итогам работы в 2024 году было исправлено 10,6 тыс. реестровых ошибок. В рамках данного вида деятельности новосибирским Роскадастром проводятся работы по определению координат характерных точек границ земельных участков, что позволяет не только исправить реестровые ошибки в пределах одного кадастрового квартала, но и уточнить местоположение земельных участков, а также объектов капитального строительства.</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Реестровая ошибка – это ошибочные сведения, перенесенные в Единый государственный реестр недвижимости (ЕГРН) из документов, представленных в Росреестр: межевой план, технический план, карта-план территории, акт обследования и т.д. Обращаем внимание, что некорректные сведения о зарегистрированных правах не могут быть исправлены в рамках исправления реестровой ошибки.</w:t>
      </w:r>
    </w:p>
    <w:p w:rsidR="007B2173" w:rsidRPr="007B2173" w:rsidRDefault="007B2173" w:rsidP="007B2173">
      <w:pPr>
        <w:spacing w:after="0" w:line="360" w:lineRule="auto"/>
        <w:ind w:firstLine="709"/>
        <w:jc w:val="both"/>
        <w:rPr>
          <w:rFonts w:ascii="Times New Roman" w:hAnsi="Times New Roman" w:cs="Times New Roman"/>
          <w:sz w:val="20"/>
          <w:szCs w:val="20"/>
        </w:rPr>
      </w:pPr>
      <w:r w:rsidRPr="007B2173">
        <w:rPr>
          <w:rFonts w:ascii="Times New Roman" w:hAnsi="Times New Roman" w:cs="Times New Roman"/>
          <w:sz w:val="20"/>
          <w:szCs w:val="20"/>
        </w:rPr>
        <w:t>Работа по исправлению реестровых ошибок направлена на повышение достоверности сведений ЕГРН, что, в свою очередь, способствует обеспечению защиты прав собственников объектов недвижимости и исключает проблемы при проведении сделок с имуществом.</w:t>
      </w:r>
    </w:p>
    <w:p w:rsidR="007B2173" w:rsidRPr="007B2173" w:rsidRDefault="007B2173" w:rsidP="007B2173">
      <w:pPr>
        <w:spacing w:after="0" w:line="240" w:lineRule="auto"/>
        <w:jc w:val="right"/>
        <w:rPr>
          <w:rFonts w:ascii="Times New Roman" w:eastAsia="Times New Roman" w:hAnsi="Times New Roman" w:cs="Times New Roman"/>
          <w:b/>
          <w:sz w:val="20"/>
          <w:szCs w:val="20"/>
          <w:lang w:eastAsia="ru-RU"/>
        </w:rPr>
      </w:pPr>
      <w:r w:rsidRPr="007B2173">
        <w:rPr>
          <w:rFonts w:ascii="Times New Roman" w:eastAsia="Times New Roman" w:hAnsi="Times New Roman" w:cs="Times New Roman"/>
          <w:b/>
          <w:sz w:val="20"/>
          <w:szCs w:val="20"/>
          <w:lang w:eastAsia="ru-RU"/>
        </w:rPr>
        <w:t>Статья подготовлена филиалом ППК «Роскадастр»</w:t>
      </w:r>
    </w:p>
    <w:p w:rsidR="007B2173" w:rsidRPr="007B2173" w:rsidRDefault="007B2173" w:rsidP="007B2173">
      <w:pPr>
        <w:spacing w:after="0" w:line="240" w:lineRule="auto"/>
        <w:jc w:val="right"/>
        <w:rPr>
          <w:rFonts w:ascii="Times New Roman" w:eastAsia="Times New Roman" w:hAnsi="Times New Roman" w:cs="Times New Roman"/>
          <w:b/>
          <w:sz w:val="20"/>
          <w:szCs w:val="20"/>
          <w:lang w:eastAsia="ru-RU"/>
        </w:rPr>
      </w:pPr>
      <w:r w:rsidRPr="007B2173">
        <w:rPr>
          <w:rFonts w:ascii="Times New Roman" w:eastAsia="Times New Roman" w:hAnsi="Times New Roman" w:cs="Times New Roman"/>
          <w:b/>
          <w:sz w:val="20"/>
          <w:szCs w:val="20"/>
          <w:lang w:eastAsia="ru-RU"/>
        </w:rPr>
        <w:t>по Новосибирской области.</w:t>
      </w:r>
    </w:p>
    <w:p w:rsidR="007B2173" w:rsidRPr="007B2173" w:rsidRDefault="007B2173" w:rsidP="007B2173">
      <w:pPr>
        <w:jc w:val="both"/>
        <w:rPr>
          <w:rFonts w:ascii="Times New Roman" w:hAnsi="Times New Roman" w:cs="Times New Roman"/>
          <w:sz w:val="20"/>
          <w:szCs w:val="20"/>
        </w:rPr>
      </w:pPr>
    </w:p>
    <w:p w:rsidR="007B2173" w:rsidRPr="007B2173" w:rsidRDefault="007B2173" w:rsidP="007B2173">
      <w:pPr>
        <w:rPr>
          <w:rFonts w:ascii="Times New Roman" w:hAnsi="Times New Roman" w:cs="Times New Roman"/>
          <w:b/>
          <w:sz w:val="20"/>
          <w:szCs w:val="20"/>
        </w:rPr>
      </w:pPr>
      <w:r w:rsidRPr="007B2173">
        <w:rPr>
          <w:rFonts w:ascii="Times New Roman" w:hAnsi="Times New Roman" w:cs="Times New Roman"/>
          <w:noProof/>
          <w:sz w:val="20"/>
          <w:szCs w:val="20"/>
          <w:lang w:eastAsia="ru-RU"/>
        </w:rPr>
        <w:drawing>
          <wp:inline distT="0" distB="0" distL="0" distR="0" wp14:anchorId="71D4356E" wp14:editId="7512C0FB">
            <wp:extent cx="1743443" cy="749540"/>
            <wp:effectExtent l="0" t="0" r="0" b="0"/>
            <wp:docPr id="13"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l="18520" t="24634" r="12819" b="33795"/>
                    <a:stretch/>
                  </pic:blipFill>
                  <pic:spPr bwMode="auto">
                    <a:xfrm>
                      <a:off x="0" y="0"/>
                      <a:ext cx="1743443" cy="749540"/>
                    </a:xfrm>
                    <a:prstGeom prst="rect">
                      <a:avLst/>
                    </a:prstGeom>
                    <a:noFill/>
                    <a:ln>
                      <a:noFill/>
                    </a:ln>
                  </pic:spPr>
                </pic:pic>
              </a:graphicData>
            </a:graphic>
          </wp:inline>
        </w:drawing>
      </w:r>
      <w:r w:rsidRPr="007B2173">
        <w:rPr>
          <w:rFonts w:ascii="Times New Roman" w:hAnsi="Times New Roman" w:cs="Times New Roman"/>
          <w:b/>
          <w:color w:val="5B9BD5"/>
          <w:sz w:val="20"/>
          <w:szCs w:val="20"/>
        </w:rPr>
        <w:t xml:space="preserve"> РОСРЕЕСТР РАЗЪЯСНЯЕТ</w:t>
      </w:r>
    </w:p>
    <w:p w:rsidR="007B2173" w:rsidRPr="007B2173" w:rsidRDefault="007B2173" w:rsidP="007B2173">
      <w:pPr>
        <w:jc w:val="center"/>
        <w:outlineLvl w:val="0"/>
        <w:rPr>
          <w:rFonts w:ascii="Times New Roman" w:hAnsi="Times New Roman" w:cs="Times New Roman"/>
          <w:b/>
          <w:sz w:val="20"/>
          <w:szCs w:val="20"/>
        </w:rPr>
      </w:pPr>
      <w:r w:rsidRPr="007B2173">
        <w:rPr>
          <w:rFonts w:ascii="Times New Roman" w:hAnsi="Times New Roman" w:cs="Times New Roman"/>
          <w:b/>
          <w:sz w:val="20"/>
          <w:szCs w:val="20"/>
        </w:rPr>
        <w:t xml:space="preserve">Нотариальное удостоверение договора дарения </w:t>
      </w:r>
    </w:p>
    <w:p w:rsidR="007B2173" w:rsidRPr="007B2173" w:rsidRDefault="007B2173" w:rsidP="007B2173">
      <w:pPr>
        <w:jc w:val="center"/>
        <w:outlineLvl w:val="0"/>
        <w:rPr>
          <w:rFonts w:ascii="Times New Roman" w:hAnsi="Times New Roman" w:cs="Times New Roman"/>
          <w:b/>
          <w:sz w:val="20"/>
          <w:szCs w:val="20"/>
        </w:rPr>
      </w:pPr>
      <w:r w:rsidRPr="007B2173">
        <w:rPr>
          <w:rFonts w:ascii="Times New Roman" w:hAnsi="Times New Roman" w:cs="Times New Roman"/>
          <w:b/>
          <w:sz w:val="20"/>
          <w:szCs w:val="20"/>
        </w:rPr>
        <w:t>- мера защиты имущественных прав дарителей</w:t>
      </w:r>
    </w:p>
    <w:p w:rsidR="007B2173" w:rsidRPr="007B2173" w:rsidRDefault="007B2173" w:rsidP="007B2173">
      <w:pPr>
        <w:ind w:firstLine="708"/>
        <w:jc w:val="both"/>
        <w:rPr>
          <w:rFonts w:ascii="Times New Roman" w:hAnsi="Times New Roman" w:cs="Times New Roman"/>
          <w:sz w:val="20"/>
          <w:szCs w:val="20"/>
        </w:rPr>
      </w:pPr>
      <w:r w:rsidRPr="007B2173">
        <w:rPr>
          <w:rFonts w:ascii="Times New Roman" w:hAnsi="Times New Roman" w:cs="Times New Roman"/>
          <w:sz w:val="20"/>
          <w:szCs w:val="20"/>
        </w:rPr>
        <w:t>С 13 января 2025 года все договоры дарения недвижимости между гражданами должен удостоверять нотариус.</w:t>
      </w:r>
    </w:p>
    <w:p w:rsidR="007B2173" w:rsidRPr="007B2173" w:rsidRDefault="007B2173" w:rsidP="007B2173">
      <w:pPr>
        <w:ind w:firstLine="708"/>
        <w:jc w:val="both"/>
        <w:rPr>
          <w:rFonts w:ascii="Times New Roman" w:hAnsi="Times New Roman" w:cs="Times New Roman"/>
          <w:sz w:val="20"/>
          <w:szCs w:val="20"/>
        </w:rPr>
      </w:pPr>
      <w:r w:rsidRPr="007B2173">
        <w:rPr>
          <w:rFonts w:ascii="Times New Roman" w:hAnsi="Times New Roman" w:cs="Times New Roman"/>
          <w:sz w:val="20"/>
          <w:szCs w:val="20"/>
        </w:rPr>
        <w:t>Дарение недвижимого имущества связано с определенными рисками, так как на практике такие сделки нередко заключаются вследствие заблуждений дарителей относительно природы сделки, сопровождаются злоупотреблением со стороны одаряемых, особенно когда на стороне дарителя выступают представители социально незащищенных слоев населения.</w:t>
      </w:r>
    </w:p>
    <w:p w:rsidR="007B2173" w:rsidRPr="007B2173" w:rsidRDefault="007B2173" w:rsidP="007B2173">
      <w:pPr>
        <w:ind w:firstLine="708"/>
        <w:jc w:val="both"/>
        <w:rPr>
          <w:rFonts w:ascii="Times New Roman" w:hAnsi="Times New Roman" w:cs="Times New Roman"/>
          <w:sz w:val="20"/>
          <w:szCs w:val="20"/>
        </w:rPr>
      </w:pPr>
      <w:r w:rsidRPr="007B2173">
        <w:rPr>
          <w:rFonts w:ascii="Times New Roman" w:hAnsi="Times New Roman" w:cs="Times New Roman"/>
          <w:sz w:val="20"/>
          <w:szCs w:val="20"/>
        </w:rPr>
        <w:t>Нотариальное удостоверение договоров дарения позволит обеспечить защиту имущественных прав граждан. Нотариус перед удостоверением сделки разъяснит сторонам смысл и значение заключаемого договора, проверит соответствие содержания сделки действительным намерениям сторон.</w:t>
      </w:r>
    </w:p>
    <w:p w:rsidR="007B2173" w:rsidRPr="007B2173" w:rsidRDefault="007B2173" w:rsidP="007B2173">
      <w:pPr>
        <w:ind w:firstLine="708"/>
        <w:jc w:val="both"/>
        <w:rPr>
          <w:rFonts w:ascii="Times New Roman" w:hAnsi="Times New Roman" w:cs="Times New Roman"/>
          <w:sz w:val="20"/>
          <w:szCs w:val="20"/>
        </w:rPr>
      </w:pPr>
      <w:r w:rsidRPr="007B2173">
        <w:rPr>
          <w:rFonts w:ascii="Times New Roman" w:hAnsi="Times New Roman" w:cs="Times New Roman"/>
          <w:sz w:val="20"/>
          <w:szCs w:val="20"/>
        </w:rPr>
        <w:t xml:space="preserve">После удостоверения договора по желанию дарителя и одаряемого нотариус может самостоятельно направить документы в Росреестр для регистрации. Документы поступят в электронном виде и будут рассмотрены в сокращенный срок. Гражданам не нужно дополнительно посещать офис </w:t>
      </w:r>
      <w:r w:rsidRPr="007B2173">
        <w:rPr>
          <w:rFonts w:ascii="Times New Roman" w:hAnsi="Times New Roman" w:cs="Times New Roman"/>
          <w:sz w:val="20"/>
          <w:szCs w:val="20"/>
        </w:rPr>
        <w:lastRenderedPageBreak/>
        <w:t>МФЦ - результат оказания услуги в виде выписки о проведенной регистрации недвижимости можно получить у нотариуса.</w:t>
      </w:r>
    </w:p>
    <w:p w:rsidR="007B2173" w:rsidRPr="007B2173" w:rsidRDefault="007B2173" w:rsidP="007B2173">
      <w:pPr>
        <w:jc w:val="right"/>
        <w:rPr>
          <w:rFonts w:ascii="Times New Roman" w:eastAsia="Quattrocento Sans" w:hAnsi="Times New Roman" w:cs="Times New Roman"/>
          <w:b/>
          <w:i/>
          <w:color w:val="000000"/>
          <w:sz w:val="20"/>
          <w:szCs w:val="20"/>
        </w:rPr>
      </w:pPr>
      <w:r w:rsidRPr="007B2173">
        <w:rPr>
          <w:rFonts w:ascii="Times New Roman" w:hAnsi="Times New Roman" w:cs="Times New Roman"/>
          <w:sz w:val="20"/>
          <w:szCs w:val="20"/>
        </w:rPr>
        <w:t xml:space="preserve">   </w:t>
      </w:r>
      <w:r w:rsidRPr="007B217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7B2173" w:rsidRPr="007B2173" w:rsidRDefault="007B2173" w:rsidP="007B2173">
      <w:pPr>
        <w:jc w:val="right"/>
        <w:rPr>
          <w:rFonts w:ascii="Times New Roman" w:eastAsia="Quattrocento Sans" w:hAnsi="Times New Roman" w:cs="Times New Roman"/>
          <w:b/>
          <w:i/>
          <w:color w:val="000000"/>
          <w:sz w:val="20"/>
          <w:szCs w:val="20"/>
        </w:rPr>
      </w:pPr>
      <w:r w:rsidRPr="007B2173">
        <w:rPr>
          <w:rFonts w:ascii="Times New Roman" w:eastAsia="Quattrocento Sans" w:hAnsi="Times New Roman" w:cs="Times New Roman"/>
          <w:b/>
          <w:i/>
          <w:color w:val="000000"/>
          <w:sz w:val="20"/>
          <w:szCs w:val="20"/>
        </w:rPr>
        <w:t xml:space="preserve">по Новосибирской области </w:t>
      </w:r>
    </w:p>
    <w:p w:rsidR="007B2173" w:rsidRPr="007B2173" w:rsidRDefault="007B2173" w:rsidP="007B2173">
      <w:pPr>
        <w:jc w:val="right"/>
        <w:rPr>
          <w:rFonts w:ascii="Times New Roman" w:hAnsi="Times New Roman" w:cs="Times New Roman"/>
          <w:b/>
          <w:bCs/>
          <w:i/>
          <w:iCs/>
          <w:color w:val="0070C0"/>
          <w:sz w:val="20"/>
          <w:szCs w:val="20"/>
        </w:rPr>
      </w:pPr>
      <w:r w:rsidRPr="007B2173">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6B825F7B" wp14:editId="0395ED18">
                <wp:simplePos x="0" y="0"/>
                <wp:positionH relativeFrom="column">
                  <wp:posOffset>-41909</wp:posOffset>
                </wp:positionH>
                <wp:positionV relativeFrom="paragraph">
                  <wp:posOffset>90170</wp:posOffset>
                </wp:positionV>
                <wp:extent cx="6229350" cy="0"/>
                <wp:effectExtent l="0" t="0" r="0" b="0"/>
                <wp:wrapNone/>
                <wp:docPr id="12"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2C44A24D" id="_x0000_s1026" o:spid="_x0000_s1026" style="position:absolute;margin-left:-3.3pt;margin-top:7.1pt;width:490.5pt;height:0;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Cv&#10;+RbDhwIAANc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7B2173" w:rsidRPr="007B2173" w:rsidRDefault="007B2173" w:rsidP="007B2173">
      <w:pPr>
        <w:jc w:val="both"/>
        <w:rPr>
          <w:rFonts w:ascii="Times New Roman" w:hAnsi="Times New Roman" w:cs="Times New Roman"/>
          <w:b/>
          <w:bCs/>
          <w:sz w:val="20"/>
          <w:szCs w:val="20"/>
        </w:rPr>
      </w:pPr>
      <w:r w:rsidRPr="007B2173">
        <w:rPr>
          <w:rFonts w:ascii="Times New Roman" w:hAnsi="Times New Roman" w:cs="Times New Roman"/>
          <w:b/>
          <w:bCs/>
          <w:sz w:val="20"/>
          <w:szCs w:val="20"/>
        </w:rPr>
        <w:t>Об Управлении Росреестра по Новосибирской области</w:t>
      </w:r>
    </w:p>
    <w:p w:rsidR="007B2173" w:rsidRPr="007B2173" w:rsidRDefault="007B2173" w:rsidP="007B2173">
      <w:pPr>
        <w:jc w:val="both"/>
        <w:rPr>
          <w:rFonts w:ascii="Times New Roman" w:hAnsi="Times New Roman" w:cs="Times New Roman"/>
          <w:b/>
          <w:bCs/>
          <w:sz w:val="20"/>
          <w:szCs w:val="20"/>
        </w:rPr>
      </w:pPr>
      <w:r w:rsidRPr="007B217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B2173" w:rsidRPr="007B2173" w:rsidRDefault="007B2173" w:rsidP="007B2173">
      <w:pPr>
        <w:tabs>
          <w:tab w:val="left" w:pos="1095"/>
        </w:tabs>
        <w:jc w:val="both"/>
        <w:rPr>
          <w:rFonts w:ascii="Times New Roman" w:hAnsi="Times New Roman" w:cs="Times New Roman"/>
          <w:b/>
          <w:color w:val="000000"/>
          <w:sz w:val="20"/>
          <w:szCs w:val="20"/>
        </w:rPr>
      </w:pPr>
      <w:r w:rsidRPr="007B2173">
        <w:rPr>
          <w:rFonts w:ascii="Times New Roman" w:hAnsi="Times New Roman" w:cs="Times New Roman"/>
          <w:b/>
          <w:color w:val="000000"/>
          <w:sz w:val="20"/>
          <w:szCs w:val="20"/>
        </w:rPr>
        <w:t>Контакты для СМИ: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Управление Росреестра по Новосибирской области</w:t>
      </w:r>
    </w:p>
    <w:p w:rsidR="007B2173"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sz w:val="20"/>
          <w:szCs w:val="20"/>
        </w:rPr>
        <w:t>630091, г. Новосибирск, ул. Державина, д. 28</w:t>
      </w:r>
    </w:p>
    <w:p w:rsidR="007B2173" w:rsidRPr="007B2173" w:rsidRDefault="007B2173" w:rsidP="007B2173">
      <w:pPr>
        <w:jc w:val="both"/>
        <w:rPr>
          <w:rFonts w:ascii="Times New Roman" w:hAnsi="Times New Roman" w:cs="Times New Roman"/>
          <w:color w:val="000000"/>
          <w:sz w:val="20"/>
          <w:szCs w:val="20"/>
        </w:rPr>
      </w:pPr>
      <w:r w:rsidRPr="007B2173">
        <w:rPr>
          <w:rFonts w:ascii="Times New Roman" w:hAnsi="Times New Roman" w:cs="Times New Roman"/>
          <w:color w:val="000000"/>
          <w:sz w:val="20"/>
          <w:szCs w:val="20"/>
        </w:rPr>
        <w:t xml:space="preserve">Электронная почта: </w:t>
      </w:r>
    </w:p>
    <w:p w:rsidR="007B2173" w:rsidRPr="007B2173" w:rsidRDefault="006965F3" w:rsidP="007B2173">
      <w:pPr>
        <w:jc w:val="both"/>
        <w:rPr>
          <w:rFonts w:ascii="Times New Roman" w:hAnsi="Times New Roman" w:cs="Times New Roman"/>
          <w:color w:val="000000"/>
          <w:sz w:val="20"/>
          <w:szCs w:val="20"/>
        </w:rPr>
      </w:pPr>
      <w:hyperlink r:id="rId50" w:history="1">
        <w:r w:rsidR="007B2173" w:rsidRPr="007B2173">
          <w:rPr>
            <w:rStyle w:val="a3"/>
            <w:rFonts w:ascii="Times New Roman" w:hAnsi="Times New Roman" w:cs="Times New Roman"/>
            <w:sz w:val="20"/>
            <w:szCs w:val="20"/>
            <w:lang w:val="en-US"/>
          </w:rPr>
          <w:t>oko</w:t>
        </w:r>
        <w:r w:rsidR="007B2173" w:rsidRPr="007B2173">
          <w:rPr>
            <w:rStyle w:val="a3"/>
            <w:rFonts w:ascii="Times New Roman" w:hAnsi="Times New Roman" w:cs="Times New Roman"/>
            <w:sz w:val="20"/>
            <w:szCs w:val="20"/>
          </w:rPr>
          <w:t>@</w:t>
        </w:r>
        <w:r w:rsidR="007B2173" w:rsidRPr="007B2173">
          <w:rPr>
            <w:rStyle w:val="a3"/>
            <w:rFonts w:ascii="Times New Roman" w:hAnsi="Times New Roman" w:cs="Times New Roman"/>
            <w:sz w:val="20"/>
            <w:szCs w:val="20"/>
            <w:lang w:val="en-US"/>
          </w:rPr>
          <w:t>r</w:t>
        </w:r>
        <w:r w:rsidR="007B2173" w:rsidRPr="007B2173">
          <w:rPr>
            <w:rStyle w:val="a3"/>
            <w:rFonts w:ascii="Times New Roman" w:hAnsi="Times New Roman" w:cs="Times New Roman"/>
            <w:sz w:val="20"/>
            <w:szCs w:val="20"/>
          </w:rPr>
          <w:t>54.</w:t>
        </w:r>
        <w:r w:rsidR="007B2173" w:rsidRPr="007B2173">
          <w:rPr>
            <w:rStyle w:val="a3"/>
            <w:rFonts w:ascii="Times New Roman" w:hAnsi="Times New Roman" w:cs="Times New Roman"/>
            <w:sz w:val="20"/>
            <w:szCs w:val="20"/>
            <w:lang w:val="en-US"/>
          </w:rPr>
          <w:t>rosreestr</w:t>
        </w:r>
        <w:r w:rsidR="007B2173" w:rsidRPr="007B2173">
          <w:rPr>
            <w:rStyle w:val="a3"/>
            <w:rFonts w:ascii="Times New Roman" w:hAnsi="Times New Roman" w:cs="Times New Roman"/>
            <w:sz w:val="20"/>
            <w:szCs w:val="20"/>
          </w:rPr>
          <w:t>.</w:t>
        </w:r>
        <w:r w:rsidR="007B2173" w:rsidRPr="007B2173">
          <w:rPr>
            <w:rStyle w:val="a3"/>
            <w:rFonts w:ascii="Times New Roman" w:hAnsi="Times New Roman" w:cs="Times New Roman"/>
            <w:sz w:val="20"/>
            <w:szCs w:val="20"/>
            <w:lang w:val="en-US"/>
          </w:rPr>
          <w:t>ru</w:t>
        </w:r>
      </w:hyperlink>
      <w:r w:rsidR="007B2173" w:rsidRPr="007B2173">
        <w:rPr>
          <w:rFonts w:ascii="Times New Roman" w:hAnsi="Times New Roman" w:cs="Times New Roman"/>
          <w:color w:val="000000"/>
          <w:sz w:val="20"/>
          <w:szCs w:val="20"/>
        </w:rPr>
        <w:t xml:space="preserve"> </w:t>
      </w:r>
    </w:p>
    <w:p w:rsidR="007B2173" w:rsidRPr="007B2173" w:rsidRDefault="007B2173" w:rsidP="007B2173">
      <w:pPr>
        <w:jc w:val="both"/>
        <w:rPr>
          <w:rFonts w:ascii="Times New Roman" w:hAnsi="Times New Roman" w:cs="Times New Roman"/>
          <w:color w:val="000000"/>
          <w:sz w:val="20"/>
          <w:szCs w:val="20"/>
        </w:rPr>
      </w:pPr>
      <w:r w:rsidRPr="007B2173">
        <w:rPr>
          <w:rFonts w:ascii="Times New Roman" w:hAnsi="Times New Roman" w:cs="Times New Roman"/>
          <w:color w:val="000000"/>
          <w:sz w:val="20"/>
          <w:szCs w:val="20"/>
        </w:rPr>
        <w:t xml:space="preserve">Сайт: </w:t>
      </w:r>
      <w:hyperlink r:id="rId51" w:history="1">
        <w:r w:rsidRPr="007B2173">
          <w:rPr>
            <w:rFonts w:ascii="Times New Roman" w:hAnsi="Times New Roman" w:cs="Times New Roman"/>
            <w:color w:val="0000FF"/>
            <w:sz w:val="20"/>
            <w:szCs w:val="20"/>
            <w:u w:val="single"/>
          </w:rPr>
          <w:t>Росреестр</w:t>
        </w:r>
      </w:hyperlink>
    </w:p>
    <w:p w:rsidR="004F545D" w:rsidRPr="007B2173" w:rsidRDefault="007B2173" w:rsidP="007B2173">
      <w:pPr>
        <w:jc w:val="both"/>
        <w:rPr>
          <w:rFonts w:ascii="Times New Roman" w:hAnsi="Times New Roman" w:cs="Times New Roman"/>
          <w:sz w:val="20"/>
          <w:szCs w:val="20"/>
        </w:rPr>
      </w:pPr>
      <w:r w:rsidRPr="007B2173">
        <w:rPr>
          <w:rFonts w:ascii="Times New Roman" w:hAnsi="Times New Roman" w:cs="Times New Roman"/>
          <w:color w:val="000000"/>
          <w:sz w:val="20"/>
          <w:szCs w:val="20"/>
        </w:rPr>
        <w:t xml:space="preserve">Соцсети: </w:t>
      </w:r>
      <w:hyperlink r:id="rId52" w:history="1">
        <w:r w:rsidRPr="007B2173">
          <w:rPr>
            <w:rFonts w:ascii="Times New Roman" w:hAnsi="Times New Roman" w:cs="Times New Roman"/>
            <w:color w:val="0000FF"/>
            <w:sz w:val="20"/>
            <w:szCs w:val="20"/>
            <w:u w:val="single"/>
          </w:rPr>
          <w:t>ВКонтакте</w:t>
        </w:r>
      </w:hyperlink>
      <w:r w:rsidRPr="007B2173">
        <w:rPr>
          <w:rFonts w:ascii="Times New Roman" w:hAnsi="Times New Roman" w:cs="Times New Roman"/>
          <w:color w:val="000000"/>
          <w:sz w:val="20"/>
          <w:szCs w:val="20"/>
        </w:rPr>
        <w:t xml:space="preserve">, </w:t>
      </w:r>
      <w:hyperlink r:id="rId53" w:history="1">
        <w:r w:rsidRPr="007B2173">
          <w:rPr>
            <w:rStyle w:val="a3"/>
            <w:rFonts w:ascii="Times New Roman" w:hAnsi="Times New Roman" w:cs="Times New Roman"/>
            <w:sz w:val="20"/>
            <w:szCs w:val="20"/>
          </w:rPr>
          <w:t>Одноклассники</w:t>
        </w:r>
      </w:hyperlink>
      <w:r w:rsidRPr="007B2173">
        <w:rPr>
          <w:rStyle w:val="a3"/>
          <w:rFonts w:ascii="Times New Roman" w:hAnsi="Times New Roman" w:cs="Times New Roman"/>
          <w:sz w:val="20"/>
          <w:szCs w:val="20"/>
        </w:rPr>
        <w:t xml:space="preserve">, </w:t>
      </w:r>
      <w:hyperlink r:id="rId54" w:history="1">
        <w:r w:rsidRPr="007B2173">
          <w:rPr>
            <w:rStyle w:val="a3"/>
            <w:rFonts w:ascii="Times New Roman" w:hAnsi="Times New Roman" w:cs="Times New Roman"/>
            <w:sz w:val="20"/>
            <w:szCs w:val="20"/>
          </w:rPr>
          <w:t>Яндекс.Дзен</w:t>
        </w:r>
      </w:hyperlink>
      <w:r w:rsidRPr="007B2173">
        <w:rPr>
          <w:rStyle w:val="a3"/>
          <w:rFonts w:ascii="Times New Roman" w:hAnsi="Times New Roman" w:cs="Times New Roman"/>
          <w:sz w:val="20"/>
          <w:szCs w:val="20"/>
        </w:rPr>
        <w:t xml:space="preserve">, </w:t>
      </w:r>
      <w:r w:rsidRPr="007B2173">
        <w:rPr>
          <w:rFonts w:ascii="Times New Roman" w:hAnsi="Times New Roman" w:cs="Times New Roman"/>
          <w:sz w:val="20"/>
          <w:szCs w:val="20"/>
        </w:rPr>
        <w:t>Телеграм</w:t>
      </w:r>
    </w:p>
    <w:p w:rsidR="004F545D" w:rsidRDefault="004F545D" w:rsidP="007B2173">
      <w:pPr>
        <w:widowControl w:val="0"/>
        <w:autoSpaceDE w:val="0"/>
        <w:autoSpaceDN w:val="0"/>
        <w:adjustRightInd w:val="0"/>
        <w:spacing w:before="100" w:beforeAutospacing="1" w:after="100" w:afterAutospacing="1" w:line="240" w:lineRule="auto"/>
        <w:contextualSpacing/>
        <w:jc w:val="both"/>
      </w:pPr>
    </w:p>
    <w:p w:rsidR="00CD1F3F" w:rsidRDefault="00CD1F3F" w:rsidP="007B2173">
      <w:pPr>
        <w:widowControl w:val="0"/>
        <w:autoSpaceDE w:val="0"/>
        <w:autoSpaceDN w:val="0"/>
        <w:adjustRightInd w:val="0"/>
        <w:spacing w:before="100" w:beforeAutospacing="1" w:after="100" w:afterAutospacing="1" w:line="240" w:lineRule="auto"/>
        <w:contextualSpacing/>
        <w:jc w:val="both"/>
      </w:pPr>
    </w:p>
    <w:p w:rsidR="00CD1F3F" w:rsidRDefault="00CD1F3F" w:rsidP="007B2173">
      <w:pPr>
        <w:widowControl w:val="0"/>
        <w:autoSpaceDE w:val="0"/>
        <w:autoSpaceDN w:val="0"/>
        <w:adjustRightInd w:val="0"/>
        <w:spacing w:before="100" w:beforeAutospacing="1" w:after="100" w:afterAutospacing="1" w:line="240" w:lineRule="auto"/>
        <w:contextualSpacing/>
        <w:jc w:val="both"/>
      </w:pPr>
    </w:p>
    <w:p w:rsidR="00CD1F3F" w:rsidRDefault="00CD1F3F" w:rsidP="007B2173">
      <w:pPr>
        <w:widowControl w:val="0"/>
        <w:autoSpaceDE w:val="0"/>
        <w:autoSpaceDN w:val="0"/>
        <w:adjustRightInd w:val="0"/>
        <w:spacing w:before="100" w:beforeAutospacing="1" w:after="100" w:afterAutospacing="1" w:line="240" w:lineRule="auto"/>
        <w:contextualSpacing/>
        <w:jc w:val="both"/>
      </w:pPr>
    </w:p>
    <w:p w:rsidR="00CD1F3F" w:rsidRDefault="00CD1F3F"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914931" w:rsidRDefault="00914931" w:rsidP="007B2173">
      <w:pPr>
        <w:widowControl w:val="0"/>
        <w:autoSpaceDE w:val="0"/>
        <w:autoSpaceDN w:val="0"/>
        <w:adjustRightInd w:val="0"/>
        <w:spacing w:before="100" w:beforeAutospacing="1" w:after="100" w:afterAutospacing="1" w:line="240" w:lineRule="auto"/>
        <w:contextualSpacing/>
        <w:jc w:val="both"/>
      </w:pPr>
    </w:p>
    <w:p w:rsidR="00CD1F3F" w:rsidRDefault="00CD1F3F" w:rsidP="007B2173">
      <w:pPr>
        <w:widowControl w:val="0"/>
        <w:autoSpaceDE w:val="0"/>
        <w:autoSpaceDN w:val="0"/>
        <w:adjustRightInd w:val="0"/>
        <w:spacing w:before="100" w:beforeAutospacing="1" w:after="100" w:afterAutospacing="1" w:line="240" w:lineRule="auto"/>
        <w:contextualSpacing/>
        <w:jc w:val="both"/>
      </w:pPr>
    </w:p>
    <w:p w:rsidR="007B2173" w:rsidRPr="00437394" w:rsidRDefault="007B2173"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693D31" w:rsidRPr="00437394" w:rsidRDefault="00693D31"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vanish/>
          <w:sz w:val="20"/>
          <w:szCs w:val="20"/>
          <w:lang w:eastAsia="ru-RU"/>
        </w:rPr>
      </w:pPr>
    </w:p>
    <w:p w:rsidR="00693D31" w:rsidRPr="00437394" w:rsidRDefault="00693D31" w:rsidP="007B2173">
      <w:pPr>
        <w:spacing w:after="0" w:line="240" w:lineRule="auto"/>
        <w:jc w:val="both"/>
        <w:rPr>
          <w:rFonts w:ascii="Times New Roman" w:eastAsia="Times New Roman" w:hAnsi="Times New Roman" w:cs="Times New Roman"/>
          <w:sz w:val="20"/>
          <w:szCs w:val="20"/>
          <w:lang w:eastAsia="ru-RU"/>
        </w:rPr>
      </w:pPr>
      <w:r w:rsidRPr="00437394">
        <w:rPr>
          <w:rFonts w:ascii="Times New Roman" w:eastAsia="Times New Roman" w:hAnsi="Times New Roman" w:cs="Times New Roman"/>
          <w:sz w:val="20"/>
          <w:szCs w:val="20"/>
          <w:lang w:eastAsia="ru-RU"/>
        </w:rPr>
        <w:t>Главный редактор –Егина Юлия Алексеевна– специалист 2-го разряда администрации Верх-Алеусского сельсовета 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p>
    <w:p w:rsidR="00693D31" w:rsidRPr="00437394" w:rsidRDefault="00693D31" w:rsidP="007B2173">
      <w:pPr>
        <w:spacing w:after="0" w:line="240" w:lineRule="auto"/>
        <w:jc w:val="both"/>
        <w:rPr>
          <w:rFonts w:ascii="Times New Roman" w:eastAsia="Times New Roman" w:hAnsi="Times New Roman" w:cs="Times New Roman"/>
          <w:sz w:val="20"/>
          <w:szCs w:val="20"/>
          <w:lang w:eastAsia="ru-RU"/>
        </w:rPr>
      </w:pPr>
    </w:p>
    <w:p w:rsidR="00693D31" w:rsidRPr="00437394" w:rsidRDefault="00693D31" w:rsidP="007B2173">
      <w:pPr>
        <w:spacing w:after="0" w:line="240" w:lineRule="auto"/>
        <w:jc w:val="both"/>
        <w:rPr>
          <w:rFonts w:ascii="Times New Roman" w:eastAsia="Times New Roman" w:hAnsi="Times New Roman" w:cs="Times New Roman"/>
          <w:sz w:val="20"/>
          <w:szCs w:val="20"/>
          <w:lang w:eastAsia="ru-RU"/>
        </w:rPr>
      </w:pPr>
    </w:p>
    <w:p w:rsidR="00693D31" w:rsidRPr="00437394" w:rsidRDefault="00693D31" w:rsidP="007B2173">
      <w:pPr>
        <w:jc w:val="both"/>
        <w:rPr>
          <w:rFonts w:ascii="Times New Roman" w:hAnsi="Times New Roman" w:cs="Times New Roman"/>
          <w:sz w:val="20"/>
          <w:szCs w:val="20"/>
        </w:rPr>
      </w:pPr>
    </w:p>
    <w:p w:rsidR="0017221D" w:rsidRPr="00437394" w:rsidRDefault="0017221D" w:rsidP="007B2173">
      <w:pPr>
        <w:ind w:left="-1134"/>
        <w:jc w:val="both"/>
        <w:rPr>
          <w:rFonts w:ascii="Times New Roman" w:hAnsi="Times New Roman" w:cs="Times New Roman"/>
          <w:sz w:val="20"/>
          <w:szCs w:val="20"/>
        </w:rPr>
      </w:pPr>
    </w:p>
    <w:sectPr w:rsidR="0017221D" w:rsidRPr="00437394" w:rsidSect="00E21B68">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5F3" w:rsidRDefault="006965F3" w:rsidP="00693D31">
      <w:pPr>
        <w:spacing w:after="0" w:line="240" w:lineRule="auto"/>
      </w:pPr>
      <w:r>
        <w:separator/>
      </w:r>
    </w:p>
  </w:endnote>
  <w:endnote w:type="continuationSeparator" w:id="0">
    <w:p w:rsidR="006965F3" w:rsidRDefault="006965F3" w:rsidP="006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if">
    <w:altName w:val="Segoe Print"/>
    <w:charset w:val="00"/>
    <w:family w:val="auto"/>
    <w:pitch w:val="default"/>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Quattrocento San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5F3" w:rsidRDefault="006965F3" w:rsidP="00693D31">
      <w:pPr>
        <w:spacing w:after="0" w:line="240" w:lineRule="auto"/>
      </w:pPr>
      <w:r>
        <w:separator/>
      </w:r>
    </w:p>
  </w:footnote>
  <w:footnote w:type="continuationSeparator" w:id="0">
    <w:p w:rsidR="006965F3" w:rsidRDefault="006965F3" w:rsidP="0069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3">
    <w:nsid w:val="06A35BA6"/>
    <w:multiLevelType w:val="hybridMultilevel"/>
    <w:tmpl w:val="C88EA2AC"/>
    <w:lvl w:ilvl="0" w:tplc="18C247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093B4EF5"/>
    <w:multiLevelType w:val="singleLevel"/>
    <w:tmpl w:val="AF74A4FE"/>
    <w:lvl w:ilvl="0">
      <w:start w:val="1"/>
      <w:numFmt w:val="decimal"/>
      <w:lvlText w:val="1.%1."/>
      <w:legacy w:legacy="1" w:legacySpace="0" w:legacyIndent="454"/>
      <w:lvlJc w:val="left"/>
      <w:pPr>
        <w:ind w:left="360" w:firstLine="0"/>
      </w:pPr>
      <w:rPr>
        <w:rFonts w:ascii="Times New Roman" w:hAnsi="Times New Roman" w:cs="Times New Roman" w:hint="default"/>
      </w:rPr>
    </w:lvl>
  </w:abstractNum>
  <w:abstractNum w:abstractNumId="5">
    <w:nsid w:val="13402EDC"/>
    <w:multiLevelType w:val="hybridMultilevel"/>
    <w:tmpl w:val="259054E8"/>
    <w:lvl w:ilvl="0" w:tplc="FC7CD2D8">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F1D2E"/>
    <w:multiLevelType w:val="hybridMultilevel"/>
    <w:tmpl w:val="EC562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954BFD"/>
    <w:multiLevelType w:val="hybridMultilevel"/>
    <w:tmpl w:val="0BD65D08"/>
    <w:lvl w:ilvl="0" w:tplc="EF2C0E1E">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6846A7D"/>
    <w:multiLevelType w:val="hybridMultilevel"/>
    <w:tmpl w:val="E39ED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F74136"/>
    <w:multiLevelType w:val="multilevel"/>
    <w:tmpl w:val="3C9EE20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A711779"/>
    <w:multiLevelType w:val="hybridMultilevel"/>
    <w:tmpl w:val="64F0CBEA"/>
    <w:lvl w:ilvl="0" w:tplc="D372451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5F752F"/>
    <w:multiLevelType w:val="hybridMultilevel"/>
    <w:tmpl w:val="143A7860"/>
    <w:lvl w:ilvl="0" w:tplc="5EE4D0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1323CD8"/>
    <w:multiLevelType w:val="hybridMultilevel"/>
    <w:tmpl w:val="D0200A40"/>
    <w:lvl w:ilvl="0" w:tplc="BCF805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F0751"/>
    <w:multiLevelType w:val="hybridMultilevel"/>
    <w:tmpl w:val="9F5C360A"/>
    <w:lvl w:ilvl="0" w:tplc="56CAF3E8">
      <w:start w:val="1"/>
      <w:numFmt w:val="decimal"/>
      <w:lvlText w:val="%1."/>
      <w:lvlJc w:val="left"/>
      <w:pPr>
        <w:ind w:left="1095" w:hanging="5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940B71"/>
    <w:multiLevelType w:val="hybridMultilevel"/>
    <w:tmpl w:val="FA5AD1EC"/>
    <w:lvl w:ilvl="0" w:tplc="74A2D0B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6">
    <w:nsid w:val="2DF13BCB"/>
    <w:multiLevelType w:val="hybridMultilevel"/>
    <w:tmpl w:val="5A32A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1B37E1"/>
    <w:multiLevelType w:val="hybridMultilevel"/>
    <w:tmpl w:val="A8D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4340A"/>
    <w:multiLevelType w:val="hybridMultilevel"/>
    <w:tmpl w:val="3976D110"/>
    <w:lvl w:ilvl="0" w:tplc="F3BCF568">
      <w:start w:val="1"/>
      <w:numFmt w:val="bullet"/>
      <w:lvlText w:val="–"/>
      <w:lvlJc w:val="left"/>
      <w:pPr>
        <w:ind w:left="1417" w:hanging="360"/>
      </w:pPr>
      <w:rPr>
        <w:rFonts w:ascii="Arial" w:eastAsia="Arial" w:hAnsi="Arial" w:cs="Arial" w:hint="default"/>
      </w:rPr>
    </w:lvl>
    <w:lvl w:ilvl="1" w:tplc="3F7E4D74">
      <w:start w:val="1"/>
      <w:numFmt w:val="bullet"/>
      <w:lvlText w:val="o"/>
      <w:lvlJc w:val="left"/>
      <w:pPr>
        <w:ind w:left="2137" w:hanging="360"/>
      </w:pPr>
      <w:rPr>
        <w:rFonts w:ascii="Courier New" w:eastAsia="Courier New" w:hAnsi="Courier New" w:cs="Courier New" w:hint="default"/>
      </w:rPr>
    </w:lvl>
    <w:lvl w:ilvl="2" w:tplc="E9C82830">
      <w:start w:val="1"/>
      <w:numFmt w:val="bullet"/>
      <w:lvlText w:val="§"/>
      <w:lvlJc w:val="left"/>
      <w:pPr>
        <w:ind w:left="2857" w:hanging="360"/>
      </w:pPr>
      <w:rPr>
        <w:rFonts w:ascii="Wingdings" w:eastAsia="Wingdings" w:hAnsi="Wingdings" w:cs="Wingdings" w:hint="default"/>
      </w:rPr>
    </w:lvl>
    <w:lvl w:ilvl="3" w:tplc="33546750">
      <w:start w:val="1"/>
      <w:numFmt w:val="bullet"/>
      <w:lvlText w:val="·"/>
      <w:lvlJc w:val="left"/>
      <w:pPr>
        <w:ind w:left="3577" w:hanging="360"/>
      </w:pPr>
      <w:rPr>
        <w:rFonts w:ascii="Symbol" w:eastAsia="Symbol" w:hAnsi="Symbol" w:cs="Symbol" w:hint="default"/>
      </w:rPr>
    </w:lvl>
    <w:lvl w:ilvl="4" w:tplc="FADC6CD6">
      <w:start w:val="1"/>
      <w:numFmt w:val="bullet"/>
      <w:lvlText w:val="o"/>
      <w:lvlJc w:val="left"/>
      <w:pPr>
        <w:ind w:left="4297" w:hanging="360"/>
      </w:pPr>
      <w:rPr>
        <w:rFonts w:ascii="Courier New" w:eastAsia="Courier New" w:hAnsi="Courier New" w:cs="Courier New" w:hint="default"/>
      </w:rPr>
    </w:lvl>
    <w:lvl w:ilvl="5" w:tplc="A8B6D09A">
      <w:start w:val="1"/>
      <w:numFmt w:val="bullet"/>
      <w:lvlText w:val="§"/>
      <w:lvlJc w:val="left"/>
      <w:pPr>
        <w:ind w:left="5017" w:hanging="360"/>
      </w:pPr>
      <w:rPr>
        <w:rFonts w:ascii="Wingdings" w:eastAsia="Wingdings" w:hAnsi="Wingdings" w:cs="Wingdings" w:hint="default"/>
      </w:rPr>
    </w:lvl>
    <w:lvl w:ilvl="6" w:tplc="20D4C854">
      <w:start w:val="1"/>
      <w:numFmt w:val="bullet"/>
      <w:lvlText w:val="·"/>
      <w:lvlJc w:val="left"/>
      <w:pPr>
        <w:ind w:left="5737" w:hanging="360"/>
      </w:pPr>
      <w:rPr>
        <w:rFonts w:ascii="Symbol" w:eastAsia="Symbol" w:hAnsi="Symbol" w:cs="Symbol" w:hint="default"/>
      </w:rPr>
    </w:lvl>
    <w:lvl w:ilvl="7" w:tplc="B426A9C8">
      <w:start w:val="1"/>
      <w:numFmt w:val="bullet"/>
      <w:lvlText w:val="o"/>
      <w:lvlJc w:val="left"/>
      <w:pPr>
        <w:ind w:left="6457" w:hanging="360"/>
      </w:pPr>
      <w:rPr>
        <w:rFonts w:ascii="Courier New" w:eastAsia="Courier New" w:hAnsi="Courier New" w:cs="Courier New" w:hint="default"/>
      </w:rPr>
    </w:lvl>
    <w:lvl w:ilvl="8" w:tplc="F05C8386">
      <w:start w:val="1"/>
      <w:numFmt w:val="bullet"/>
      <w:lvlText w:val="§"/>
      <w:lvlJc w:val="left"/>
      <w:pPr>
        <w:ind w:left="7177" w:hanging="360"/>
      </w:pPr>
      <w:rPr>
        <w:rFonts w:ascii="Wingdings" w:eastAsia="Wingdings" w:hAnsi="Wingdings" w:cs="Wingdings" w:hint="default"/>
      </w:rPr>
    </w:lvl>
  </w:abstractNum>
  <w:abstractNum w:abstractNumId="19">
    <w:nsid w:val="431778C4"/>
    <w:multiLevelType w:val="hybridMultilevel"/>
    <w:tmpl w:val="CC5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6600813"/>
    <w:multiLevelType w:val="hybridMultilevel"/>
    <w:tmpl w:val="16BC9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3F12EC"/>
    <w:multiLevelType w:val="hybridMultilevel"/>
    <w:tmpl w:val="131A4DF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5438286D"/>
    <w:multiLevelType w:val="hybridMultilevel"/>
    <w:tmpl w:val="49BC2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A619FF"/>
    <w:multiLevelType w:val="hybridMultilevel"/>
    <w:tmpl w:val="51B4B524"/>
    <w:lvl w:ilvl="0" w:tplc="1F3CC162">
      <w:start w:val="1"/>
      <w:numFmt w:val="decimal"/>
      <w:lvlText w:val="%1."/>
      <w:lvlJc w:val="left"/>
      <w:pPr>
        <w:ind w:left="502"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5">
    <w:nsid w:val="57E66A9D"/>
    <w:multiLevelType w:val="hybridMultilevel"/>
    <w:tmpl w:val="3C96BE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326F90"/>
    <w:multiLevelType w:val="hybridMultilevel"/>
    <w:tmpl w:val="6FEC3E2E"/>
    <w:lvl w:ilvl="0" w:tplc="2208D85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876F61"/>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3107AB"/>
    <w:multiLevelType w:val="hybridMultilevel"/>
    <w:tmpl w:val="ACD60F6A"/>
    <w:lvl w:ilvl="0" w:tplc="C0AE65D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1">
    <w:nsid w:val="6739347E"/>
    <w:multiLevelType w:val="hybridMultilevel"/>
    <w:tmpl w:val="06F6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A04DEF"/>
    <w:multiLevelType w:val="hybridMultilevel"/>
    <w:tmpl w:val="6FB28EA0"/>
    <w:lvl w:ilvl="0" w:tplc="179895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08144AF"/>
    <w:multiLevelType w:val="hybridMultilevel"/>
    <w:tmpl w:val="FB9E9A6A"/>
    <w:lvl w:ilvl="0" w:tplc="95F6851C">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23079B6"/>
    <w:multiLevelType w:val="hybridMultilevel"/>
    <w:tmpl w:val="3CECA1F8"/>
    <w:lvl w:ilvl="0" w:tplc="E19A7B28">
      <w:start w:val="1"/>
      <w:numFmt w:val="decimal"/>
      <w:lvlText w:val="%1."/>
      <w:lvlJc w:val="left"/>
      <w:pPr>
        <w:ind w:left="1773" w:hanging="10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66607D8"/>
    <w:multiLevelType w:val="hybridMultilevel"/>
    <w:tmpl w:val="0826E5DA"/>
    <w:lvl w:ilvl="0" w:tplc="38B833B4">
      <w:start w:val="1"/>
      <w:numFmt w:val="decimal"/>
      <w:lvlText w:val="%1)"/>
      <w:lvlJc w:val="left"/>
      <w:pPr>
        <w:tabs>
          <w:tab w:val="num" w:pos="1125"/>
        </w:tabs>
        <w:ind w:left="1125" w:hanging="55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6">
    <w:nsid w:val="770A0603"/>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670FA0"/>
    <w:multiLevelType w:val="hybridMultilevel"/>
    <w:tmpl w:val="5FF0DD0C"/>
    <w:lvl w:ilvl="0" w:tplc="C4684FF8">
      <w:start w:val="1"/>
      <w:numFmt w:val="decimal"/>
      <w:lvlText w:val="%1)"/>
      <w:lvlJc w:val="left"/>
      <w:pPr>
        <w:tabs>
          <w:tab w:val="num" w:pos="1160"/>
        </w:tabs>
        <w:ind w:left="1160" w:hanging="45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39">
    <w:nsid w:val="7EC92C6A"/>
    <w:multiLevelType w:val="hybridMultilevel"/>
    <w:tmpl w:val="ADE8210A"/>
    <w:lvl w:ilvl="0" w:tplc="7CBCD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7"/>
  </w:num>
  <w:num w:numId="2">
    <w:abstractNumId w:val="0"/>
  </w:num>
  <w:num w:numId="3">
    <w:abstractNumId w:val="1"/>
  </w:num>
  <w:num w:numId="4">
    <w:abstractNumId w:val="2"/>
  </w:num>
  <w:num w:numId="5">
    <w:abstractNumId w:val="27"/>
  </w:num>
  <w:num w:numId="6">
    <w:abstractNumId w:val="11"/>
  </w:num>
  <w:num w:numId="7">
    <w:abstractNumId w:val="22"/>
  </w:num>
  <w:num w:numId="8">
    <w:abstractNumId w:val="29"/>
  </w:num>
  <w:num w:numId="9">
    <w:abstractNumId w:val="24"/>
  </w:num>
  <w:num w:numId="10">
    <w:abstractNumId w:val="4"/>
    <w:lvlOverride w:ilvl="0">
      <w:startOverride w:val="1"/>
    </w:lvlOverride>
  </w:num>
  <w:num w:numId="11">
    <w:abstractNumId w:val="15"/>
  </w:num>
  <w:num w:numId="12">
    <w:abstractNumId w:val="6"/>
  </w:num>
  <w:num w:numId="13">
    <w:abstractNumId w:val="16"/>
  </w:num>
  <w:num w:numId="14">
    <w:abstractNumId w:val="23"/>
  </w:num>
  <w:num w:numId="15">
    <w:abstractNumId w:val="17"/>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13"/>
  </w:num>
  <w:num w:numId="21">
    <w:abstractNumId w:val="8"/>
  </w:num>
  <w:num w:numId="22">
    <w:abstractNumId w:val="25"/>
  </w:num>
  <w:num w:numId="23">
    <w:abstractNumId w:val="20"/>
  </w:num>
  <w:num w:numId="24">
    <w:abstractNumId w:val="18"/>
  </w:num>
  <w:num w:numId="25">
    <w:abstractNumId w:val="9"/>
  </w:num>
  <w:num w:numId="26">
    <w:abstractNumId w:val="28"/>
  </w:num>
  <w:num w:numId="27">
    <w:abstractNumId w:val="36"/>
  </w:num>
  <w:num w:numId="28">
    <w:abstractNumId w:val="35"/>
  </w:num>
  <w:num w:numId="29">
    <w:abstractNumId w:val="38"/>
  </w:num>
  <w:num w:numId="30">
    <w:abstractNumId w:val="34"/>
  </w:num>
  <w:num w:numId="31">
    <w:abstractNumId w:val="33"/>
  </w:num>
  <w:num w:numId="32">
    <w:abstractNumId w:val="26"/>
  </w:num>
  <w:num w:numId="33">
    <w:abstractNumId w:val="3"/>
  </w:num>
  <w:num w:numId="34">
    <w:abstractNumId w:val="12"/>
  </w:num>
  <w:num w:numId="35">
    <w:abstractNumId w:val="39"/>
  </w:num>
  <w:num w:numId="36">
    <w:abstractNumId w:val="30"/>
  </w:num>
  <w:num w:numId="37">
    <w:abstractNumId w:val="31"/>
  </w:num>
  <w:num w:numId="38">
    <w:abstractNumId w:val="10"/>
  </w:num>
  <w:num w:numId="39">
    <w:abstractNumId w:val="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1"/>
    <w:rsid w:val="000829FC"/>
    <w:rsid w:val="00090A0E"/>
    <w:rsid w:val="000921BE"/>
    <w:rsid w:val="000C31E0"/>
    <w:rsid w:val="000D1796"/>
    <w:rsid w:val="000D7A10"/>
    <w:rsid w:val="00111FF4"/>
    <w:rsid w:val="00112C73"/>
    <w:rsid w:val="001669CF"/>
    <w:rsid w:val="0017221D"/>
    <w:rsid w:val="00176979"/>
    <w:rsid w:val="001F1201"/>
    <w:rsid w:val="002167F0"/>
    <w:rsid w:val="00221D2B"/>
    <w:rsid w:val="002668F1"/>
    <w:rsid w:val="00274C92"/>
    <w:rsid w:val="002858A0"/>
    <w:rsid w:val="002959B8"/>
    <w:rsid w:val="002C6913"/>
    <w:rsid w:val="002F7B15"/>
    <w:rsid w:val="00357E4D"/>
    <w:rsid w:val="0037525A"/>
    <w:rsid w:val="0037667D"/>
    <w:rsid w:val="00425277"/>
    <w:rsid w:val="00437394"/>
    <w:rsid w:val="0043798C"/>
    <w:rsid w:val="00480196"/>
    <w:rsid w:val="00480F4A"/>
    <w:rsid w:val="00482F4D"/>
    <w:rsid w:val="004F545D"/>
    <w:rsid w:val="005252A4"/>
    <w:rsid w:val="005778B2"/>
    <w:rsid w:val="0058050B"/>
    <w:rsid w:val="005B57C5"/>
    <w:rsid w:val="005C6185"/>
    <w:rsid w:val="005F0981"/>
    <w:rsid w:val="005F3307"/>
    <w:rsid w:val="005F3E72"/>
    <w:rsid w:val="00605447"/>
    <w:rsid w:val="00615308"/>
    <w:rsid w:val="006346FB"/>
    <w:rsid w:val="00665CD3"/>
    <w:rsid w:val="00693D31"/>
    <w:rsid w:val="006965F3"/>
    <w:rsid w:val="00703347"/>
    <w:rsid w:val="0073015F"/>
    <w:rsid w:val="007B2173"/>
    <w:rsid w:val="007B3003"/>
    <w:rsid w:val="007F7795"/>
    <w:rsid w:val="00837803"/>
    <w:rsid w:val="008B00D1"/>
    <w:rsid w:val="00910BBC"/>
    <w:rsid w:val="00914931"/>
    <w:rsid w:val="00941721"/>
    <w:rsid w:val="00A2505A"/>
    <w:rsid w:val="00B934D5"/>
    <w:rsid w:val="00BA6704"/>
    <w:rsid w:val="00BC02F2"/>
    <w:rsid w:val="00BC1CCD"/>
    <w:rsid w:val="00BC710F"/>
    <w:rsid w:val="00C00877"/>
    <w:rsid w:val="00C94C85"/>
    <w:rsid w:val="00CD1F3F"/>
    <w:rsid w:val="00CD250B"/>
    <w:rsid w:val="00CD2861"/>
    <w:rsid w:val="00CF7248"/>
    <w:rsid w:val="00CF7D3B"/>
    <w:rsid w:val="00D03440"/>
    <w:rsid w:val="00D06735"/>
    <w:rsid w:val="00D248B2"/>
    <w:rsid w:val="00D570BE"/>
    <w:rsid w:val="00D61C94"/>
    <w:rsid w:val="00D80D16"/>
    <w:rsid w:val="00DA21F9"/>
    <w:rsid w:val="00DC298E"/>
    <w:rsid w:val="00DC6765"/>
    <w:rsid w:val="00DD31B4"/>
    <w:rsid w:val="00E1027D"/>
    <w:rsid w:val="00E21B68"/>
    <w:rsid w:val="00E34270"/>
    <w:rsid w:val="00E40912"/>
    <w:rsid w:val="00E51A26"/>
    <w:rsid w:val="00E664C5"/>
    <w:rsid w:val="00E948EA"/>
    <w:rsid w:val="00E96A4B"/>
    <w:rsid w:val="00EA7F24"/>
    <w:rsid w:val="00ED6E51"/>
    <w:rsid w:val="00F34223"/>
    <w:rsid w:val="00F9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5F5F-5423-46CC-83DD-FE0C41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93D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693D31"/>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uiPriority w:val="99"/>
    <w:unhideWhenUsed/>
    <w:qFormat/>
    <w:rsid w:val="00693D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9"/>
    <w:qFormat/>
    <w:rsid w:val="00693D31"/>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uiPriority w:val="99"/>
    <w:qFormat/>
    <w:rsid w:val="00693D31"/>
    <w:pPr>
      <w:keepNext/>
      <w:spacing w:after="0" w:line="240" w:lineRule="auto"/>
      <w:jc w:val="both"/>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uiPriority w:val="99"/>
    <w:qFormat/>
    <w:rsid w:val="00693D31"/>
    <w:pPr>
      <w:autoSpaceDE w:val="0"/>
      <w:autoSpaceDN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693D31"/>
    <w:pPr>
      <w:autoSpaceDE w:val="0"/>
      <w:autoSpaceDN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693D31"/>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CD2861"/>
    <w:p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7C5"/>
    <w:rPr>
      <w:color w:val="0563C1"/>
      <w:u w:val="single"/>
    </w:rPr>
  </w:style>
  <w:style w:type="character" w:styleId="a4">
    <w:name w:val="FollowedHyperlink"/>
    <w:basedOn w:val="a0"/>
    <w:uiPriority w:val="99"/>
    <w:unhideWhenUsed/>
    <w:rsid w:val="005B57C5"/>
    <w:rPr>
      <w:color w:val="954F72"/>
      <w:u w:val="single"/>
    </w:rPr>
  </w:style>
  <w:style w:type="paragraph" w:customStyle="1" w:styleId="xl65">
    <w:name w:val="xl65"/>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5B57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5B57C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5B57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5B57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5B57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B57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5B57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B57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8">
    <w:name w:val="xl88"/>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5B57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5B57C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5B57C5"/>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5B57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5B57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B57C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5B57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B57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5B57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B5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B57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5B57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styleId="a5">
    <w:name w:val="header"/>
    <w:basedOn w:val="a"/>
    <w:link w:val="a6"/>
    <w:uiPriority w:val="99"/>
    <w:unhideWhenUsed/>
    <w:rsid w:val="00693D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3D31"/>
  </w:style>
  <w:style w:type="paragraph" w:styleId="a7">
    <w:name w:val="footer"/>
    <w:basedOn w:val="a"/>
    <w:link w:val="a8"/>
    <w:uiPriority w:val="99"/>
    <w:unhideWhenUsed/>
    <w:rsid w:val="00693D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D31"/>
  </w:style>
  <w:style w:type="character" w:customStyle="1" w:styleId="10">
    <w:name w:val="Заголовок 1 Знак"/>
    <w:basedOn w:val="a0"/>
    <w:link w:val="1"/>
    <w:uiPriority w:val="99"/>
    <w:rsid w:val="00693D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693D3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9"/>
    <w:rsid w:val="00693D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693D31"/>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rsid w:val="00693D31"/>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uiPriority w:val="99"/>
    <w:rsid w:val="00693D31"/>
    <w:rPr>
      <w:rFonts w:ascii="Calibri" w:eastAsia="Times New Roman" w:hAnsi="Calibri" w:cs="Times New Roman"/>
      <w:b/>
      <w:bCs/>
      <w:lang w:eastAsia="ru-RU"/>
    </w:rPr>
  </w:style>
  <w:style w:type="character" w:customStyle="1" w:styleId="70">
    <w:name w:val="Заголовок 7 Знак"/>
    <w:basedOn w:val="a0"/>
    <w:link w:val="7"/>
    <w:uiPriority w:val="99"/>
    <w:rsid w:val="00693D31"/>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93D3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693D31"/>
  </w:style>
  <w:style w:type="paragraph" w:customStyle="1" w:styleId="Default">
    <w:name w:val="Default"/>
    <w:rsid w:val="00693D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rsid w:val="00693D3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aliases w:val="с интервалом,No Spacing1,No Spacing"/>
    <w:link w:val="ab"/>
    <w:uiPriority w:val="99"/>
    <w:qFormat/>
    <w:rsid w:val="00693D3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3D3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693D31"/>
    <w:rPr>
      <w:rFonts w:ascii="Times New Roman" w:eastAsia="Times New Roman" w:hAnsi="Times New Roman" w:cs="Times New Roman"/>
      <w:sz w:val="16"/>
      <w:szCs w:val="16"/>
      <w:lang w:eastAsia="ru-RU"/>
    </w:rPr>
  </w:style>
  <w:style w:type="paragraph" w:customStyle="1" w:styleId="ConsNonformat">
    <w:name w:val="ConsNonformat"/>
    <w:rsid w:val="00693D3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93D31"/>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rsid w:val="00693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693D31"/>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rsid w:val="00693D31"/>
    <w:rPr>
      <w:rFonts w:ascii="Times New Roman" w:hAnsi="Times New Roman" w:cs="Times New Roman" w:hint="default"/>
      <w:color w:val="000000"/>
      <w:sz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99"/>
    <w:qFormat/>
    <w:rsid w:val="00693D31"/>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693D31"/>
    <w:rPr>
      <w:rFonts w:ascii="Times New Roman" w:eastAsia="Times New Roman" w:hAnsi="Times New Roman" w:cs="Times New Roman"/>
      <w:sz w:val="24"/>
      <w:szCs w:val="24"/>
      <w:lang w:eastAsia="ru-RU"/>
    </w:rPr>
  </w:style>
  <w:style w:type="paragraph" w:styleId="21">
    <w:name w:val="Body Text 2"/>
    <w:basedOn w:val="a"/>
    <w:link w:val="22"/>
    <w:unhideWhenUsed/>
    <w:rsid w:val="00693D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3D31"/>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uiPriority w:val="99"/>
    <w:unhideWhenUsed/>
    <w:rsid w:val="00693D3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w:basedOn w:val="a0"/>
    <w:link w:val="ae"/>
    <w:uiPriority w:val="99"/>
    <w:rsid w:val="00693D31"/>
    <w:rPr>
      <w:rFonts w:ascii="Times New Roman" w:eastAsia="Times New Roman" w:hAnsi="Times New Roman" w:cs="Times New Roman"/>
      <w:sz w:val="24"/>
      <w:szCs w:val="24"/>
      <w:lang w:eastAsia="ru-RU"/>
    </w:rPr>
  </w:style>
  <w:style w:type="paragraph" w:customStyle="1" w:styleId="210">
    <w:name w:val="Основной текст 21"/>
    <w:basedOn w:val="a"/>
    <w:rsid w:val="00693D31"/>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93D31"/>
    <w:pPr>
      <w:autoSpaceDE w:val="0"/>
      <w:autoSpaceDN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693D31"/>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693D31"/>
  </w:style>
  <w:style w:type="paragraph" w:styleId="af0">
    <w:name w:val="Document Map"/>
    <w:basedOn w:val="a"/>
    <w:link w:val="af1"/>
    <w:semiHidden/>
    <w:rsid w:val="00693D31"/>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93D31"/>
    <w:rPr>
      <w:rFonts w:ascii="Tahoma" w:eastAsia="Times New Roman" w:hAnsi="Tahoma" w:cs="Tahoma"/>
      <w:sz w:val="20"/>
      <w:szCs w:val="20"/>
      <w:shd w:val="clear" w:color="auto" w:fill="000080"/>
      <w:lang w:eastAsia="ru-RU"/>
    </w:rPr>
  </w:style>
  <w:style w:type="paragraph" w:styleId="af2">
    <w:name w:val="Balloon Text"/>
    <w:basedOn w:val="a"/>
    <w:link w:val="af3"/>
    <w:uiPriority w:val="99"/>
    <w:rsid w:val="00693D3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693D31"/>
    <w:rPr>
      <w:rFonts w:ascii="Tahoma" w:eastAsia="Times New Roman" w:hAnsi="Tahoma" w:cs="Times New Roman"/>
      <w:sz w:val="16"/>
      <w:szCs w:val="16"/>
      <w:lang w:val="x-none" w:eastAsia="x-none"/>
    </w:rPr>
  </w:style>
  <w:style w:type="paragraph" w:styleId="af4">
    <w:name w:val="List Paragraph"/>
    <w:basedOn w:val="a"/>
    <w:uiPriority w:val="99"/>
    <w:qFormat/>
    <w:rsid w:val="00693D31"/>
    <w:pPr>
      <w:spacing w:after="0" w:line="240" w:lineRule="auto"/>
      <w:ind w:left="708"/>
    </w:pPr>
    <w:rPr>
      <w:rFonts w:ascii="Times New Roman" w:eastAsia="Times New Roman" w:hAnsi="Times New Roman" w:cs="Times New Roman"/>
      <w:sz w:val="28"/>
      <w:szCs w:val="28"/>
      <w:lang w:eastAsia="ru-RU"/>
    </w:rPr>
  </w:style>
  <w:style w:type="paragraph" w:customStyle="1" w:styleId="af5">
    <w:name w:val="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4">
    <w:name w:val="заголовок 3"/>
    <w:basedOn w:val="a"/>
    <w:next w:val="a"/>
    <w:rsid w:val="00693D31"/>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customStyle="1" w:styleId="ab">
    <w:name w:val="Без интервала Знак"/>
    <w:aliases w:val="с интервалом Знак,No Spacing1 Знак,No Spacing Знак"/>
    <w:link w:val="aa"/>
    <w:uiPriority w:val="1"/>
    <w:locked/>
    <w:rsid w:val="00693D31"/>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0">
    <w:name w:val="msonormal"/>
    <w:basedOn w:val="a"/>
    <w:uiPriority w:val="99"/>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3D3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693D31"/>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4">
    <w:name w:val="xl64"/>
    <w:basedOn w:val="a"/>
    <w:rsid w:val="00693D3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93D31"/>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693D31"/>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693D3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93D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693D31"/>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93D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693D3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693D3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93D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693D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693D3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693D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693D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693D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693D31"/>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693D31"/>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693D3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93D31"/>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693D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693D31"/>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693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693D3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693D3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693D31"/>
    <w:pPr>
      <w:pBdr>
        <w:top w:val="single" w:sz="4" w:space="0" w:color="auto"/>
        <w:left w:val="single" w:sz="8"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693D3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
    <w:rsid w:val="00693D31"/>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693D3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693D3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
    <w:rsid w:val="00693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693D3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693D31"/>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693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693D31"/>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693D3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693D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rsid w:val="00693D3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693D3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693D3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93D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0">
    <w:name w:val="xl150"/>
    <w:basedOn w:val="a"/>
    <w:rsid w:val="00693D3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693D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2">
    <w:name w:val="xl152"/>
    <w:basedOn w:val="a"/>
    <w:rsid w:val="00693D3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693D3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4">
    <w:name w:val="xl154"/>
    <w:basedOn w:val="a"/>
    <w:rsid w:val="00693D3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5">
    <w:name w:val="xl155"/>
    <w:basedOn w:val="a"/>
    <w:rsid w:val="00693D3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6">
    <w:name w:val="xl156"/>
    <w:basedOn w:val="a"/>
    <w:rsid w:val="00693D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8">
    <w:name w:val="xl158"/>
    <w:basedOn w:val="a"/>
    <w:rsid w:val="00693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9">
    <w:name w:val="xl159"/>
    <w:basedOn w:val="a"/>
    <w:rsid w:val="00693D3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f7">
    <w:name w:val="Body Text Indent"/>
    <w:basedOn w:val="a"/>
    <w:link w:val="af8"/>
    <w:rsid w:val="00693D3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93D31"/>
    <w:rPr>
      <w:rFonts w:ascii="Times New Roman" w:eastAsia="Times New Roman" w:hAnsi="Times New Roman" w:cs="Times New Roman"/>
      <w:sz w:val="24"/>
      <w:szCs w:val="24"/>
      <w:lang w:eastAsia="ru-RU"/>
    </w:rPr>
  </w:style>
  <w:style w:type="paragraph" w:customStyle="1" w:styleId="xl25">
    <w:name w:val="xl25"/>
    <w:basedOn w:val="a"/>
    <w:rsid w:val="00693D31"/>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693D31"/>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693D31"/>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693D31"/>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693D3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693D3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693D3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693D31"/>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3">
    <w:name w:val="xl43"/>
    <w:basedOn w:val="a"/>
    <w:rsid w:val="00693D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693D31"/>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693D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693D3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693D3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693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693D3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693D3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693D31"/>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693D3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693D3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693D31"/>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693D3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693D31"/>
  </w:style>
  <w:style w:type="table" w:styleId="af9">
    <w:name w:val="Table Grid"/>
    <w:basedOn w:val="a1"/>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9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693D31"/>
  </w:style>
  <w:style w:type="paragraph" w:customStyle="1" w:styleId="ConsPlusNormal1">
    <w:name w:val="ConsPlusNormal Знак Знак"/>
    <w:link w:val="ConsPlusNormal2"/>
    <w:rsid w:val="00693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693D31"/>
    <w:rPr>
      <w:rFonts w:ascii="Arial" w:eastAsia="Times New Roman" w:hAnsi="Arial" w:cs="Arial"/>
      <w:sz w:val="20"/>
      <w:szCs w:val="20"/>
      <w:lang w:eastAsia="ru-RU"/>
    </w:rPr>
  </w:style>
  <w:style w:type="paragraph" w:customStyle="1" w:styleId="14">
    <w:name w:val="Абзац списка1"/>
    <w:basedOn w:val="a"/>
    <w:rsid w:val="00693D31"/>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age number"/>
    <w:basedOn w:val="a0"/>
    <w:uiPriority w:val="99"/>
    <w:rsid w:val="00693D31"/>
  </w:style>
  <w:style w:type="paragraph" w:customStyle="1" w:styleId="ConsTitle">
    <w:name w:val="ConsTitle"/>
    <w:rsid w:val="00693D31"/>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693D31"/>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6">
    <w:name w:val="Основной текст с отступом 3 Знак"/>
    <w:basedOn w:val="a0"/>
    <w:link w:val="35"/>
    <w:rsid w:val="00693D31"/>
    <w:rPr>
      <w:rFonts w:ascii="Times New Roman" w:eastAsia="Times New Roman" w:hAnsi="Times New Roman" w:cs="Times New Roman"/>
      <w:b/>
      <w:color w:val="000000"/>
      <w:sz w:val="28"/>
      <w:szCs w:val="24"/>
      <w:lang w:eastAsia="ru-RU"/>
    </w:rPr>
  </w:style>
  <w:style w:type="character" w:customStyle="1" w:styleId="FontStyle33">
    <w:name w:val="Font Style33"/>
    <w:rsid w:val="00693D31"/>
    <w:rPr>
      <w:rFonts w:ascii="Times New Roman" w:hAnsi="Times New Roman" w:cs="Times New Roman"/>
      <w:sz w:val="24"/>
      <w:szCs w:val="24"/>
    </w:rPr>
  </w:style>
  <w:style w:type="character" w:customStyle="1" w:styleId="FontStyle35">
    <w:name w:val="Font Style35"/>
    <w:rsid w:val="00693D31"/>
    <w:rPr>
      <w:rFonts w:ascii="Times New Roman" w:hAnsi="Times New Roman" w:cs="Times New Roman"/>
      <w:b/>
      <w:bCs/>
      <w:i/>
      <w:iCs/>
      <w:sz w:val="24"/>
      <w:szCs w:val="24"/>
    </w:rPr>
  </w:style>
  <w:style w:type="paragraph" w:styleId="afb">
    <w:name w:val="footnote text"/>
    <w:basedOn w:val="a"/>
    <w:link w:val="afc"/>
    <w:semiHidden/>
    <w:rsid w:val="00693D3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693D31"/>
    <w:rPr>
      <w:rFonts w:ascii="Times New Roman" w:eastAsia="Times New Roman" w:hAnsi="Times New Roman" w:cs="Times New Roman"/>
      <w:sz w:val="20"/>
      <w:szCs w:val="20"/>
      <w:lang w:eastAsia="ru-RU"/>
    </w:rPr>
  </w:style>
  <w:style w:type="character" w:styleId="afd">
    <w:name w:val="footnote reference"/>
    <w:uiPriority w:val="99"/>
    <w:rsid w:val="00693D31"/>
    <w:rPr>
      <w:vertAlign w:val="superscript"/>
    </w:rPr>
  </w:style>
  <w:style w:type="paragraph" w:styleId="afe">
    <w:name w:val="endnote text"/>
    <w:basedOn w:val="a"/>
    <w:link w:val="aff"/>
    <w:rsid w:val="00693D31"/>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693D31"/>
    <w:rPr>
      <w:rFonts w:ascii="Times New Roman" w:eastAsia="Times New Roman" w:hAnsi="Times New Roman" w:cs="Times New Roman"/>
      <w:sz w:val="20"/>
      <w:szCs w:val="20"/>
      <w:lang w:eastAsia="ru-RU"/>
    </w:rPr>
  </w:style>
  <w:style w:type="character" w:styleId="aff0">
    <w:name w:val="endnote reference"/>
    <w:rsid w:val="00693D31"/>
    <w:rPr>
      <w:vertAlign w:val="superscript"/>
    </w:rPr>
  </w:style>
  <w:style w:type="paragraph" w:customStyle="1" w:styleId="aff1">
    <w:name w:val="Знак Знак Знак Знак"/>
    <w:basedOn w:val="a"/>
    <w:uiPriority w:val="99"/>
    <w:rsid w:val="00693D31"/>
    <w:pPr>
      <w:spacing w:line="240" w:lineRule="exact"/>
      <w:ind w:firstLine="567"/>
      <w:jc w:val="both"/>
    </w:pPr>
    <w:rPr>
      <w:rFonts w:ascii="Verdana" w:eastAsia="Times New Roman" w:hAnsi="Verdana" w:cs="Verdana"/>
      <w:sz w:val="20"/>
      <w:szCs w:val="20"/>
      <w:lang w:val="en-US"/>
    </w:rPr>
  </w:style>
  <w:style w:type="character" w:customStyle="1" w:styleId="ConsPlusNormal0">
    <w:name w:val="ConsPlusNormal Знак"/>
    <w:link w:val="ConsPlusNormal"/>
    <w:locked/>
    <w:rsid w:val="00693D31"/>
    <w:rPr>
      <w:rFonts w:ascii="Arial" w:eastAsia="Times New Roman" w:hAnsi="Arial" w:cs="Arial"/>
      <w:sz w:val="20"/>
      <w:szCs w:val="20"/>
      <w:lang w:eastAsia="ru-RU"/>
    </w:rPr>
  </w:style>
  <w:style w:type="paragraph" w:customStyle="1" w:styleId="richfactdown-paragraph">
    <w:name w:val="richfactdown-paragraph"/>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
    <w:next w:val="aff3"/>
    <w:link w:val="aff4"/>
    <w:uiPriority w:val="99"/>
    <w:qFormat/>
    <w:rsid w:val="00693D31"/>
    <w:pPr>
      <w:keepLines/>
      <w:widowControl w:val="0"/>
      <w:spacing w:after="0" w:line="240" w:lineRule="auto"/>
      <w:jc w:val="center"/>
    </w:pPr>
    <w:rPr>
      <w:rFonts w:ascii="Times New Roman" w:eastAsia="Times New Roman" w:hAnsi="Times New Roman" w:cs="Times New Roman"/>
      <w:b/>
      <w:kern w:val="1"/>
      <w:sz w:val="28"/>
      <w:szCs w:val="24"/>
      <w:lang w:eastAsia="ar-SA"/>
    </w:rPr>
  </w:style>
  <w:style w:type="character" w:customStyle="1" w:styleId="aff4">
    <w:name w:val="Название Знак"/>
    <w:basedOn w:val="a0"/>
    <w:link w:val="aff2"/>
    <w:uiPriority w:val="99"/>
    <w:rsid w:val="00693D31"/>
    <w:rPr>
      <w:rFonts w:ascii="Times New Roman" w:eastAsia="Times New Roman" w:hAnsi="Times New Roman" w:cs="Times New Roman"/>
      <w:b/>
      <w:kern w:val="1"/>
      <w:sz w:val="28"/>
      <w:szCs w:val="24"/>
      <w:lang w:eastAsia="ar-SA"/>
    </w:rPr>
  </w:style>
  <w:style w:type="paragraph" w:styleId="aff3">
    <w:name w:val="Subtitle"/>
    <w:basedOn w:val="a"/>
    <w:next w:val="a"/>
    <w:link w:val="aff5"/>
    <w:uiPriority w:val="99"/>
    <w:qFormat/>
    <w:rsid w:val="00693D31"/>
    <w:pPr>
      <w:numPr>
        <w:ilvl w:val="1"/>
      </w:numPr>
      <w:spacing w:line="240" w:lineRule="auto"/>
    </w:pPr>
    <w:rPr>
      <w:rFonts w:eastAsiaTheme="minorEastAsia"/>
      <w:color w:val="5A5A5A" w:themeColor="text1" w:themeTint="A5"/>
      <w:spacing w:val="15"/>
      <w:lang w:eastAsia="ru-RU"/>
    </w:rPr>
  </w:style>
  <w:style w:type="character" w:customStyle="1" w:styleId="aff5">
    <w:name w:val="Подзаголовок Знак"/>
    <w:basedOn w:val="a0"/>
    <w:link w:val="aff3"/>
    <w:uiPriority w:val="99"/>
    <w:rsid w:val="00693D31"/>
    <w:rPr>
      <w:rFonts w:eastAsiaTheme="minorEastAsia"/>
      <w:color w:val="5A5A5A" w:themeColor="text1" w:themeTint="A5"/>
      <w:spacing w:val="15"/>
      <w:lang w:eastAsia="ru-RU"/>
    </w:rPr>
  </w:style>
  <w:style w:type="character" w:styleId="aff6">
    <w:name w:val="Emphasis"/>
    <w:uiPriority w:val="99"/>
    <w:qFormat/>
    <w:rsid w:val="00693D31"/>
    <w:rPr>
      <w:i/>
      <w:iCs/>
    </w:rPr>
  </w:style>
  <w:style w:type="character" w:customStyle="1" w:styleId="WW8Num1z0">
    <w:name w:val="WW8Num1z0"/>
    <w:rsid w:val="00693D31"/>
  </w:style>
  <w:style w:type="character" w:customStyle="1" w:styleId="WW8Num1z1">
    <w:name w:val="WW8Num1z1"/>
    <w:rsid w:val="00693D31"/>
  </w:style>
  <w:style w:type="character" w:customStyle="1" w:styleId="WW8Num1z2">
    <w:name w:val="WW8Num1z2"/>
    <w:rsid w:val="00693D31"/>
  </w:style>
  <w:style w:type="character" w:customStyle="1" w:styleId="WW8Num1z3">
    <w:name w:val="WW8Num1z3"/>
    <w:rsid w:val="00693D31"/>
  </w:style>
  <w:style w:type="character" w:customStyle="1" w:styleId="WW8Num1z4">
    <w:name w:val="WW8Num1z4"/>
    <w:rsid w:val="00693D31"/>
  </w:style>
  <w:style w:type="character" w:customStyle="1" w:styleId="WW8Num1z5">
    <w:name w:val="WW8Num1z5"/>
    <w:rsid w:val="00693D31"/>
  </w:style>
  <w:style w:type="character" w:customStyle="1" w:styleId="WW8Num1z6">
    <w:name w:val="WW8Num1z6"/>
    <w:rsid w:val="00693D31"/>
  </w:style>
  <w:style w:type="character" w:customStyle="1" w:styleId="WW8Num1z7">
    <w:name w:val="WW8Num1z7"/>
    <w:rsid w:val="00693D31"/>
  </w:style>
  <w:style w:type="character" w:customStyle="1" w:styleId="WW8Num1z8">
    <w:name w:val="WW8Num1z8"/>
    <w:rsid w:val="00693D31"/>
  </w:style>
  <w:style w:type="character" w:customStyle="1" w:styleId="WW8Num2z0">
    <w:name w:val="WW8Num2z0"/>
    <w:rsid w:val="00693D31"/>
    <w:rPr>
      <w:rFonts w:ascii="Times New Roman" w:eastAsia="Times New Roman CYR" w:hAnsi="Times New Roman" w:cs="Times New Roman"/>
      <w:sz w:val="28"/>
      <w:szCs w:val="28"/>
    </w:rPr>
  </w:style>
  <w:style w:type="character" w:customStyle="1" w:styleId="WW8Num2z1">
    <w:name w:val="WW8Num2z1"/>
    <w:rsid w:val="00693D31"/>
  </w:style>
  <w:style w:type="character" w:customStyle="1" w:styleId="WW8Num2z2">
    <w:name w:val="WW8Num2z2"/>
    <w:rsid w:val="00693D31"/>
  </w:style>
  <w:style w:type="character" w:customStyle="1" w:styleId="WW8Num2z3">
    <w:name w:val="WW8Num2z3"/>
    <w:rsid w:val="00693D31"/>
  </w:style>
  <w:style w:type="character" w:customStyle="1" w:styleId="WW8Num2z4">
    <w:name w:val="WW8Num2z4"/>
    <w:rsid w:val="00693D31"/>
  </w:style>
  <w:style w:type="character" w:customStyle="1" w:styleId="WW8Num2z5">
    <w:name w:val="WW8Num2z5"/>
    <w:rsid w:val="00693D31"/>
  </w:style>
  <w:style w:type="character" w:customStyle="1" w:styleId="WW8Num2z6">
    <w:name w:val="WW8Num2z6"/>
    <w:rsid w:val="00693D31"/>
  </w:style>
  <w:style w:type="character" w:customStyle="1" w:styleId="WW8Num2z7">
    <w:name w:val="WW8Num2z7"/>
    <w:rsid w:val="00693D31"/>
  </w:style>
  <w:style w:type="character" w:customStyle="1" w:styleId="WW8Num2z8">
    <w:name w:val="WW8Num2z8"/>
    <w:rsid w:val="00693D31"/>
  </w:style>
  <w:style w:type="character" w:customStyle="1" w:styleId="WW8Num3z0">
    <w:name w:val="WW8Num3z0"/>
    <w:rsid w:val="00693D31"/>
    <w:rPr>
      <w:rFonts w:cs="Times New Roman" w:hint="default"/>
      <w:color w:val="000000"/>
    </w:rPr>
  </w:style>
  <w:style w:type="character" w:customStyle="1" w:styleId="71">
    <w:name w:val="Основной шрифт абзаца7"/>
    <w:rsid w:val="00693D31"/>
  </w:style>
  <w:style w:type="character" w:customStyle="1" w:styleId="WW8Num4z0">
    <w:name w:val="WW8Num4z0"/>
    <w:rsid w:val="00693D31"/>
    <w:rPr>
      <w:rFonts w:ascii="Times New Roman" w:hAnsi="Times New Roman" w:cs="Times New Roman" w:hint="default"/>
      <w:color w:val="FF3333"/>
      <w:sz w:val="28"/>
      <w:szCs w:val="28"/>
      <w:shd w:val="clear" w:color="auto" w:fill="FFFF00"/>
    </w:rPr>
  </w:style>
  <w:style w:type="character" w:customStyle="1" w:styleId="WW8Num4z2">
    <w:name w:val="WW8Num4z2"/>
    <w:rsid w:val="00693D31"/>
  </w:style>
  <w:style w:type="character" w:customStyle="1" w:styleId="WW8Num4z3">
    <w:name w:val="WW8Num4z3"/>
    <w:rsid w:val="00693D31"/>
  </w:style>
  <w:style w:type="character" w:customStyle="1" w:styleId="WW8Num4z4">
    <w:name w:val="WW8Num4z4"/>
    <w:rsid w:val="00693D31"/>
  </w:style>
  <w:style w:type="character" w:customStyle="1" w:styleId="WW8Num4z5">
    <w:name w:val="WW8Num4z5"/>
    <w:rsid w:val="00693D31"/>
  </w:style>
  <w:style w:type="character" w:customStyle="1" w:styleId="WW8Num4z6">
    <w:name w:val="WW8Num4z6"/>
    <w:rsid w:val="00693D31"/>
  </w:style>
  <w:style w:type="character" w:customStyle="1" w:styleId="WW8Num4z7">
    <w:name w:val="WW8Num4z7"/>
    <w:rsid w:val="00693D31"/>
  </w:style>
  <w:style w:type="character" w:customStyle="1" w:styleId="WW8Num4z8">
    <w:name w:val="WW8Num4z8"/>
    <w:rsid w:val="00693D31"/>
  </w:style>
  <w:style w:type="character" w:customStyle="1" w:styleId="WW8Num5z0">
    <w:name w:val="WW8Num5z0"/>
    <w:rsid w:val="00693D31"/>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693D31"/>
  </w:style>
  <w:style w:type="character" w:customStyle="1" w:styleId="61">
    <w:name w:val="Основной шрифт абзаца6"/>
    <w:rsid w:val="00693D31"/>
    <w:rPr>
      <w:rFonts w:ascii="Times New Roman" w:hAnsi="Times New Roman" w:cs="Times New Roman"/>
      <w:sz w:val="28"/>
      <w:szCs w:val="28"/>
    </w:rPr>
  </w:style>
  <w:style w:type="character" w:customStyle="1" w:styleId="51">
    <w:name w:val="Основной шрифт абзаца5"/>
    <w:rsid w:val="00693D31"/>
  </w:style>
  <w:style w:type="character" w:customStyle="1" w:styleId="41">
    <w:name w:val="Основной шрифт абзаца4"/>
    <w:rsid w:val="00693D31"/>
  </w:style>
  <w:style w:type="character" w:customStyle="1" w:styleId="WW8Num3z1">
    <w:name w:val="WW8Num3z1"/>
    <w:rsid w:val="00693D31"/>
  </w:style>
  <w:style w:type="character" w:customStyle="1" w:styleId="WW8Num3z2">
    <w:name w:val="WW8Num3z2"/>
    <w:rsid w:val="00693D31"/>
  </w:style>
  <w:style w:type="character" w:customStyle="1" w:styleId="WW8Num3z3">
    <w:name w:val="WW8Num3z3"/>
    <w:rsid w:val="00693D31"/>
  </w:style>
  <w:style w:type="character" w:customStyle="1" w:styleId="WW8Num3z4">
    <w:name w:val="WW8Num3z4"/>
    <w:rsid w:val="00693D31"/>
  </w:style>
  <w:style w:type="character" w:customStyle="1" w:styleId="WW8Num3z5">
    <w:name w:val="WW8Num3z5"/>
    <w:rsid w:val="00693D31"/>
  </w:style>
  <w:style w:type="character" w:customStyle="1" w:styleId="WW8Num3z6">
    <w:name w:val="WW8Num3z6"/>
    <w:rsid w:val="00693D31"/>
  </w:style>
  <w:style w:type="character" w:customStyle="1" w:styleId="WW8Num3z7">
    <w:name w:val="WW8Num3z7"/>
    <w:rsid w:val="00693D31"/>
  </w:style>
  <w:style w:type="character" w:customStyle="1" w:styleId="WW8Num3z8">
    <w:name w:val="WW8Num3z8"/>
    <w:rsid w:val="00693D31"/>
  </w:style>
  <w:style w:type="character" w:customStyle="1" w:styleId="WW8Num5z1">
    <w:name w:val="WW8Num5z1"/>
    <w:rsid w:val="00693D31"/>
  </w:style>
  <w:style w:type="character" w:customStyle="1" w:styleId="WW8Num5z2">
    <w:name w:val="WW8Num5z2"/>
    <w:rsid w:val="00693D31"/>
  </w:style>
  <w:style w:type="character" w:customStyle="1" w:styleId="WW8Num5z3">
    <w:name w:val="WW8Num5z3"/>
    <w:rsid w:val="00693D31"/>
  </w:style>
  <w:style w:type="character" w:customStyle="1" w:styleId="WW8Num5z4">
    <w:name w:val="WW8Num5z4"/>
    <w:rsid w:val="00693D31"/>
  </w:style>
  <w:style w:type="character" w:customStyle="1" w:styleId="WW8Num5z5">
    <w:name w:val="WW8Num5z5"/>
    <w:rsid w:val="00693D31"/>
  </w:style>
  <w:style w:type="character" w:customStyle="1" w:styleId="WW8Num5z6">
    <w:name w:val="WW8Num5z6"/>
    <w:rsid w:val="00693D31"/>
  </w:style>
  <w:style w:type="character" w:customStyle="1" w:styleId="WW8Num5z7">
    <w:name w:val="WW8Num5z7"/>
    <w:rsid w:val="00693D31"/>
  </w:style>
  <w:style w:type="character" w:customStyle="1" w:styleId="WW8Num5z8">
    <w:name w:val="WW8Num5z8"/>
    <w:rsid w:val="00693D31"/>
  </w:style>
  <w:style w:type="character" w:customStyle="1" w:styleId="WW8Num6z0">
    <w:name w:val="WW8Num6z0"/>
    <w:rsid w:val="00693D31"/>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693D31"/>
  </w:style>
  <w:style w:type="character" w:customStyle="1" w:styleId="WW8Num6z2">
    <w:name w:val="WW8Num6z2"/>
    <w:rsid w:val="00693D31"/>
  </w:style>
  <w:style w:type="character" w:customStyle="1" w:styleId="WW8Num6z3">
    <w:name w:val="WW8Num6z3"/>
    <w:rsid w:val="00693D31"/>
  </w:style>
  <w:style w:type="character" w:customStyle="1" w:styleId="WW8Num6z4">
    <w:name w:val="WW8Num6z4"/>
    <w:rsid w:val="00693D31"/>
  </w:style>
  <w:style w:type="character" w:customStyle="1" w:styleId="WW8Num6z5">
    <w:name w:val="WW8Num6z5"/>
    <w:rsid w:val="00693D31"/>
  </w:style>
  <w:style w:type="character" w:customStyle="1" w:styleId="WW8Num6z6">
    <w:name w:val="WW8Num6z6"/>
    <w:rsid w:val="00693D31"/>
  </w:style>
  <w:style w:type="character" w:customStyle="1" w:styleId="WW8Num6z7">
    <w:name w:val="WW8Num6z7"/>
    <w:rsid w:val="00693D31"/>
  </w:style>
  <w:style w:type="character" w:customStyle="1" w:styleId="WW8Num6z8">
    <w:name w:val="WW8Num6z8"/>
    <w:rsid w:val="00693D31"/>
  </w:style>
  <w:style w:type="character" w:customStyle="1" w:styleId="37">
    <w:name w:val="Основной шрифт абзаца3"/>
    <w:rsid w:val="00693D31"/>
  </w:style>
  <w:style w:type="character" w:customStyle="1" w:styleId="25">
    <w:name w:val="Основной шрифт абзаца2"/>
    <w:rsid w:val="00693D31"/>
  </w:style>
  <w:style w:type="character" w:customStyle="1" w:styleId="15">
    <w:name w:val="Основной шрифт абзаца1"/>
    <w:rsid w:val="00693D31"/>
  </w:style>
  <w:style w:type="character" w:customStyle="1" w:styleId="aff7">
    <w:name w:val="Гипертекстовая ссылка"/>
    <w:rsid w:val="00693D31"/>
    <w:rPr>
      <w:rFonts w:hint="default"/>
      <w:b w:val="0"/>
      <w:color w:val="106BBE"/>
      <w:sz w:val="24"/>
    </w:rPr>
  </w:style>
  <w:style w:type="character" w:customStyle="1" w:styleId="RTFNum21">
    <w:name w:val="RTF_Num 2 1"/>
    <w:rsid w:val="00693D31"/>
    <w:rPr>
      <w:rFonts w:ascii="Symbol" w:eastAsia="Symbol" w:hAnsi="Symbol" w:cs="Symbol"/>
    </w:rPr>
  </w:style>
  <w:style w:type="character" w:customStyle="1" w:styleId="aff8">
    <w:name w:val="Цветовое выделение"/>
    <w:rsid w:val="00693D31"/>
    <w:rPr>
      <w:rFonts w:hint="default"/>
      <w:b/>
      <w:color w:val="26282F"/>
      <w:sz w:val="24"/>
    </w:rPr>
  </w:style>
  <w:style w:type="character" w:customStyle="1" w:styleId="aff9">
    <w:name w:val="Маркеры списка"/>
    <w:rsid w:val="00693D31"/>
    <w:rPr>
      <w:rFonts w:ascii="OpenSymbol" w:eastAsia="OpenSymbol" w:hAnsi="OpenSymbol" w:cs="OpenSymbol"/>
    </w:rPr>
  </w:style>
  <w:style w:type="character" w:customStyle="1" w:styleId="affa">
    <w:name w:val="Символ нумерации"/>
    <w:rsid w:val="00693D31"/>
  </w:style>
  <w:style w:type="character" w:customStyle="1" w:styleId="affb">
    <w:name w:val="Исходный текст"/>
    <w:rsid w:val="00693D31"/>
    <w:rPr>
      <w:rFonts w:ascii="Times New Roman" w:eastAsia="NSimSun" w:hAnsi="Times New Roman" w:cs="Courier New"/>
      <w:sz w:val="28"/>
      <w:szCs w:val="28"/>
    </w:rPr>
  </w:style>
  <w:style w:type="paragraph" w:customStyle="1" w:styleId="affc">
    <w:name w:val="Заголовок"/>
    <w:basedOn w:val="a"/>
    <w:next w:val="ae"/>
    <w:rsid w:val="00693D31"/>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fd">
    <w:name w:val="List"/>
    <w:basedOn w:val="ae"/>
    <w:rsid w:val="00693D31"/>
    <w:pPr>
      <w:widowControl w:val="0"/>
      <w:suppressAutoHyphens/>
      <w:autoSpaceDE w:val="0"/>
    </w:pPr>
    <w:rPr>
      <w:rFonts w:ascii="Arial" w:eastAsia="Arial" w:hAnsi="Arial" w:cs="Mangal"/>
      <w:lang w:bidi="ru-RU"/>
    </w:rPr>
  </w:style>
  <w:style w:type="paragraph" w:customStyle="1" w:styleId="81">
    <w:name w:val="Название8"/>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82">
    <w:name w:val="Указатель8"/>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72">
    <w:name w:val="Название7"/>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73">
    <w:name w:val="Указатель7"/>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62">
    <w:name w:val="Название6"/>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63">
    <w:name w:val="Указатель6"/>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52">
    <w:name w:val="Название5"/>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53">
    <w:name w:val="Указатель5"/>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42">
    <w:name w:val="Название4"/>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43">
    <w:name w:val="Указатель4"/>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38">
    <w:name w:val="Название3"/>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39">
    <w:name w:val="Указатель3"/>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Название2"/>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7">
    <w:name w:val="Указатель2"/>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6">
    <w:name w:val="Указатель1"/>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fe">
    <w:name w:val="Знак"/>
    <w:basedOn w:val="a"/>
    <w:rsid w:val="00693D31"/>
    <w:pPr>
      <w:spacing w:line="240" w:lineRule="exact"/>
    </w:pPr>
    <w:rPr>
      <w:rFonts w:ascii="Arial" w:eastAsia="Times New Roman" w:hAnsi="Arial" w:cs="Arial"/>
      <w:sz w:val="20"/>
      <w:szCs w:val="20"/>
      <w:lang w:val="en-US" w:eastAsia="ar-SA"/>
    </w:rPr>
  </w:style>
  <w:style w:type="paragraph" w:customStyle="1" w:styleId="17">
    <w:name w:val="Название1"/>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f">
    <w:name w:val="Заголовок таблицы"/>
    <w:basedOn w:val="a9"/>
    <w:rsid w:val="00693D31"/>
    <w:pPr>
      <w:widowControl w:val="0"/>
      <w:autoSpaceDE w:val="0"/>
      <w:jc w:val="center"/>
    </w:pPr>
    <w:rPr>
      <w:rFonts w:ascii="Arial" w:eastAsia="Arial" w:hAnsi="Arial" w:cs="Arial"/>
      <w:b/>
      <w:bCs/>
      <w:lang w:eastAsia="ru-RU" w:bidi="ru-RU"/>
    </w:rPr>
  </w:style>
  <w:style w:type="paragraph" w:customStyle="1" w:styleId="s1">
    <w:name w:val="s_1"/>
    <w:basedOn w:val="a"/>
    <w:rsid w:val="00693D31"/>
    <w:pPr>
      <w:spacing w:before="100" w:after="100" w:line="240" w:lineRule="auto"/>
    </w:pPr>
    <w:rPr>
      <w:rFonts w:ascii="Times New Roman" w:eastAsia="Times New Roman" w:hAnsi="Times New Roman" w:cs="Times New Roman"/>
      <w:sz w:val="24"/>
      <w:szCs w:val="24"/>
      <w:lang w:eastAsia="ar-SA"/>
    </w:rPr>
  </w:style>
  <w:style w:type="paragraph" w:customStyle="1" w:styleId="consplustitle0">
    <w:name w:val="consplustitle"/>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Знак2"/>
    <w:aliases w:val="Основной текст Знак1 Знак,Основной текст Знак Знак Знак"/>
    <w:rsid w:val="00693D31"/>
    <w:rPr>
      <w:rFonts w:ascii="Times New Roman" w:hAnsi="Times New Roman"/>
      <w:sz w:val="24"/>
      <w:szCs w:val="24"/>
      <w:lang w:val="x-none" w:eastAsia="x-none"/>
    </w:rPr>
  </w:style>
  <w:style w:type="character" w:customStyle="1" w:styleId="13pt">
    <w:name w:val="Основной текст + 13 pt"/>
    <w:rsid w:val="00693D31"/>
  </w:style>
  <w:style w:type="paragraph" w:customStyle="1" w:styleId="ConsPlusNonformat">
    <w:name w:val="ConsPlusNonformat"/>
    <w:rsid w:val="00693D31"/>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pboth">
    <w:name w:val="pboth"/>
    <w:basedOn w:val="a"/>
    <w:rsid w:val="00693D31"/>
    <w:pPr>
      <w:spacing w:before="28" w:after="100" w:line="240" w:lineRule="auto"/>
    </w:pPr>
    <w:rPr>
      <w:rFonts w:ascii="Times New Roman" w:eastAsia="Times New Roman" w:hAnsi="Times New Roman" w:cs="Times New Roman"/>
      <w:kern w:val="1"/>
      <w:sz w:val="24"/>
      <w:szCs w:val="20"/>
      <w:lang w:eastAsia="ar-SA"/>
    </w:rPr>
  </w:style>
  <w:style w:type="paragraph" w:customStyle="1" w:styleId="afff0">
    <w:name w:val="Адресат"/>
    <w:basedOn w:val="a"/>
    <w:uiPriority w:val="99"/>
    <w:rsid w:val="00693D31"/>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2"/>
    <w:uiPriority w:val="99"/>
    <w:semiHidden/>
    <w:unhideWhenUsed/>
    <w:rsid w:val="00480F4A"/>
  </w:style>
  <w:style w:type="character" w:customStyle="1" w:styleId="visited">
    <w:name w:val="visited"/>
    <w:basedOn w:val="a0"/>
    <w:link w:val="111"/>
    <w:rsid w:val="002167F0"/>
    <w:rPr>
      <w:rFonts w:ascii="Cambria" w:hAnsi="Cambria"/>
      <w:b/>
      <w:bCs/>
      <w:sz w:val="32"/>
      <w:szCs w:val="32"/>
      <w:lang w:val="en-US"/>
    </w:rPr>
  </w:style>
  <w:style w:type="paragraph" w:customStyle="1" w:styleId="111">
    <w:name w:val="Заголовок 11"/>
    <w:link w:val="visited"/>
    <w:qFormat/>
    <w:rsid w:val="002167F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Cambria" w:hAnsi="Cambria"/>
      <w:b/>
      <w:bCs/>
      <w:sz w:val="32"/>
      <w:szCs w:val="32"/>
      <w:lang w:val="en-US"/>
    </w:rPr>
  </w:style>
  <w:style w:type="paragraph" w:customStyle="1" w:styleId="18">
    <w:name w:val="Основной текст1"/>
    <w:rsid w:val="002167F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paragraph" w:customStyle="1" w:styleId="s3">
    <w:name w:val="s_3"/>
    <w:basedOn w:val="a"/>
    <w:rsid w:val="00910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CD2861"/>
    <w:rPr>
      <w:rFonts w:ascii="Cambria" w:eastAsia="Times New Roman" w:hAnsi="Cambria" w:cs="Times New Roman"/>
      <w:sz w:val="24"/>
      <w:szCs w:val="24"/>
      <w:lang w:eastAsia="ru-RU"/>
    </w:rPr>
  </w:style>
  <w:style w:type="paragraph" w:styleId="2a">
    <w:name w:val="Quote"/>
    <w:basedOn w:val="a"/>
    <w:next w:val="a"/>
    <w:link w:val="2b"/>
    <w:uiPriority w:val="99"/>
    <w:qFormat/>
    <w:rsid w:val="00CD286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b">
    <w:name w:val="Цитата 2 Знак"/>
    <w:basedOn w:val="a0"/>
    <w:link w:val="2a"/>
    <w:uiPriority w:val="99"/>
    <w:rsid w:val="00CD2861"/>
    <w:rPr>
      <w:rFonts w:ascii="Times New Roman" w:eastAsia="Times New Roman" w:hAnsi="Times New Roman" w:cs="Times New Roman"/>
      <w:i/>
      <w:iCs/>
      <w:color w:val="000000"/>
      <w:sz w:val="24"/>
      <w:szCs w:val="24"/>
      <w:lang w:eastAsia="ru-RU"/>
    </w:rPr>
  </w:style>
  <w:style w:type="paragraph" w:styleId="afff1">
    <w:name w:val="Intense Quote"/>
    <w:basedOn w:val="a"/>
    <w:next w:val="a"/>
    <w:link w:val="afff2"/>
    <w:uiPriority w:val="99"/>
    <w:qFormat/>
    <w:rsid w:val="00CD286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2">
    <w:name w:val="Выделенная цитата Знак"/>
    <w:basedOn w:val="a0"/>
    <w:link w:val="afff1"/>
    <w:uiPriority w:val="99"/>
    <w:rsid w:val="00CD2861"/>
    <w:rPr>
      <w:rFonts w:ascii="Times New Roman" w:eastAsia="Times New Roman" w:hAnsi="Times New Roman" w:cs="Times New Roman"/>
      <w:b/>
      <w:bCs/>
      <w:i/>
      <w:iCs/>
      <w:color w:val="4F81BD"/>
      <w:sz w:val="24"/>
      <w:szCs w:val="24"/>
      <w:lang w:eastAsia="ru-RU"/>
    </w:rPr>
  </w:style>
  <w:style w:type="character" w:styleId="afff3">
    <w:name w:val="Subtle Emphasis"/>
    <w:uiPriority w:val="99"/>
    <w:qFormat/>
    <w:rsid w:val="00CD2861"/>
    <w:rPr>
      <w:rFonts w:cs="Times New Roman"/>
      <w:i/>
      <w:color w:val="808080"/>
    </w:rPr>
  </w:style>
  <w:style w:type="character" w:styleId="afff4">
    <w:name w:val="Intense Emphasis"/>
    <w:uiPriority w:val="99"/>
    <w:qFormat/>
    <w:rsid w:val="00CD2861"/>
    <w:rPr>
      <w:rFonts w:cs="Times New Roman"/>
      <w:b/>
      <w:i/>
      <w:color w:val="4F81BD"/>
    </w:rPr>
  </w:style>
  <w:style w:type="character" w:styleId="afff5">
    <w:name w:val="Subtle Reference"/>
    <w:uiPriority w:val="99"/>
    <w:qFormat/>
    <w:rsid w:val="00CD2861"/>
    <w:rPr>
      <w:rFonts w:cs="Times New Roman"/>
      <w:smallCaps/>
      <w:color w:val="C0504D"/>
      <w:u w:val="single"/>
    </w:rPr>
  </w:style>
  <w:style w:type="character" w:styleId="afff6">
    <w:name w:val="Intense Reference"/>
    <w:uiPriority w:val="99"/>
    <w:qFormat/>
    <w:rsid w:val="00CD2861"/>
    <w:rPr>
      <w:rFonts w:cs="Times New Roman"/>
      <w:b/>
      <w:smallCaps/>
      <w:color w:val="C0504D"/>
      <w:spacing w:val="5"/>
      <w:u w:val="single"/>
    </w:rPr>
  </w:style>
  <w:style w:type="character" w:styleId="afff7">
    <w:name w:val="Book Title"/>
    <w:uiPriority w:val="99"/>
    <w:qFormat/>
    <w:rsid w:val="00CD2861"/>
    <w:rPr>
      <w:rFonts w:cs="Times New Roman"/>
      <w:b/>
      <w:bCs/>
      <w:smallCaps/>
      <w:spacing w:val="5"/>
    </w:rPr>
  </w:style>
  <w:style w:type="paragraph" w:styleId="afff8">
    <w:name w:val="TOC Heading"/>
    <w:basedOn w:val="1"/>
    <w:next w:val="a"/>
    <w:uiPriority w:val="99"/>
    <w:qFormat/>
    <w:rsid w:val="00CD2861"/>
    <w:pPr>
      <w:spacing w:line="276" w:lineRule="auto"/>
      <w:outlineLvl w:val="9"/>
    </w:pPr>
    <w:rPr>
      <w:lang w:eastAsia="en-US"/>
    </w:rPr>
  </w:style>
  <w:style w:type="paragraph" w:customStyle="1" w:styleId="xl63">
    <w:name w:val="xl63"/>
    <w:basedOn w:val="a"/>
    <w:rsid w:val="00CD28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0981">
      <w:bodyDiv w:val="1"/>
      <w:marLeft w:val="0"/>
      <w:marRight w:val="0"/>
      <w:marTop w:val="0"/>
      <w:marBottom w:val="0"/>
      <w:divBdr>
        <w:top w:val="none" w:sz="0" w:space="0" w:color="auto"/>
        <w:left w:val="none" w:sz="0" w:space="0" w:color="auto"/>
        <w:bottom w:val="none" w:sz="0" w:space="0" w:color="auto"/>
        <w:right w:val="none" w:sz="0" w:space="0" w:color="auto"/>
      </w:divBdr>
    </w:div>
    <w:div w:id="497617782">
      <w:bodyDiv w:val="1"/>
      <w:marLeft w:val="0"/>
      <w:marRight w:val="0"/>
      <w:marTop w:val="0"/>
      <w:marBottom w:val="0"/>
      <w:divBdr>
        <w:top w:val="none" w:sz="0" w:space="0" w:color="auto"/>
        <w:left w:val="none" w:sz="0" w:space="0" w:color="auto"/>
        <w:bottom w:val="none" w:sz="0" w:space="0" w:color="auto"/>
        <w:right w:val="none" w:sz="0" w:space="0" w:color="auto"/>
      </w:divBdr>
    </w:div>
    <w:div w:id="518586592">
      <w:bodyDiv w:val="1"/>
      <w:marLeft w:val="0"/>
      <w:marRight w:val="0"/>
      <w:marTop w:val="0"/>
      <w:marBottom w:val="0"/>
      <w:divBdr>
        <w:top w:val="none" w:sz="0" w:space="0" w:color="auto"/>
        <w:left w:val="none" w:sz="0" w:space="0" w:color="auto"/>
        <w:bottom w:val="none" w:sz="0" w:space="0" w:color="auto"/>
        <w:right w:val="none" w:sz="0" w:space="0" w:color="auto"/>
      </w:divBdr>
      <w:divsChild>
        <w:div w:id="234124590">
          <w:marLeft w:val="0"/>
          <w:marRight w:val="0"/>
          <w:marTop w:val="0"/>
          <w:marBottom w:val="300"/>
          <w:divBdr>
            <w:top w:val="none" w:sz="0" w:space="0" w:color="auto"/>
            <w:left w:val="none" w:sz="0" w:space="0" w:color="auto"/>
            <w:bottom w:val="none" w:sz="0" w:space="0" w:color="auto"/>
            <w:right w:val="none" w:sz="0" w:space="0" w:color="auto"/>
          </w:divBdr>
        </w:div>
        <w:div w:id="539590050">
          <w:marLeft w:val="0"/>
          <w:marRight w:val="0"/>
          <w:marTop w:val="0"/>
          <w:marBottom w:val="300"/>
          <w:divBdr>
            <w:top w:val="none" w:sz="0" w:space="0" w:color="auto"/>
            <w:left w:val="none" w:sz="0" w:space="0" w:color="auto"/>
            <w:bottom w:val="none" w:sz="0" w:space="0" w:color="auto"/>
            <w:right w:val="none" w:sz="0" w:space="0" w:color="auto"/>
          </w:divBdr>
        </w:div>
        <w:div w:id="1483423742">
          <w:marLeft w:val="0"/>
          <w:marRight w:val="0"/>
          <w:marTop w:val="0"/>
          <w:marBottom w:val="300"/>
          <w:divBdr>
            <w:top w:val="none" w:sz="0" w:space="0" w:color="auto"/>
            <w:left w:val="none" w:sz="0" w:space="0" w:color="auto"/>
            <w:bottom w:val="none" w:sz="0" w:space="0" w:color="auto"/>
            <w:right w:val="none" w:sz="0" w:space="0" w:color="auto"/>
          </w:divBdr>
        </w:div>
        <w:div w:id="350880334">
          <w:marLeft w:val="0"/>
          <w:marRight w:val="0"/>
          <w:marTop w:val="0"/>
          <w:marBottom w:val="300"/>
          <w:divBdr>
            <w:top w:val="none" w:sz="0" w:space="0" w:color="auto"/>
            <w:left w:val="none" w:sz="0" w:space="0" w:color="auto"/>
            <w:bottom w:val="none" w:sz="0" w:space="0" w:color="auto"/>
            <w:right w:val="none" w:sz="0" w:space="0" w:color="auto"/>
          </w:divBdr>
        </w:div>
        <w:div w:id="2020816043">
          <w:marLeft w:val="0"/>
          <w:marRight w:val="0"/>
          <w:marTop w:val="0"/>
          <w:marBottom w:val="300"/>
          <w:divBdr>
            <w:top w:val="none" w:sz="0" w:space="0" w:color="auto"/>
            <w:left w:val="none" w:sz="0" w:space="0" w:color="auto"/>
            <w:bottom w:val="none" w:sz="0" w:space="0" w:color="auto"/>
            <w:right w:val="none" w:sz="0" w:space="0" w:color="auto"/>
          </w:divBdr>
        </w:div>
        <w:div w:id="743182195">
          <w:marLeft w:val="0"/>
          <w:marRight w:val="0"/>
          <w:marTop w:val="0"/>
          <w:marBottom w:val="300"/>
          <w:divBdr>
            <w:top w:val="none" w:sz="0" w:space="0" w:color="auto"/>
            <w:left w:val="none" w:sz="0" w:space="0" w:color="auto"/>
            <w:bottom w:val="none" w:sz="0" w:space="0" w:color="auto"/>
            <w:right w:val="none" w:sz="0" w:space="0" w:color="auto"/>
          </w:divBdr>
        </w:div>
        <w:div w:id="1292205556">
          <w:marLeft w:val="0"/>
          <w:marRight w:val="0"/>
          <w:marTop w:val="0"/>
          <w:marBottom w:val="300"/>
          <w:divBdr>
            <w:top w:val="none" w:sz="0" w:space="0" w:color="auto"/>
            <w:left w:val="none" w:sz="0" w:space="0" w:color="auto"/>
            <w:bottom w:val="none" w:sz="0" w:space="0" w:color="auto"/>
            <w:right w:val="none" w:sz="0" w:space="0" w:color="auto"/>
          </w:divBdr>
        </w:div>
        <w:div w:id="399405227">
          <w:marLeft w:val="0"/>
          <w:marRight w:val="0"/>
          <w:marTop w:val="0"/>
          <w:marBottom w:val="300"/>
          <w:divBdr>
            <w:top w:val="none" w:sz="0" w:space="0" w:color="auto"/>
            <w:left w:val="none" w:sz="0" w:space="0" w:color="auto"/>
            <w:bottom w:val="none" w:sz="0" w:space="0" w:color="auto"/>
            <w:right w:val="none" w:sz="0" w:space="0" w:color="auto"/>
          </w:divBdr>
        </w:div>
        <w:div w:id="1794784715">
          <w:marLeft w:val="0"/>
          <w:marRight w:val="0"/>
          <w:marTop w:val="0"/>
          <w:marBottom w:val="300"/>
          <w:divBdr>
            <w:top w:val="none" w:sz="0" w:space="0" w:color="auto"/>
            <w:left w:val="none" w:sz="0" w:space="0" w:color="auto"/>
            <w:bottom w:val="none" w:sz="0" w:space="0" w:color="auto"/>
            <w:right w:val="none" w:sz="0" w:space="0" w:color="auto"/>
          </w:divBdr>
        </w:div>
        <w:div w:id="1060250638">
          <w:marLeft w:val="0"/>
          <w:marRight w:val="0"/>
          <w:marTop w:val="0"/>
          <w:marBottom w:val="300"/>
          <w:divBdr>
            <w:top w:val="none" w:sz="0" w:space="0" w:color="auto"/>
            <w:left w:val="none" w:sz="0" w:space="0" w:color="auto"/>
            <w:bottom w:val="none" w:sz="0" w:space="0" w:color="auto"/>
            <w:right w:val="none" w:sz="0" w:space="0" w:color="auto"/>
          </w:divBdr>
        </w:div>
        <w:div w:id="1176070856">
          <w:marLeft w:val="0"/>
          <w:marRight w:val="0"/>
          <w:marTop w:val="0"/>
          <w:marBottom w:val="300"/>
          <w:divBdr>
            <w:top w:val="none" w:sz="0" w:space="0" w:color="auto"/>
            <w:left w:val="none" w:sz="0" w:space="0" w:color="auto"/>
            <w:bottom w:val="none" w:sz="0" w:space="0" w:color="auto"/>
            <w:right w:val="none" w:sz="0" w:space="0" w:color="auto"/>
          </w:divBdr>
        </w:div>
        <w:div w:id="861941285">
          <w:marLeft w:val="0"/>
          <w:marRight w:val="0"/>
          <w:marTop w:val="0"/>
          <w:marBottom w:val="300"/>
          <w:divBdr>
            <w:top w:val="none" w:sz="0" w:space="0" w:color="auto"/>
            <w:left w:val="none" w:sz="0" w:space="0" w:color="auto"/>
            <w:bottom w:val="none" w:sz="0" w:space="0" w:color="auto"/>
            <w:right w:val="none" w:sz="0" w:space="0" w:color="auto"/>
          </w:divBdr>
        </w:div>
        <w:div w:id="1760369399">
          <w:marLeft w:val="0"/>
          <w:marRight w:val="0"/>
          <w:marTop w:val="0"/>
          <w:marBottom w:val="300"/>
          <w:divBdr>
            <w:top w:val="none" w:sz="0" w:space="0" w:color="auto"/>
            <w:left w:val="none" w:sz="0" w:space="0" w:color="auto"/>
            <w:bottom w:val="none" w:sz="0" w:space="0" w:color="auto"/>
            <w:right w:val="none" w:sz="0" w:space="0" w:color="auto"/>
          </w:divBdr>
        </w:div>
        <w:div w:id="322397064">
          <w:marLeft w:val="0"/>
          <w:marRight w:val="0"/>
          <w:marTop w:val="0"/>
          <w:marBottom w:val="300"/>
          <w:divBdr>
            <w:top w:val="none" w:sz="0" w:space="0" w:color="auto"/>
            <w:left w:val="none" w:sz="0" w:space="0" w:color="auto"/>
            <w:bottom w:val="none" w:sz="0" w:space="0" w:color="auto"/>
            <w:right w:val="none" w:sz="0" w:space="0" w:color="auto"/>
          </w:divBdr>
        </w:div>
        <w:div w:id="1998529947">
          <w:marLeft w:val="0"/>
          <w:marRight w:val="0"/>
          <w:marTop w:val="0"/>
          <w:marBottom w:val="300"/>
          <w:divBdr>
            <w:top w:val="none" w:sz="0" w:space="0" w:color="auto"/>
            <w:left w:val="none" w:sz="0" w:space="0" w:color="auto"/>
            <w:bottom w:val="none" w:sz="0" w:space="0" w:color="auto"/>
            <w:right w:val="none" w:sz="0" w:space="0" w:color="auto"/>
          </w:divBdr>
        </w:div>
        <w:div w:id="1084836842">
          <w:marLeft w:val="0"/>
          <w:marRight w:val="0"/>
          <w:marTop w:val="0"/>
          <w:marBottom w:val="300"/>
          <w:divBdr>
            <w:top w:val="none" w:sz="0" w:space="0" w:color="auto"/>
            <w:left w:val="none" w:sz="0" w:space="0" w:color="auto"/>
            <w:bottom w:val="none" w:sz="0" w:space="0" w:color="auto"/>
            <w:right w:val="none" w:sz="0" w:space="0" w:color="auto"/>
          </w:divBdr>
        </w:div>
        <w:div w:id="1966083011">
          <w:marLeft w:val="0"/>
          <w:marRight w:val="0"/>
          <w:marTop w:val="0"/>
          <w:marBottom w:val="300"/>
          <w:divBdr>
            <w:top w:val="none" w:sz="0" w:space="0" w:color="auto"/>
            <w:left w:val="none" w:sz="0" w:space="0" w:color="auto"/>
            <w:bottom w:val="none" w:sz="0" w:space="0" w:color="auto"/>
            <w:right w:val="none" w:sz="0" w:space="0" w:color="auto"/>
          </w:divBdr>
        </w:div>
        <w:div w:id="1265308455">
          <w:marLeft w:val="0"/>
          <w:marRight w:val="0"/>
          <w:marTop w:val="0"/>
          <w:marBottom w:val="300"/>
          <w:divBdr>
            <w:top w:val="none" w:sz="0" w:space="0" w:color="auto"/>
            <w:left w:val="none" w:sz="0" w:space="0" w:color="auto"/>
            <w:bottom w:val="none" w:sz="0" w:space="0" w:color="auto"/>
            <w:right w:val="none" w:sz="0" w:space="0" w:color="auto"/>
          </w:divBdr>
        </w:div>
        <w:div w:id="1045132919">
          <w:marLeft w:val="0"/>
          <w:marRight w:val="0"/>
          <w:marTop w:val="0"/>
          <w:marBottom w:val="300"/>
          <w:divBdr>
            <w:top w:val="none" w:sz="0" w:space="0" w:color="auto"/>
            <w:left w:val="none" w:sz="0" w:space="0" w:color="auto"/>
            <w:bottom w:val="none" w:sz="0" w:space="0" w:color="auto"/>
            <w:right w:val="none" w:sz="0" w:space="0" w:color="auto"/>
          </w:divBdr>
        </w:div>
        <w:div w:id="1581021646">
          <w:marLeft w:val="0"/>
          <w:marRight w:val="0"/>
          <w:marTop w:val="0"/>
          <w:marBottom w:val="300"/>
          <w:divBdr>
            <w:top w:val="none" w:sz="0" w:space="0" w:color="auto"/>
            <w:left w:val="none" w:sz="0" w:space="0" w:color="auto"/>
            <w:bottom w:val="none" w:sz="0" w:space="0" w:color="auto"/>
            <w:right w:val="none" w:sz="0" w:space="0" w:color="auto"/>
          </w:divBdr>
        </w:div>
        <w:div w:id="31924701">
          <w:marLeft w:val="0"/>
          <w:marRight w:val="0"/>
          <w:marTop w:val="0"/>
          <w:marBottom w:val="300"/>
          <w:divBdr>
            <w:top w:val="none" w:sz="0" w:space="0" w:color="auto"/>
            <w:left w:val="none" w:sz="0" w:space="0" w:color="auto"/>
            <w:bottom w:val="none" w:sz="0" w:space="0" w:color="auto"/>
            <w:right w:val="none" w:sz="0" w:space="0" w:color="auto"/>
          </w:divBdr>
        </w:div>
        <w:div w:id="627206769">
          <w:marLeft w:val="0"/>
          <w:marRight w:val="0"/>
          <w:marTop w:val="0"/>
          <w:marBottom w:val="300"/>
          <w:divBdr>
            <w:top w:val="none" w:sz="0" w:space="0" w:color="auto"/>
            <w:left w:val="none" w:sz="0" w:space="0" w:color="auto"/>
            <w:bottom w:val="none" w:sz="0" w:space="0" w:color="auto"/>
            <w:right w:val="none" w:sz="0" w:space="0" w:color="auto"/>
          </w:divBdr>
        </w:div>
        <w:div w:id="552038200">
          <w:marLeft w:val="0"/>
          <w:marRight w:val="0"/>
          <w:marTop w:val="0"/>
          <w:marBottom w:val="300"/>
          <w:divBdr>
            <w:top w:val="none" w:sz="0" w:space="0" w:color="auto"/>
            <w:left w:val="none" w:sz="0" w:space="0" w:color="auto"/>
            <w:bottom w:val="none" w:sz="0" w:space="0" w:color="auto"/>
            <w:right w:val="none" w:sz="0" w:space="0" w:color="auto"/>
          </w:divBdr>
        </w:div>
        <w:div w:id="1824203111">
          <w:marLeft w:val="0"/>
          <w:marRight w:val="0"/>
          <w:marTop w:val="0"/>
          <w:marBottom w:val="300"/>
          <w:divBdr>
            <w:top w:val="none" w:sz="0" w:space="0" w:color="auto"/>
            <w:left w:val="none" w:sz="0" w:space="0" w:color="auto"/>
            <w:bottom w:val="none" w:sz="0" w:space="0" w:color="auto"/>
            <w:right w:val="none" w:sz="0" w:space="0" w:color="auto"/>
          </w:divBdr>
        </w:div>
        <w:div w:id="2031105843">
          <w:marLeft w:val="0"/>
          <w:marRight w:val="0"/>
          <w:marTop w:val="0"/>
          <w:marBottom w:val="300"/>
          <w:divBdr>
            <w:top w:val="none" w:sz="0" w:space="0" w:color="auto"/>
            <w:left w:val="none" w:sz="0" w:space="0" w:color="auto"/>
            <w:bottom w:val="none" w:sz="0" w:space="0" w:color="auto"/>
            <w:right w:val="none" w:sz="0" w:space="0" w:color="auto"/>
          </w:divBdr>
        </w:div>
        <w:div w:id="914556836">
          <w:marLeft w:val="0"/>
          <w:marRight w:val="0"/>
          <w:marTop w:val="0"/>
          <w:marBottom w:val="300"/>
          <w:divBdr>
            <w:top w:val="none" w:sz="0" w:space="0" w:color="auto"/>
            <w:left w:val="none" w:sz="0" w:space="0" w:color="auto"/>
            <w:bottom w:val="none" w:sz="0" w:space="0" w:color="auto"/>
            <w:right w:val="none" w:sz="0" w:space="0" w:color="auto"/>
          </w:divBdr>
        </w:div>
        <w:div w:id="869949860">
          <w:marLeft w:val="0"/>
          <w:marRight w:val="0"/>
          <w:marTop w:val="0"/>
          <w:marBottom w:val="300"/>
          <w:divBdr>
            <w:top w:val="none" w:sz="0" w:space="0" w:color="auto"/>
            <w:left w:val="none" w:sz="0" w:space="0" w:color="auto"/>
            <w:bottom w:val="none" w:sz="0" w:space="0" w:color="auto"/>
            <w:right w:val="none" w:sz="0" w:space="0" w:color="auto"/>
          </w:divBdr>
        </w:div>
        <w:div w:id="103773582">
          <w:marLeft w:val="0"/>
          <w:marRight w:val="0"/>
          <w:marTop w:val="0"/>
          <w:marBottom w:val="300"/>
          <w:divBdr>
            <w:top w:val="none" w:sz="0" w:space="0" w:color="auto"/>
            <w:left w:val="none" w:sz="0" w:space="0" w:color="auto"/>
            <w:bottom w:val="none" w:sz="0" w:space="0" w:color="auto"/>
            <w:right w:val="none" w:sz="0" w:space="0" w:color="auto"/>
          </w:divBdr>
        </w:div>
        <w:div w:id="34239347">
          <w:marLeft w:val="0"/>
          <w:marRight w:val="0"/>
          <w:marTop w:val="0"/>
          <w:marBottom w:val="300"/>
          <w:divBdr>
            <w:top w:val="none" w:sz="0" w:space="0" w:color="auto"/>
            <w:left w:val="none" w:sz="0" w:space="0" w:color="auto"/>
            <w:bottom w:val="none" w:sz="0" w:space="0" w:color="auto"/>
            <w:right w:val="none" w:sz="0" w:space="0" w:color="auto"/>
          </w:divBdr>
        </w:div>
        <w:div w:id="859125812">
          <w:marLeft w:val="0"/>
          <w:marRight w:val="0"/>
          <w:marTop w:val="0"/>
          <w:marBottom w:val="300"/>
          <w:divBdr>
            <w:top w:val="none" w:sz="0" w:space="0" w:color="auto"/>
            <w:left w:val="none" w:sz="0" w:space="0" w:color="auto"/>
            <w:bottom w:val="none" w:sz="0" w:space="0" w:color="auto"/>
            <w:right w:val="none" w:sz="0" w:space="0" w:color="auto"/>
          </w:divBdr>
        </w:div>
        <w:div w:id="746733111">
          <w:marLeft w:val="0"/>
          <w:marRight w:val="0"/>
          <w:marTop w:val="0"/>
          <w:marBottom w:val="300"/>
          <w:divBdr>
            <w:top w:val="none" w:sz="0" w:space="0" w:color="auto"/>
            <w:left w:val="none" w:sz="0" w:space="0" w:color="auto"/>
            <w:bottom w:val="none" w:sz="0" w:space="0" w:color="auto"/>
            <w:right w:val="none" w:sz="0" w:space="0" w:color="auto"/>
          </w:divBdr>
        </w:div>
        <w:div w:id="1515919733">
          <w:marLeft w:val="0"/>
          <w:marRight w:val="0"/>
          <w:marTop w:val="0"/>
          <w:marBottom w:val="300"/>
          <w:divBdr>
            <w:top w:val="none" w:sz="0" w:space="0" w:color="auto"/>
            <w:left w:val="none" w:sz="0" w:space="0" w:color="auto"/>
            <w:bottom w:val="none" w:sz="0" w:space="0" w:color="auto"/>
            <w:right w:val="none" w:sz="0" w:space="0" w:color="auto"/>
          </w:divBdr>
        </w:div>
        <w:div w:id="719743577">
          <w:marLeft w:val="0"/>
          <w:marRight w:val="0"/>
          <w:marTop w:val="0"/>
          <w:marBottom w:val="300"/>
          <w:divBdr>
            <w:top w:val="none" w:sz="0" w:space="0" w:color="auto"/>
            <w:left w:val="none" w:sz="0" w:space="0" w:color="auto"/>
            <w:bottom w:val="none" w:sz="0" w:space="0" w:color="auto"/>
            <w:right w:val="none" w:sz="0" w:space="0" w:color="auto"/>
          </w:divBdr>
        </w:div>
        <w:div w:id="6643657">
          <w:marLeft w:val="0"/>
          <w:marRight w:val="0"/>
          <w:marTop w:val="0"/>
          <w:marBottom w:val="300"/>
          <w:divBdr>
            <w:top w:val="none" w:sz="0" w:space="0" w:color="auto"/>
            <w:left w:val="none" w:sz="0" w:space="0" w:color="auto"/>
            <w:bottom w:val="none" w:sz="0" w:space="0" w:color="auto"/>
            <w:right w:val="none" w:sz="0" w:space="0" w:color="auto"/>
          </w:divBdr>
        </w:div>
        <w:div w:id="1131285463">
          <w:marLeft w:val="0"/>
          <w:marRight w:val="0"/>
          <w:marTop w:val="0"/>
          <w:marBottom w:val="300"/>
          <w:divBdr>
            <w:top w:val="none" w:sz="0" w:space="0" w:color="auto"/>
            <w:left w:val="none" w:sz="0" w:space="0" w:color="auto"/>
            <w:bottom w:val="none" w:sz="0" w:space="0" w:color="auto"/>
            <w:right w:val="none" w:sz="0" w:space="0" w:color="auto"/>
          </w:divBdr>
        </w:div>
        <w:div w:id="1076975639">
          <w:marLeft w:val="0"/>
          <w:marRight w:val="0"/>
          <w:marTop w:val="0"/>
          <w:marBottom w:val="300"/>
          <w:divBdr>
            <w:top w:val="none" w:sz="0" w:space="0" w:color="auto"/>
            <w:left w:val="none" w:sz="0" w:space="0" w:color="auto"/>
            <w:bottom w:val="none" w:sz="0" w:space="0" w:color="auto"/>
            <w:right w:val="none" w:sz="0" w:space="0" w:color="auto"/>
          </w:divBdr>
        </w:div>
      </w:divsChild>
    </w:div>
    <w:div w:id="1295912950">
      <w:bodyDiv w:val="1"/>
      <w:marLeft w:val="0"/>
      <w:marRight w:val="0"/>
      <w:marTop w:val="0"/>
      <w:marBottom w:val="0"/>
      <w:divBdr>
        <w:top w:val="none" w:sz="0" w:space="0" w:color="auto"/>
        <w:left w:val="none" w:sz="0" w:space="0" w:color="auto"/>
        <w:bottom w:val="none" w:sz="0" w:space="0" w:color="auto"/>
        <w:right w:val="none" w:sz="0" w:space="0" w:color="auto"/>
      </w:divBdr>
    </w:div>
    <w:div w:id="1422678372">
      <w:bodyDiv w:val="1"/>
      <w:marLeft w:val="0"/>
      <w:marRight w:val="0"/>
      <w:marTop w:val="0"/>
      <w:marBottom w:val="0"/>
      <w:divBdr>
        <w:top w:val="none" w:sz="0" w:space="0" w:color="auto"/>
        <w:left w:val="none" w:sz="0" w:space="0" w:color="auto"/>
        <w:bottom w:val="none" w:sz="0" w:space="0" w:color="auto"/>
        <w:right w:val="none" w:sz="0" w:space="0" w:color="auto"/>
      </w:divBdr>
    </w:div>
    <w:div w:id="1481119304">
      <w:bodyDiv w:val="1"/>
      <w:marLeft w:val="0"/>
      <w:marRight w:val="0"/>
      <w:marTop w:val="0"/>
      <w:marBottom w:val="0"/>
      <w:divBdr>
        <w:top w:val="none" w:sz="0" w:space="0" w:color="auto"/>
        <w:left w:val="none" w:sz="0" w:space="0" w:color="auto"/>
        <w:bottom w:val="none" w:sz="0" w:space="0" w:color="auto"/>
        <w:right w:val="none" w:sz="0" w:space="0" w:color="auto"/>
      </w:divBdr>
    </w:div>
    <w:div w:id="1764450647">
      <w:bodyDiv w:val="1"/>
      <w:marLeft w:val="0"/>
      <w:marRight w:val="0"/>
      <w:marTop w:val="0"/>
      <w:marBottom w:val="0"/>
      <w:divBdr>
        <w:top w:val="none" w:sz="0" w:space="0" w:color="auto"/>
        <w:left w:val="none" w:sz="0" w:space="0" w:color="auto"/>
        <w:bottom w:val="none" w:sz="0" w:space="0" w:color="auto"/>
        <w:right w:val="none" w:sz="0" w:space="0" w:color="auto"/>
      </w:divBdr>
    </w:div>
    <w:div w:id="1810634517">
      <w:bodyDiv w:val="1"/>
      <w:marLeft w:val="0"/>
      <w:marRight w:val="0"/>
      <w:marTop w:val="0"/>
      <w:marBottom w:val="0"/>
      <w:divBdr>
        <w:top w:val="none" w:sz="0" w:space="0" w:color="auto"/>
        <w:left w:val="none" w:sz="0" w:space="0" w:color="auto"/>
        <w:bottom w:val="none" w:sz="0" w:space="0" w:color="auto"/>
        <w:right w:val="none" w:sz="0" w:space="0" w:color="auto"/>
      </w:divBdr>
    </w:div>
    <w:div w:id="1951469109">
      <w:bodyDiv w:val="1"/>
      <w:marLeft w:val="0"/>
      <w:marRight w:val="0"/>
      <w:marTop w:val="0"/>
      <w:marBottom w:val="0"/>
      <w:divBdr>
        <w:top w:val="none" w:sz="0" w:space="0" w:color="auto"/>
        <w:left w:val="none" w:sz="0" w:space="0" w:color="auto"/>
        <w:bottom w:val="none" w:sz="0" w:space="0" w:color="auto"/>
        <w:right w:val="none" w:sz="0" w:space="0" w:color="auto"/>
      </w:divBdr>
    </w:div>
    <w:div w:id="2023049961">
      <w:bodyDiv w:val="1"/>
      <w:marLeft w:val="0"/>
      <w:marRight w:val="0"/>
      <w:marTop w:val="0"/>
      <w:marBottom w:val="0"/>
      <w:divBdr>
        <w:top w:val="none" w:sz="0" w:space="0" w:color="auto"/>
        <w:left w:val="none" w:sz="0" w:space="0" w:color="auto"/>
        <w:bottom w:val="none" w:sz="0" w:space="0" w:color="auto"/>
        <w:right w:val="none" w:sz="0" w:space="0" w:color="auto"/>
      </w:divBdr>
    </w:div>
    <w:div w:id="20815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8E7921C4-9F50-451D-8A16-D581BBBF03B5" TargetMode="External"/><Relationship Id="rId18" Type="http://schemas.openxmlformats.org/officeDocument/2006/relationships/hyperlink" Target="http://pravo.minjust.ru/" TargetMode="External"/><Relationship Id="rId26" Type="http://schemas.openxmlformats.org/officeDocument/2006/relationships/hyperlink" Target="https://vk.com/rosreestr_nsk" TargetMode="External"/><Relationship Id="rId39" Type="http://schemas.openxmlformats.org/officeDocument/2006/relationships/hyperlink" Target="https://rosreestr.gov.ru/" TargetMode="External"/><Relationship Id="rId21" Type="http://schemas.openxmlformats.org/officeDocument/2006/relationships/hyperlink" Target="https://pravo-search.minjust.ru/bigs/showDocument.html?id=313AE05C-60D9-4F9E-8A34-D942808694A8" TargetMode="External"/><Relationship Id="rId34" Type="http://schemas.openxmlformats.org/officeDocument/2006/relationships/hyperlink" Target="mailto:vpd@54.kadastr.ru" TargetMode="External"/><Relationship Id="rId42" Type="http://schemas.openxmlformats.org/officeDocument/2006/relationships/hyperlink" Target="https://dzen.ru/rosreestr_nsk" TargetMode="External"/><Relationship Id="rId47" Type="http://schemas.openxmlformats.org/officeDocument/2006/relationships/hyperlink" Target="https://ok.ru/group/70000000987860" TargetMode="External"/><Relationship Id="rId50" Type="http://schemas.openxmlformats.org/officeDocument/2006/relationships/hyperlink" Target="mailto:oko@r54.rosreestr.ru"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88A9188E0EBC8025E564CAE3624399A1794A41BB7320E0788E10D019E4BFCB0812897AF22DDA563yAM9N" TargetMode="External"/><Relationship Id="rId29" Type="http://schemas.openxmlformats.org/officeDocument/2006/relationships/hyperlink" Target="https://t.me/rosreestr_nsk"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mailto:oko@r54.rosreestr.ru" TargetMode="External"/><Relationship Id="rId32" Type="http://schemas.openxmlformats.org/officeDocument/2006/relationships/hyperlink" Target="https://www.mfc-nso.ru/" TargetMode="External"/><Relationship Id="rId37" Type="http://schemas.openxmlformats.org/officeDocument/2006/relationships/image" Target="https://web.telegram.org/a/blank.8dd283bceccca95a48d8.png" TargetMode="External"/><Relationship Id="rId40" Type="http://schemas.openxmlformats.org/officeDocument/2006/relationships/hyperlink" Target="https://vk.com/rosreestr_nsk" TargetMode="External"/><Relationship Id="rId45" Type="http://schemas.openxmlformats.org/officeDocument/2006/relationships/hyperlink" Target="https://rosreestr.gov.ru/" TargetMode="External"/><Relationship Id="rId53" Type="http://schemas.openxmlformats.org/officeDocument/2006/relationships/hyperlink" Target="https://ok.ru/group/70000000987860"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rosreestr.gov.ru/" TargetMode="External"/><Relationship Id="rId44" Type="http://schemas.openxmlformats.org/officeDocument/2006/relationships/hyperlink" Target="mailto:oko@r54.rosreestr.ru" TargetMode="External"/><Relationship Id="rId52" Type="http://schemas.openxmlformats.org/officeDocument/2006/relationships/hyperlink" Target="https://vk.com/rosreestr_nsk" TargetMode="External"/><Relationship Id="rId4" Type="http://schemas.openxmlformats.org/officeDocument/2006/relationships/settings" Target="settings.xml"/><Relationship Id="rId9" Type="http://schemas.openxmlformats.org/officeDocument/2006/relationships/hyperlink" Target="consultantplus://offline/ref=A9C657FE0ECE561881AAE9276B9EC4C8DA320259FFB2C9DF3E5B7820E11CCA54C6C6180ADA51g4ECG" TargetMode="External"/><Relationship Id="rId14" Type="http://schemas.openxmlformats.org/officeDocument/2006/relationships/hyperlink" Target="consultantplus://offline/ref=2C448A5C986891EDD145495EDBD150F7E4BA0695207ED7916D06C85EA11E7DAD3B4F0620C6704E17f5u6F" TargetMode="External"/><Relationship Id="rId22" Type="http://schemas.openxmlformats.org/officeDocument/2006/relationships/hyperlink" Target="http://rnla-service.scli.ru:8080/rnla-links/ws/content/act/" TargetMode="External"/><Relationship Id="rId27" Type="http://schemas.openxmlformats.org/officeDocument/2006/relationships/hyperlink" Target="https://ok.ru/group/70000000987860" TargetMode="External"/><Relationship Id="rId30" Type="http://schemas.openxmlformats.org/officeDocument/2006/relationships/image" Target="media/image2.png"/><Relationship Id="rId35" Type="http://schemas.openxmlformats.org/officeDocument/2006/relationships/image" Target="media/image3.png"/><Relationship Id="rId43" Type="http://schemas.openxmlformats.org/officeDocument/2006/relationships/hyperlink" Target="https://t.me/rosreestr_nsk" TargetMode="External"/><Relationship Id="rId48" Type="http://schemas.openxmlformats.org/officeDocument/2006/relationships/hyperlink" Target="https://dzen.ru/rosreestr_nsk" TargetMode="External"/><Relationship Id="rId56" Type="http://schemas.openxmlformats.org/officeDocument/2006/relationships/theme" Target="theme/theme1.xml"/><Relationship Id="rId8" Type="http://schemas.openxmlformats.org/officeDocument/2006/relationships/hyperlink" Target="consultantplus://offline/ref=9C87F42BE133C62614F120CC96624C2FB26307237C8CBB66DC61FE6100260630A76FEB395DD8B5949E4C35m6l8F" TargetMode="External"/><Relationship Id="rId51" Type="http://schemas.openxmlformats.org/officeDocument/2006/relationships/hyperlink" Target="https://rosreestr.gov.ru/" TargetMode="Externa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rosreestr.gov.ru/" TargetMode="External"/><Relationship Id="rId33" Type="http://schemas.openxmlformats.org/officeDocument/2006/relationships/hyperlink" Target="https://kadastr.ru/services/nevostrebovannye-dokumenty/" TargetMode="External"/><Relationship Id="rId38" Type="http://schemas.openxmlformats.org/officeDocument/2006/relationships/hyperlink" Target="mailto:oko@r54.rosreestr.ru" TargetMode="External"/><Relationship Id="rId46" Type="http://schemas.openxmlformats.org/officeDocument/2006/relationships/hyperlink" Target="https://vk.com/rosreestr_nsk" TargetMode="External"/><Relationship Id="rId20" Type="http://schemas.openxmlformats.org/officeDocument/2006/relationships/hyperlink" Target="http://pravo.minjust.ru/" TargetMode="External"/><Relationship Id="rId41" Type="http://schemas.openxmlformats.org/officeDocument/2006/relationships/hyperlink" Target="https://ok.ru/group/70000000987860" TargetMode="External"/><Relationship Id="rId54" Type="http://schemas.openxmlformats.org/officeDocument/2006/relationships/hyperlink" Target="https://dzen.ru/rosreestr_n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88A9188E0EBC8025E5653AE2724399A1795AB1EBB3D0E0788E10D019E4BFCB0812897AF22DEAD61yAMAN" TargetMode="External"/><Relationship Id="rId23" Type="http://schemas.openxmlformats.org/officeDocument/2006/relationships/image" Target="media/image1.png"/><Relationship Id="rId28" Type="http://schemas.openxmlformats.org/officeDocument/2006/relationships/hyperlink" Target="https://dzen.ru/rosreestr_nsk" TargetMode="External"/><Relationship Id="rId36" Type="http://schemas.openxmlformats.org/officeDocument/2006/relationships/image" Target="media/image4.png"/><Relationship Id="rId49" Type="http://schemas.openxmlformats.org/officeDocument/2006/relationships/hyperlink" Target="https://t.me/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05D0-A296-4A51-8AB5-D2C74A06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65</Pages>
  <Words>21717</Words>
  <Characters>123787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45</cp:revision>
  <cp:lastPrinted>2024-11-18T03:59:00Z</cp:lastPrinted>
  <dcterms:created xsi:type="dcterms:W3CDTF">2024-10-28T04:53:00Z</dcterms:created>
  <dcterms:modified xsi:type="dcterms:W3CDTF">2025-01-20T04:17:00Z</dcterms:modified>
</cp:coreProperties>
</file>